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6" w:rsidRPr="004C12B5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vertAlign w:val="superscript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5667EF" w:rsidRPr="007B6CCC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7B6CCC">
        <w:rPr>
          <w:rFonts w:cstheme="minorHAnsi"/>
          <w:b/>
          <w:sz w:val="28"/>
          <w:szCs w:val="28"/>
          <w:lang w:val="ru-RU"/>
        </w:rPr>
        <w:t>Нижнекамский химико-технологический институт (филиал)</w:t>
      </w:r>
      <w:r w:rsidR="005667EF" w:rsidRPr="007B6CCC">
        <w:rPr>
          <w:rFonts w:cstheme="minorHAnsi"/>
          <w:b/>
          <w:sz w:val="28"/>
          <w:szCs w:val="28"/>
          <w:lang w:val="ru-RU"/>
        </w:rPr>
        <w:t xml:space="preserve"> </w:t>
      </w:r>
    </w:p>
    <w:p w:rsidR="007B03D6" w:rsidRPr="004C12B5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федерального государственного бюджетного образовательного учреждения</w:t>
      </w:r>
    </w:p>
    <w:p w:rsidR="007B03D6" w:rsidRPr="004C12B5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высшего профессионального образования</w:t>
      </w:r>
    </w:p>
    <w:p w:rsidR="007B03D6" w:rsidRPr="004C12B5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«Казанский национальный исследовательский технологический </w:t>
      </w:r>
    </w:p>
    <w:p w:rsidR="007B03D6" w:rsidRPr="004C12B5" w:rsidRDefault="007B03D6" w:rsidP="005667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университет»</w:t>
      </w:r>
    </w:p>
    <w:p w:rsidR="00414BBD" w:rsidRPr="004C12B5" w:rsidRDefault="00414BBD" w:rsidP="005667EF">
      <w:pPr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414BBD" w:rsidRPr="007B6CCC" w:rsidRDefault="007B03D6" w:rsidP="007B03D6">
      <w:pPr>
        <w:ind w:firstLine="567"/>
        <w:contextualSpacing/>
        <w:jc w:val="center"/>
        <w:rPr>
          <w:rFonts w:cstheme="minorHAnsi"/>
          <w:b/>
          <w:bCs/>
          <w:sz w:val="36"/>
          <w:szCs w:val="28"/>
          <w:lang w:val="ru-RU"/>
        </w:rPr>
      </w:pPr>
      <w:r w:rsidRPr="007B6CCC">
        <w:rPr>
          <w:rFonts w:cstheme="minorHAnsi"/>
          <w:b/>
          <w:bCs/>
          <w:sz w:val="36"/>
          <w:szCs w:val="28"/>
          <w:lang w:val="ru-RU"/>
        </w:rPr>
        <w:t xml:space="preserve">М.Н. </w:t>
      </w:r>
      <w:proofErr w:type="spellStart"/>
      <w:r w:rsidRPr="007B6CCC">
        <w:rPr>
          <w:rFonts w:cstheme="minorHAnsi"/>
          <w:b/>
          <w:bCs/>
          <w:sz w:val="36"/>
          <w:szCs w:val="28"/>
          <w:lang w:val="ru-RU"/>
        </w:rPr>
        <w:t>Каранаев</w:t>
      </w:r>
      <w:proofErr w:type="spellEnd"/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5631DF" w:rsidRPr="004C12B5" w:rsidRDefault="005631DF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414BBD" w:rsidRPr="004C12B5" w:rsidRDefault="00414BBD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5631DF" w:rsidRPr="004C12B5" w:rsidRDefault="005631DF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5631DF" w:rsidRPr="004C12B5" w:rsidRDefault="005631DF" w:rsidP="007B03D6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</w:p>
    <w:p w:rsidR="00414BBD" w:rsidRPr="007B6CCC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/>
          <w:bCs/>
          <w:sz w:val="52"/>
          <w:szCs w:val="28"/>
        </w:rPr>
      </w:pPr>
      <w:r w:rsidRPr="007B6CCC">
        <w:rPr>
          <w:rFonts w:asciiTheme="minorHAnsi" w:hAnsiTheme="minorHAnsi" w:cstheme="minorHAnsi"/>
          <w:b/>
          <w:bCs/>
          <w:sz w:val="52"/>
          <w:szCs w:val="28"/>
        </w:rPr>
        <w:t>ИСТОРИЯ ТАТАРСТАНА</w:t>
      </w:r>
    </w:p>
    <w:p w:rsidR="005631DF" w:rsidRPr="004C12B5" w:rsidRDefault="005631DF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631DF" w:rsidRPr="007B6CCC" w:rsidRDefault="007B6CCC" w:rsidP="005631DF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cstheme="minorHAnsi"/>
          <w:sz w:val="36"/>
          <w:szCs w:val="28"/>
          <w:lang w:val="ru-RU"/>
        </w:rPr>
      </w:pPr>
      <w:r w:rsidRPr="007B6CCC">
        <w:rPr>
          <w:rFonts w:cstheme="minorHAnsi"/>
          <w:sz w:val="36"/>
          <w:szCs w:val="28"/>
          <w:lang w:val="ru-RU"/>
        </w:rPr>
        <w:t>УЧЕБНО-МЕТОДИЧЕСКОЕ ПОСОБИЕ</w:t>
      </w: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Pr="004C12B5" w:rsidRDefault="007B03D6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Pr="004C12B5" w:rsidRDefault="007B03D6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Pr="004C12B5" w:rsidRDefault="007B03D6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Pr="004C12B5" w:rsidRDefault="007B03D6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Default="007B03D6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5667EF" w:rsidRPr="005667EF" w:rsidRDefault="005667EF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703123" w:rsidRPr="00EE0B59" w:rsidRDefault="00703123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12B5">
        <w:rPr>
          <w:rFonts w:asciiTheme="minorHAnsi" w:hAnsiTheme="minorHAnsi" w:cstheme="minorHAnsi"/>
          <w:b/>
          <w:bCs/>
          <w:sz w:val="28"/>
          <w:szCs w:val="28"/>
        </w:rPr>
        <w:t>Нижнекамск</w:t>
      </w:r>
    </w:p>
    <w:p w:rsidR="007B03D6" w:rsidRDefault="00414BBD" w:rsidP="007B03D6">
      <w:pPr>
        <w:pStyle w:val="af3"/>
        <w:spacing w:after="0"/>
        <w:ind w:firstLine="56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12B5">
        <w:rPr>
          <w:rFonts w:asciiTheme="minorHAnsi" w:hAnsiTheme="minorHAnsi" w:cstheme="minorHAnsi"/>
          <w:b/>
          <w:bCs/>
          <w:sz w:val="28"/>
          <w:szCs w:val="28"/>
        </w:rPr>
        <w:t>2015</w:t>
      </w:r>
    </w:p>
    <w:p w:rsidR="007B03D6" w:rsidRPr="000515B1" w:rsidRDefault="004A22D4" w:rsidP="007B03D6">
      <w:pPr>
        <w:pStyle w:val="af3"/>
        <w:spacing w:after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0515B1">
        <w:rPr>
          <w:rFonts w:asciiTheme="minorHAnsi" w:hAnsiTheme="minorHAnsi" w:cstheme="minorHAnsi"/>
          <w:b/>
          <w:bCs/>
          <w:sz w:val="28"/>
          <w:szCs w:val="28"/>
        </w:rPr>
        <w:lastRenderedPageBreak/>
        <w:t>УДК  94(470.41)</w:t>
      </w:r>
    </w:p>
    <w:p w:rsidR="00414BBD" w:rsidRPr="004C12B5" w:rsidRDefault="007B6CCC" w:rsidP="007B03D6">
      <w:pPr>
        <w:spacing w:after="200"/>
        <w:contextualSpacing/>
        <w:jc w:val="both"/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      </w:t>
      </w:r>
      <w:r w:rsidR="004A22D4">
        <w:rPr>
          <w:rFonts w:cstheme="minorHAnsi"/>
          <w:b/>
          <w:bCs/>
          <w:sz w:val="28"/>
          <w:szCs w:val="28"/>
          <w:lang w:val="ru-RU"/>
        </w:rPr>
        <w:t>К</w:t>
      </w:r>
      <w:r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4A22D4">
        <w:rPr>
          <w:rFonts w:cstheme="minorHAnsi"/>
          <w:b/>
          <w:bCs/>
          <w:sz w:val="28"/>
          <w:szCs w:val="28"/>
          <w:lang w:val="ru-RU"/>
        </w:rPr>
        <w:t>21</w:t>
      </w:r>
    </w:p>
    <w:p w:rsidR="007B03D6" w:rsidRPr="004C12B5" w:rsidRDefault="007B03D6" w:rsidP="007B03D6">
      <w:pPr>
        <w:spacing w:after="200"/>
        <w:contextualSpacing/>
        <w:jc w:val="both"/>
        <w:rPr>
          <w:rFonts w:cstheme="minorHAnsi"/>
          <w:b/>
          <w:bCs/>
          <w:sz w:val="28"/>
          <w:szCs w:val="28"/>
          <w:lang w:val="ru-RU"/>
        </w:rPr>
      </w:pPr>
    </w:p>
    <w:p w:rsidR="007B03D6" w:rsidRPr="004C12B5" w:rsidRDefault="007B03D6" w:rsidP="007161A4">
      <w:pPr>
        <w:pStyle w:val="af3"/>
        <w:spacing w:after="0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Печатается по решению редакционно-издательского совета</w:t>
      </w:r>
      <w:r w:rsidR="007161A4">
        <w:rPr>
          <w:rFonts w:asciiTheme="minorHAnsi" w:hAnsiTheme="minorHAnsi" w:cstheme="minorHAnsi"/>
          <w:sz w:val="28"/>
          <w:szCs w:val="28"/>
        </w:rPr>
        <w:t xml:space="preserve"> </w:t>
      </w:r>
      <w:r w:rsidRPr="004C12B5">
        <w:rPr>
          <w:rFonts w:asciiTheme="minorHAnsi" w:hAnsiTheme="minorHAnsi" w:cstheme="minorHAnsi"/>
          <w:sz w:val="28"/>
          <w:szCs w:val="28"/>
        </w:rPr>
        <w:t>НХТИ ФГБОУ ВПО «КНИТУ»</w:t>
      </w:r>
      <w:r w:rsidR="007B6CCC">
        <w:rPr>
          <w:rFonts w:asciiTheme="minorHAnsi" w:hAnsiTheme="minorHAnsi" w:cstheme="minorHAnsi"/>
          <w:sz w:val="28"/>
          <w:szCs w:val="28"/>
        </w:rPr>
        <w:t>.</w:t>
      </w:r>
    </w:p>
    <w:p w:rsidR="007B03D6" w:rsidRPr="004C12B5" w:rsidRDefault="007B03D6" w:rsidP="003D0B23">
      <w:pPr>
        <w:pStyle w:val="af3"/>
        <w:spacing w:after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7B03D6" w:rsidRPr="004C12B5" w:rsidRDefault="007B03D6" w:rsidP="003D0B23">
      <w:pPr>
        <w:pStyle w:val="af3"/>
        <w:spacing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2B5">
        <w:rPr>
          <w:rFonts w:asciiTheme="minorHAnsi" w:hAnsiTheme="minorHAnsi" w:cstheme="minorHAnsi"/>
          <w:b/>
          <w:sz w:val="28"/>
          <w:szCs w:val="28"/>
        </w:rPr>
        <w:t>Рецензенты:</w:t>
      </w:r>
    </w:p>
    <w:p w:rsidR="007B03D6" w:rsidRPr="004C12B5" w:rsidRDefault="00222BC5" w:rsidP="003D0B23">
      <w:pPr>
        <w:pStyle w:val="af3"/>
        <w:spacing w:after="0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Яковлева</w:t>
      </w:r>
      <w:r w:rsidR="007B03D6" w:rsidRPr="004C12B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Е</w:t>
      </w:r>
      <w:r w:rsidR="007B03D6" w:rsidRPr="004C12B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В</w:t>
      </w:r>
      <w:r w:rsidR="007B03D6" w:rsidRPr="004C12B5">
        <w:rPr>
          <w:rFonts w:asciiTheme="minorHAnsi" w:hAnsiTheme="minorHAnsi" w:cstheme="minorHAnsi"/>
          <w:b/>
          <w:sz w:val="28"/>
          <w:szCs w:val="28"/>
        </w:rPr>
        <w:t xml:space="preserve">., </w:t>
      </w:r>
      <w:r>
        <w:rPr>
          <w:rFonts w:asciiTheme="minorHAnsi" w:hAnsiTheme="minorHAnsi" w:cstheme="minorHAnsi"/>
          <w:sz w:val="28"/>
          <w:szCs w:val="28"/>
        </w:rPr>
        <w:t>доктор</w:t>
      </w:r>
      <w:r w:rsidR="007B03D6" w:rsidRPr="004C12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педагогических</w:t>
      </w:r>
      <w:r w:rsidR="007B03D6" w:rsidRPr="004C12B5">
        <w:rPr>
          <w:rFonts w:asciiTheme="minorHAnsi" w:hAnsiTheme="minorHAnsi" w:cstheme="minorHAnsi"/>
          <w:sz w:val="28"/>
          <w:szCs w:val="28"/>
        </w:rPr>
        <w:t xml:space="preserve"> наук, доцент;</w:t>
      </w:r>
    </w:p>
    <w:p w:rsidR="007B03D6" w:rsidRPr="004C12B5" w:rsidRDefault="007B03D6" w:rsidP="003D0B23">
      <w:pPr>
        <w:pStyle w:val="af3"/>
        <w:spacing w:after="0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/>
          <w:sz w:val="28"/>
          <w:szCs w:val="28"/>
        </w:rPr>
        <w:t xml:space="preserve">Фёдоров О.С., </w:t>
      </w:r>
      <w:r w:rsidRPr="004C12B5">
        <w:rPr>
          <w:rFonts w:asciiTheme="minorHAnsi" w:hAnsiTheme="minorHAnsi" w:cstheme="minorHAnsi"/>
          <w:sz w:val="28"/>
          <w:szCs w:val="28"/>
        </w:rPr>
        <w:t>кандидат философских наук, доцент.</w:t>
      </w:r>
    </w:p>
    <w:p w:rsidR="00414BBD" w:rsidRPr="004C12B5" w:rsidRDefault="00414BBD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3D0B23">
      <w:pPr>
        <w:pStyle w:val="af3"/>
        <w:spacing w:after="0"/>
        <w:ind w:firstLine="708"/>
        <w:contextualSpacing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proofErr w:type="spellStart"/>
      <w:r w:rsidRPr="004C12B5">
        <w:rPr>
          <w:rFonts w:asciiTheme="minorHAnsi" w:hAnsiTheme="minorHAnsi" w:cstheme="minorHAnsi"/>
          <w:b/>
          <w:bCs/>
          <w:iCs/>
          <w:sz w:val="28"/>
          <w:szCs w:val="28"/>
        </w:rPr>
        <w:t>Каранаев</w:t>
      </w:r>
      <w:proofErr w:type="spellEnd"/>
      <w:r w:rsidR="007B6CCC">
        <w:rPr>
          <w:rFonts w:asciiTheme="minorHAnsi" w:hAnsiTheme="minorHAnsi" w:cstheme="minorHAnsi"/>
          <w:b/>
          <w:bCs/>
          <w:iCs/>
          <w:sz w:val="28"/>
          <w:szCs w:val="28"/>
        </w:rPr>
        <w:t>,</w:t>
      </w:r>
      <w:r w:rsidRPr="004C12B5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М.Н.</w:t>
      </w:r>
    </w:p>
    <w:p w:rsidR="00414BBD" w:rsidRPr="004C12B5" w:rsidRDefault="00E93811" w:rsidP="00703123">
      <w:pPr>
        <w:spacing w:after="200"/>
        <w:contextualSpacing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К 21</w:t>
      </w:r>
      <w:r w:rsidR="00703123" w:rsidRPr="004C12B5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414BBD" w:rsidRPr="004C12B5">
        <w:rPr>
          <w:rFonts w:cstheme="minorHAnsi"/>
          <w:sz w:val="28"/>
          <w:szCs w:val="28"/>
          <w:lang w:val="ru-RU"/>
        </w:rPr>
        <w:t>История Татарстана</w:t>
      </w:r>
      <w:proofErr w:type="gramStart"/>
      <w:r w:rsidR="007B6CCC">
        <w:rPr>
          <w:rFonts w:cstheme="minorHAnsi"/>
          <w:sz w:val="28"/>
          <w:szCs w:val="28"/>
          <w:lang w:val="ru-RU"/>
        </w:rPr>
        <w:t xml:space="preserve"> </w:t>
      </w:r>
      <w:r w:rsidR="00414BBD" w:rsidRPr="004C12B5">
        <w:rPr>
          <w:rFonts w:cstheme="minorHAnsi"/>
          <w:sz w:val="28"/>
          <w:szCs w:val="28"/>
          <w:lang w:val="ru-RU"/>
        </w:rPr>
        <w:t>:</w:t>
      </w:r>
      <w:proofErr w:type="gramEnd"/>
      <w:r w:rsidR="00414BBD" w:rsidRPr="004C12B5">
        <w:rPr>
          <w:rFonts w:cstheme="minorHAnsi"/>
          <w:sz w:val="28"/>
          <w:szCs w:val="28"/>
          <w:lang w:val="ru-RU"/>
        </w:rPr>
        <w:t xml:space="preserve"> учебно-методическое пособие / М.Н. </w:t>
      </w:r>
      <w:proofErr w:type="spellStart"/>
      <w:r w:rsidR="00414BBD" w:rsidRPr="004C12B5">
        <w:rPr>
          <w:rFonts w:cstheme="minorHAnsi"/>
          <w:sz w:val="28"/>
          <w:szCs w:val="28"/>
          <w:lang w:val="ru-RU"/>
        </w:rPr>
        <w:t>Каранаев</w:t>
      </w:r>
      <w:proofErr w:type="spellEnd"/>
      <w:r w:rsidR="00414BBD" w:rsidRPr="004C12B5">
        <w:rPr>
          <w:rFonts w:cstheme="minorHAnsi"/>
          <w:sz w:val="28"/>
          <w:szCs w:val="28"/>
          <w:lang w:val="ru-RU"/>
        </w:rPr>
        <w:t>. – Нижнекамск</w:t>
      </w:r>
      <w:proofErr w:type="gramStart"/>
      <w:r w:rsidR="007B6CCC">
        <w:rPr>
          <w:rFonts w:cstheme="minorHAnsi"/>
          <w:sz w:val="28"/>
          <w:szCs w:val="28"/>
          <w:lang w:val="ru-RU"/>
        </w:rPr>
        <w:t xml:space="preserve"> </w:t>
      </w:r>
      <w:r w:rsidR="00414BBD" w:rsidRPr="004C12B5">
        <w:rPr>
          <w:rFonts w:cstheme="minorHAnsi"/>
          <w:sz w:val="28"/>
          <w:szCs w:val="28"/>
          <w:lang w:val="ru-RU"/>
        </w:rPr>
        <w:t>:</w:t>
      </w:r>
      <w:proofErr w:type="gramEnd"/>
      <w:r w:rsidR="00414BBD" w:rsidRPr="004C12B5">
        <w:rPr>
          <w:rFonts w:cstheme="minorHAnsi"/>
          <w:sz w:val="28"/>
          <w:szCs w:val="28"/>
          <w:lang w:val="ru-RU"/>
        </w:rPr>
        <w:t xml:space="preserve"> </w:t>
      </w:r>
      <w:r w:rsidR="00703123" w:rsidRPr="004C12B5">
        <w:rPr>
          <w:rFonts w:cstheme="minorHAnsi"/>
          <w:sz w:val="28"/>
          <w:szCs w:val="28"/>
          <w:lang w:val="ru-RU"/>
        </w:rPr>
        <w:t>НХТИ ФГБОУ ВПО «КНИТУ»</w:t>
      </w:r>
      <w:r w:rsidR="00414BBD" w:rsidRPr="004C12B5">
        <w:rPr>
          <w:rFonts w:cstheme="minorHAnsi"/>
          <w:sz w:val="28"/>
          <w:szCs w:val="28"/>
          <w:lang w:val="ru-RU"/>
        </w:rPr>
        <w:t xml:space="preserve">, 2015. –  </w:t>
      </w:r>
      <w:r w:rsidR="00A52491" w:rsidRPr="004C12B5">
        <w:rPr>
          <w:rFonts w:cstheme="minorHAnsi"/>
          <w:sz w:val="28"/>
          <w:szCs w:val="28"/>
          <w:lang w:val="ru-RU"/>
        </w:rPr>
        <w:t>4</w:t>
      </w:r>
      <w:r w:rsidR="00F90D06">
        <w:rPr>
          <w:rFonts w:cstheme="minorHAnsi"/>
          <w:sz w:val="28"/>
          <w:szCs w:val="28"/>
          <w:lang w:val="ru-RU"/>
        </w:rPr>
        <w:t>2</w:t>
      </w:r>
      <w:bookmarkStart w:id="0" w:name="_GoBack"/>
      <w:bookmarkEnd w:id="0"/>
      <w:r w:rsidR="00207894" w:rsidRPr="004C12B5">
        <w:rPr>
          <w:rFonts w:cstheme="minorHAnsi"/>
          <w:sz w:val="28"/>
          <w:szCs w:val="28"/>
          <w:lang w:val="ru-RU"/>
        </w:rPr>
        <w:t xml:space="preserve"> с.</w:t>
      </w:r>
    </w:p>
    <w:p w:rsidR="00207894" w:rsidRPr="004C12B5" w:rsidRDefault="00207894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Учебно-методическое пособие составлено в соответствии с требованиями федерального государственного образовательного стандарта среднего профессионального образования третьего поколения.</w:t>
      </w:r>
      <w:r w:rsidR="00787477" w:rsidRPr="004C12B5">
        <w:rPr>
          <w:rFonts w:asciiTheme="minorHAnsi" w:hAnsiTheme="minorHAnsi" w:cstheme="minorHAnsi"/>
          <w:sz w:val="28"/>
          <w:szCs w:val="28"/>
        </w:rPr>
        <w:t xml:space="preserve"> Предназначено для студентов СПО технических направлений подготовки.</w:t>
      </w:r>
    </w:p>
    <w:p w:rsidR="00414BBD" w:rsidRPr="004C12B5" w:rsidRDefault="00414BBD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В пособии представлены: методические рекомендации студентам </w:t>
      </w:r>
      <w:r w:rsidR="007B03D6" w:rsidRPr="004C12B5">
        <w:rPr>
          <w:rFonts w:asciiTheme="minorHAnsi" w:hAnsiTheme="minorHAnsi" w:cstheme="minorHAnsi"/>
          <w:sz w:val="28"/>
          <w:szCs w:val="28"/>
        </w:rPr>
        <w:t>к</w:t>
      </w:r>
      <w:r w:rsidRPr="004C12B5">
        <w:rPr>
          <w:rFonts w:asciiTheme="minorHAnsi" w:hAnsiTheme="minorHAnsi" w:cstheme="minorHAnsi"/>
          <w:sz w:val="28"/>
          <w:szCs w:val="28"/>
        </w:rPr>
        <w:t xml:space="preserve"> самостоятельной работе, алгоритм подготовки к практическим занятиям, программа учебной дисциплины, включающая тематический </w:t>
      </w:r>
      <w:r w:rsidR="00787477" w:rsidRPr="004C12B5">
        <w:rPr>
          <w:rFonts w:asciiTheme="minorHAnsi" w:hAnsiTheme="minorHAnsi" w:cstheme="minorHAnsi"/>
          <w:sz w:val="28"/>
          <w:szCs w:val="28"/>
        </w:rPr>
        <w:t xml:space="preserve">план практических занятий </w:t>
      </w:r>
      <w:r w:rsidRPr="004C12B5">
        <w:rPr>
          <w:rFonts w:asciiTheme="minorHAnsi" w:hAnsiTheme="minorHAnsi" w:cstheme="minorHAnsi"/>
          <w:sz w:val="28"/>
          <w:szCs w:val="28"/>
        </w:rPr>
        <w:t xml:space="preserve">и контрольные вопросы по каждой теме, рекомендуемые литературные источники, список библиотек по истории Татарстана в интернете, примерные вопросы для подготовки к экзамену. </w:t>
      </w:r>
    </w:p>
    <w:p w:rsidR="00414BBD" w:rsidRPr="004C12B5" w:rsidRDefault="007B03D6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Предназначено д</w:t>
      </w:r>
      <w:r w:rsidR="00414BBD" w:rsidRPr="004C12B5">
        <w:rPr>
          <w:rFonts w:asciiTheme="minorHAnsi" w:hAnsiTheme="minorHAnsi" w:cstheme="minorHAnsi"/>
          <w:sz w:val="28"/>
          <w:szCs w:val="28"/>
        </w:rPr>
        <w:t>ля промежуточного, рубежного и итогового контроля знаний предлагаются варианты тестов остаточных знаний.</w:t>
      </w:r>
    </w:p>
    <w:p w:rsidR="00414BBD" w:rsidRPr="004C12B5" w:rsidRDefault="00414BBD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Учебно-методическое пособие предназначено для студентов всех форм обучения всех направлений подготовки, реализу</w:t>
      </w:r>
      <w:r w:rsidR="007161A4">
        <w:rPr>
          <w:rFonts w:asciiTheme="minorHAnsi" w:hAnsiTheme="minorHAnsi" w:cstheme="minorHAnsi"/>
          <w:sz w:val="28"/>
          <w:szCs w:val="28"/>
        </w:rPr>
        <w:t>емых</w:t>
      </w:r>
      <w:r w:rsidRPr="004C12B5">
        <w:rPr>
          <w:rFonts w:asciiTheme="minorHAnsi" w:hAnsiTheme="minorHAnsi" w:cstheme="minorHAnsi"/>
          <w:sz w:val="28"/>
          <w:szCs w:val="28"/>
        </w:rPr>
        <w:t xml:space="preserve"> в Нижнекамском химико-технологическом институте.</w:t>
      </w:r>
    </w:p>
    <w:p w:rsidR="00414BBD" w:rsidRPr="004C12B5" w:rsidRDefault="00414BBD" w:rsidP="007B03D6">
      <w:pPr>
        <w:pStyle w:val="af3"/>
        <w:spacing w:after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4C12B5">
        <w:rPr>
          <w:rFonts w:asciiTheme="minorHAnsi" w:hAnsiTheme="minorHAnsi" w:cstheme="minorHAnsi"/>
          <w:b/>
          <w:bCs/>
          <w:sz w:val="28"/>
          <w:szCs w:val="28"/>
        </w:rPr>
        <w:t>УДК 94 (47)</w:t>
      </w:r>
    </w:p>
    <w:p w:rsidR="00703123" w:rsidRPr="004C12B5" w:rsidRDefault="00703123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703123" w:rsidRPr="004C12B5" w:rsidRDefault="00703123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703123" w:rsidRPr="004C12B5" w:rsidRDefault="00703123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414BBD" w:rsidRPr="004C12B5" w:rsidRDefault="00414BBD" w:rsidP="007B03D6">
      <w:pPr>
        <w:pStyle w:val="af3"/>
        <w:spacing w:after="0"/>
        <w:ind w:firstLine="567"/>
        <w:contextualSpacing/>
        <w:jc w:val="right"/>
        <w:rPr>
          <w:rFonts w:asciiTheme="minorHAnsi" w:hAnsiTheme="minorHAnsi" w:cstheme="minorHAnsi"/>
          <w:sz w:val="28"/>
          <w:szCs w:val="28"/>
        </w:rPr>
      </w:pPr>
    </w:p>
    <w:p w:rsidR="00703123" w:rsidRPr="007B6CCC" w:rsidRDefault="007B6CCC" w:rsidP="007B6CCC">
      <w:pPr>
        <w:tabs>
          <w:tab w:val="left" w:pos="2340"/>
          <w:tab w:val="left" w:pos="2700"/>
          <w:tab w:val="left" w:pos="3780"/>
        </w:tabs>
        <w:contextualSpacing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sz w:val="28"/>
          <w:szCs w:val="28"/>
          <w:lang w:val="ru-RU"/>
        </w:rPr>
        <w:t xml:space="preserve">                                          </w:t>
      </w:r>
      <w:r w:rsidR="00703123" w:rsidRPr="007B6CCC">
        <w:rPr>
          <w:rFonts w:cstheme="minorHAnsi"/>
          <w:bCs/>
          <w:sz w:val="28"/>
          <w:szCs w:val="28"/>
          <w:lang w:val="ru-RU"/>
        </w:rPr>
        <w:t xml:space="preserve">© </w:t>
      </w:r>
      <w:proofErr w:type="spellStart"/>
      <w:r w:rsidR="00703123" w:rsidRPr="007B6CCC">
        <w:rPr>
          <w:rFonts w:cstheme="minorHAnsi"/>
          <w:bCs/>
          <w:sz w:val="28"/>
          <w:szCs w:val="28"/>
          <w:lang w:val="ru-RU"/>
        </w:rPr>
        <w:t>Каранаев</w:t>
      </w:r>
      <w:proofErr w:type="spellEnd"/>
      <w:r w:rsidR="00703123" w:rsidRPr="007B6CCC">
        <w:rPr>
          <w:rFonts w:cstheme="minorHAnsi"/>
          <w:bCs/>
          <w:sz w:val="28"/>
          <w:szCs w:val="28"/>
          <w:lang w:val="ru-RU"/>
        </w:rPr>
        <w:t xml:space="preserve"> М.Н.,</w:t>
      </w:r>
      <w:r w:rsidR="00703123" w:rsidRPr="007B6CCC">
        <w:rPr>
          <w:rFonts w:cstheme="minorHAnsi"/>
          <w:bCs/>
          <w:spacing w:val="-4"/>
          <w:sz w:val="28"/>
          <w:szCs w:val="28"/>
          <w:lang w:val="ru-RU"/>
        </w:rPr>
        <w:t xml:space="preserve"> </w:t>
      </w:r>
      <w:r>
        <w:rPr>
          <w:rFonts w:cstheme="minorHAnsi"/>
          <w:bCs/>
          <w:color w:val="000000"/>
          <w:sz w:val="28"/>
          <w:szCs w:val="28"/>
          <w:lang w:val="ru-RU"/>
        </w:rPr>
        <w:t>2015</w:t>
      </w:r>
    </w:p>
    <w:p w:rsidR="00703123" w:rsidRPr="007B6CCC" w:rsidRDefault="00703123" w:rsidP="00703123">
      <w:pPr>
        <w:tabs>
          <w:tab w:val="left" w:pos="2340"/>
          <w:tab w:val="left" w:pos="2700"/>
          <w:tab w:val="left" w:pos="3780"/>
        </w:tabs>
        <w:ind w:right="-131" w:firstLine="567"/>
        <w:contextualSpacing/>
        <w:jc w:val="right"/>
        <w:rPr>
          <w:rFonts w:cstheme="minorHAnsi"/>
          <w:bCs/>
          <w:color w:val="000000"/>
          <w:sz w:val="28"/>
          <w:szCs w:val="28"/>
          <w:lang w:val="ru-RU"/>
        </w:rPr>
      </w:pPr>
      <w:r w:rsidRPr="007B6CCC">
        <w:rPr>
          <w:rFonts w:cstheme="minorHAnsi"/>
          <w:bCs/>
          <w:sz w:val="28"/>
          <w:szCs w:val="28"/>
          <w:lang w:val="ru-RU"/>
        </w:rPr>
        <w:t>©</w:t>
      </w:r>
      <w:r w:rsidRPr="007B6CCC">
        <w:rPr>
          <w:rFonts w:cstheme="minorHAnsi"/>
          <w:bCs/>
          <w:color w:val="000000"/>
          <w:sz w:val="28"/>
          <w:szCs w:val="28"/>
          <w:lang w:val="ru-RU"/>
        </w:rPr>
        <w:t xml:space="preserve"> НХТИ ФГБОУ ВПО «КНИТУ», 2015</w:t>
      </w:r>
    </w:p>
    <w:p w:rsidR="00703123" w:rsidRPr="004C12B5" w:rsidRDefault="00703123" w:rsidP="009B65B8">
      <w:pPr>
        <w:shd w:val="clear" w:color="auto" w:fill="FFFFFF"/>
        <w:contextualSpacing/>
        <w:jc w:val="center"/>
        <w:outlineLvl w:val="0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lastRenderedPageBreak/>
        <w:t>Содержание</w:t>
      </w:r>
    </w:p>
    <w:tbl>
      <w:tblPr>
        <w:tblStyle w:val="afb"/>
        <w:tblpPr w:leftFromText="180" w:rightFromText="180" w:vertAnchor="text" w:horzAnchor="margin" w:tblpY="4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32"/>
      </w:tblGrid>
      <w:tr w:rsidR="00703123" w:rsidRPr="004C12B5" w:rsidTr="00172117">
        <w:tc>
          <w:tcPr>
            <w:tcW w:w="8755" w:type="dxa"/>
          </w:tcPr>
          <w:p w:rsidR="00703123" w:rsidRPr="004C12B5" w:rsidRDefault="00703123" w:rsidP="0094291B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Цели и задачи учебной дисциплины, ее место в учебном процессе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right="-54"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654E06" w:rsidP="0094291B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Место дисциплины в структуре основной профессиональной образовательной программы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654E06" w:rsidP="0094291B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4C12B5">
              <w:rPr>
                <w:rStyle w:val="FontStyle58"/>
                <w:rFonts w:asciiTheme="minorHAnsi" w:hAnsiTheme="minorHAnsi" w:cstheme="minorHAnsi"/>
                <w:b w:val="0"/>
                <w:i w:val="0"/>
                <w:sz w:val="28"/>
                <w:szCs w:val="28"/>
                <w:lang w:val="ru-RU"/>
              </w:rPr>
              <w:t>Компетенции обучающегося, формируемые в результате освоения дисциплины</w:t>
            </w:r>
            <w:proofErr w:type="gramEnd"/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b/>
                <w:i/>
                <w:sz w:val="28"/>
                <w:szCs w:val="28"/>
                <w:lang w:val="ru-RU"/>
              </w:rPr>
            </w:pPr>
            <w:r w:rsidRPr="004C12B5">
              <w:rPr>
                <w:rStyle w:val="FontStyle58"/>
                <w:rFonts w:asciiTheme="minorHAnsi" w:hAnsiTheme="minorHAnsi" w:cstheme="minorHAnsi"/>
                <w:b w:val="0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703123" w:rsidRPr="004C12B5" w:rsidTr="00172117">
        <w:tc>
          <w:tcPr>
            <w:tcW w:w="8755" w:type="dxa"/>
          </w:tcPr>
          <w:p w:rsidR="00654E06" w:rsidRPr="004C12B5" w:rsidRDefault="00654E06" w:rsidP="0094291B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Структура и содержание дисциплины</w:t>
            </w:r>
          </w:p>
          <w:p w:rsidR="004C12B5" w:rsidRPr="004C12B5" w:rsidRDefault="0094291B" w:rsidP="004C12B5">
            <w:pPr>
              <w:pStyle w:val="aa"/>
              <w:numPr>
                <w:ilvl w:val="0"/>
                <w:numId w:val="37"/>
              </w:numPr>
              <w:ind w:left="0" w:hanging="12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Общие методические рекомендации студентам и алгоритм работы</w:t>
            </w:r>
          </w:p>
          <w:p w:rsidR="0094291B" w:rsidRPr="004C12B5" w:rsidRDefault="0094291B" w:rsidP="004C12B5">
            <w:pPr>
              <w:pStyle w:val="aa"/>
              <w:numPr>
                <w:ilvl w:val="0"/>
                <w:numId w:val="37"/>
              </w:numPr>
              <w:ind w:left="0" w:hanging="12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Содержание дисциплин</w:t>
            </w:r>
            <w:r w:rsidR="004C12B5">
              <w:rPr>
                <w:rFonts w:cstheme="minorHAnsi"/>
                <w:sz w:val="28"/>
                <w:szCs w:val="28"/>
                <w:lang w:val="ru-RU"/>
              </w:rPr>
              <w:t>ы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  <w:p w:rsidR="0094291B" w:rsidRDefault="0094291B" w:rsidP="00172117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  <w:p w:rsidR="00EE0B59" w:rsidRPr="004C12B5" w:rsidRDefault="00EE0B59" w:rsidP="00172117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</w:p>
          <w:p w:rsidR="0094291B" w:rsidRPr="004C12B5" w:rsidRDefault="0094291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654E06" w:rsidP="004C12B5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Образовательные технологии</w:t>
            </w:r>
          </w:p>
        </w:tc>
        <w:tc>
          <w:tcPr>
            <w:tcW w:w="532" w:type="dxa"/>
          </w:tcPr>
          <w:p w:rsidR="00703123" w:rsidRPr="004C12B5" w:rsidRDefault="0094291B" w:rsidP="00172117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14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654E06" w:rsidP="004C12B5">
            <w:pPr>
              <w:pStyle w:val="aa"/>
              <w:numPr>
                <w:ilvl w:val="0"/>
                <w:numId w:val="37"/>
              </w:numPr>
              <w:ind w:left="0" w:hanging="11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F324A2" w:rsidRDefault="00F324A2" w:rsidP="00F324A2">
            <w:pPr>
              <w:pStyle w:val="aa"/>
              <w:numPr>
                <w:ilvl w:val="1"/>
                <w:numId w:val="43"/>
              </w:numPr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654E06" w:rsidRPr="00F324A2">
              <w:rPr>
                <w:rFonts w:cstheme="minorHAnsi"/>
                <w:sz w:val="28"/>
                <w:szCs w:val="28"/>
                <w:lang w:val="ru-RU"/>
              </w:rPr>
              <w:t>Методические рекомендации по подготовке к практическим занятиям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F324A2" w:rsidRDefault="00F324A2" w:rsidP="00F324A2">
            <w:pPr>
              <w:pStyle w:val="aa"/>
              <w:numPr>
                <w:ilvl w:val="1"/>
                <w:numId w:val="43"/>
              </w:numPr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654E06" w:rsidRPr="00F324A2">
              <w:rPr>
                <w:rFonts w:cstheme="minorHAnsi"/>
                <w:sz w:val="28"/>
                <w:szCs w:val="28"/>
                <w:lang w:val="ru-RU"/>
              </w:rPr>
              <w:t>Планы практических занятий</w:t>
            </w:r>
          </w:p>
        </w:tc>
        <w:tc>
          <w:tcPr>
            <w:tcW w:w="532" w:type="dxa"/>
          </w:tcPr>
          <w:p w:rsidR="00703123" w:rsidRPr="004C12B5" w:rsidRDefault="00703123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17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F324A2" w:rsidP="00F324A2">
            <w:pPr>
              <w:pStyle w:val="aa"/>
              <w:numPr>
                <w:ilvl w:val="1"/>
                <w:numId w:val="43"/>
              </w:numPr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654E06" w:rsidRPr="004C12B5">
              <w:rPr>
                <w:rFonts w:cstheme="minorHAnsi"/>
                <w:sz w:val="28"/>
                <w:szCs w:val="28"/>
                <w:lang w:val="ru-RU"/>
              </w:rPr>
              <w:t>Примерные тесты для проверки остаточных знаний</w:t>
            </w:r>
          </w:p>
        </w:tc>
        <w:tc>
          <w:tcPr>
            <w:tcW w:w="532" w:type="dxa"/>
          </w:tcPr>
          <w:p w:rsidR="00703123" w:rsidRPr="004C12B5" w:rsidRDefault="0094291B" w:rsidP="00ED215B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ED215B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F324A2" w:rsidP="00F324A2">
            <w:pPr>
              <w:pStyle w:val="aa"/>
              <w:numPr>
                <w:ilvl w:val="1"/>
                <w:numId w:val="43"/>
              </w:numPr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654E06" w:rsidRPr="004C12B5">
              <w:rPr>
                <w:rFonts w:cstheme="minorHAnsi"/>
                <w:sz w:val="28"/>
                <w:szCs w:val="28"/>
                <w:lang w:val="ru-RU"/>
              </w:rPr>
              <w:t>Вопросы для подготовки к экзамену (зачету)</w:t>
            </w:r>
          </w:p>
        </w:tc>
        <w:tc>
          <w:tcPr>
            <w:tcW w:w="532" w:type="dxa"/>
          </w:tcPr>
          <w:p w:rsidR="00703123" w:rsidRPr="004C12B5" w:rsidRDefault="0094291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35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654E06" w:rsidP="00F324A2">
            <w:pPr>
              <w:pStyle w:val="aa"/>
              <w:numPr>
                <w:ilvl w:val="0"/>
                <w:numId w:val="43"/>
              </w:numPr>
              <w:ind w:left="0" w:hanging="11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Cs/>
                <w:sz w:val="28"/>
                <w:szCs w:val="28"/>
                <w:lang w:val="ru-RU"/>
              </w:rPr>
              <w:t xml:space="preserve">Контроль и оценка результатов освоения дисциплины </w:t>
            </w:r>
            <w:r w:rsidRPr="004C12B5">
              <w:rPr>
                <w:rFonts w:cstheme="minorHAnsi"/>
                <w:bCs/>
                <w:sz w:val="28"/>
                <w:szCs w:val="28"/>
                <w:lang w:val="ru-RU"/>
              </w:rPr>
              <w:br/>
              <w:t>«История Татарстана»</w:t>
            </w:r>
            <w:r w:rsidR="0094291B" w:rsidRPr="004C12B5">
              <w:rPr>
                <w:rFonts w:cstheme="minorHAnsi"/>
                <w:bCs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="0094291B" w:rsidRPr="00EE0B59">
              <w:rPr>
                <w:rFonts w:cstheme="minorHAnsi"/>
                <w:bCs/>
                <w:sz w:val="28"/>
                <w:szCs w:val="28"/>
                <w:lang w:val="ru-RU"/>
              </w:rPr>
              <w:t>балльно</w:t>
            </w:r>
            <w:proofErr w:type="spellEnd"/>
            <w:r w:rsidR="0094291B" w:rsidRPr="00EE0B59">
              <w:rPr>
                <w:rFonts w:cstheme="minorHAnsi"/>
                <w:bCs/>
                <w:sz w:val="28"/>
                <w:szCs w:val="28"/>
                <w:lang w:val="ru-RU"/>
              </w:rPr>
              <w:t>-рейтин</w:t>
            </w:r>
            <w:r w:rsidRPr="00EE0B59">
              <w:rPr>
                <w:rFonts w:cstheme="minorHAnsi"/>
                <w:bCs/>
                <w:sz w:val="28"/>
                <w:szCs w:val="28"/>
                <w:lang w:val="ru-RU"/>
              </w:rPr>
              <w:t>говой</w:t>
            </w:r>
            <w:r w:rsidRPr="004C12B5">
              <w:rPr>
                <w:rFonts w:cstheme="minorHAnsi"/>
                <w:bCs/>
                <w:sz w:val="28"/>
                <w:szCs w:val="28"/>
                <w:lang w:val="ru-RU"/>
              </w:rPr>
              <w:t xml:space="preserve"> системы</w:t>
            </w:r>
          </w:p>
        </w:tc>
        <w:tc>
          <w:tcPr>
            <w:tcW w:w="532" w:type="dxa"/>
          </w:tcPr>
          <w:p w:rsidR="00703123" w:rsidRPr="004C12B5" w:rsidRDefault="0094291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37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94291B" w:rsidP="00F324A2">
            <w:pPr>
              <w:pStyle w:val="aa"/>
              <w:numPr>
                <w:ilvl w:val="1"/>
                <w:numId w:val="43"/>
              </w:numPr>
              <w:ind w:left="0" w:firstLine="0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Результаты обучения, формы и методы контроля и оценки результатов обучения</w:t>
            </w:r>
          </w:p>
        </w:tc>
        <w:tc>
          <w:tcPr>
            <w:tcW w:w="532" w:type="dxa"/>
          </w:tcPr>
          <w:p w:rsidR="00703123" w:rsidRPr="004C12B5" w:rsidRDefault="0094291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37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4C12B5" w:rsidRDefault="0094291B" w:rsidP="00F324A2">
            <w:pPr>
              <w:pStyle w:val="aa"/>
              <w:numPr>
                <w:ilvl w:val="1"/>
                <w:numId w:val="43"/>
              </w:numPr>
              <w:ind w:left="0" w:firstLine="0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Оценка знаний при промежуточной аттестации с помощью рейтинговой системы</w:t>
            </w:r>
          </w:p>
        </w:tc>
        <w:tc>
          <w:tcPr>
            <w:tcW w:w="532" w:type="dxa"/>
          </w:tcPr>
          <w:p w:rsidR="00703123" w:rsidRPr="004C12B5" w:rsidRDefault="0094291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38</w:t>
            </w:r>
          </w:p>
        </w:tc>
      </w:tr>
      <w:tr w:rsidR="00703123" w:rsidRPr="004C12B5" w:rsidTr="00172117">
        <w:tc>
          <w:tcPr>
            <w:tcW w:w="8755" w:type="dxa"/>
          </w:tcPr>
          <w:p w:rsidR="00703123" w:rsidRPr="001B5FC9" w:rsidRDefault="001B5FC9" w:rsidP="001B5FC9">
            <w:pPr>
              <w:pStyle w:val="aa"/>
              <w:numPr>
                <w:ilvl w:val="0"/>
                <w:numId w:val="44"/>
              </w:numPr>
              <w:ind w:left="0" w:firstLine="0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03123" w:rsidRPr="001B5FC9">
              <w:rPr>
                <w:rFonts w:cstheme="minorHAnsi"/>
                <w:sz w:val="28"/>
                <w:szCs w:val="28"/>
                <w:lang w:val="ru-RU"/>
              </w:rPr>
              <w:t>Учебно-методическое и информационное обеспечение дисциплины</w:t>
            </w:r>
          </w:p>
        </w:tc>
        <w:tc>
          <w:tcPr>
            <w:tcW w:w="532" w:type="dxa"/>
          </w:tcPr>
          <w:p w:rsidR="00703123" w:rsidRPr="004C12B5" w:rsidRDefault="00ED215B" w:rsidP="00172117">
            <w:pPr>
              <w:ind w:firstLine="0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39</w:t>
            </w:r>
          </w:p>
        </w:tc>
      </w:tr>
      <w:tr w:rsidR="00703123" w:rsidRPr="004C12B5" w:rsidTr="00172117">
        <w:trPr>
          <w:trHeight w:val="344"/>
        </w:trPr>
        <w:tc>
          <w:tcPr>
            <w:tcW w:w="8755" w:type="dxa"/>
          </w:tcPr>
          <w:p w:rsidR="00703123" w:rsidRPr="004C12B5" w:rsidRDefault="00703123" w:rsidP="001B5FC9">
            <w:pPr>
              <w:pStyle w:val="aa"/>
              <w:numPr>
                <w:ilvl w:val="0"/>
                <w:numId w:val="44"/>
              </w:numPr>
              <w:ind w:left="0" w:hanging="11"/>
              <w:jc w:val="left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Материально-техническое обеспечение дисциплины</w:t>
            </w:r>
          </w:p>
        </w:tc>
        <w:tc>
          <w:tcPr>
            <w:tcW w:w="532" w:type="dxa"/>
          </w:tcPr>
          <w:p w:rsidR="00703123" w:rsidRPr="004C12B5" w:rsidRDefault="0094291B" w:rsidP="00EE0B59">
            <w:pPr>
              <w:ind w:firstLine="0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4</w:t>
            </w:r>
            <w:r w:rsidR="00EE0B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</w:tr>
    </w:tbl>
    <w:p w:rsidR="00414BBD" w:rsidRPr="004C12B5" w:rsidRDefault="00414BBD" w:rsidP="009B65B8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14BBD" w:rsidRPr="004C12B5" w:rsidRDefault="00414BBD" w:rsidP="007B03D6">
      <w:pPr>
        <w:spacing w:after="200"/>
        <w:ind w:firstLine="567"/>
        <w:contextualSpacing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C12B5"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7161A4" w:rsidRDefault="00365B37" w:rsidP="007B03D6">
      <w:pPr>
        <w:shd w:val="clear" w:color="auto" w:fill="FFFFFF"/>
        <w:ind w:right="-131" w:firstLine="567"/>
        <w:contextualSpacing/>
        <w:jc w:val="center"/>
        <w:outlineLvl w:val="0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lastRenderedPageBreak/>
        <w:t xml:space="preserve">1. </w:t>
      </w:r>
      <w:r w:rsidR="009B65B8" w:rsidRPr="004C12B5">
        <w:rPr>
          <w:rFonts w:cstheme="minorHAnsi"/>
          <w:b/>
          <w:sz w:val="28"/>
          <w:szCs w:val="28"/>
          <w:lang w:val="ru-RU"/>
        </w:rPr>
        <w:t xml:space="preserve">ЦЕЛИ И ЗАДАЧИ УЧЕБНОЙ ДИСЦИПЛИНЫ, </w:t>
      </w:r>
    </w:p>
    <w:p w:rsidR="00365B37" w:rsidRPr="004C12B5" w:rsidRDefault="009B65B8" w:rsidP="007B03D6">
      <w:pPr>
        <w:shd w:val="clear" w:color="auto" w:fill="FFFFFF"/>
        <w:ind w:right="-131" w:firstLine="567"/>
        <w:contextualSpacing/>
        <w:jc w:val="center"/>
        <w:outlineLvl w:val="0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ЕЕ МЕСТО В УЧЕБНОМ ПРОЦЕССЕ</w:t>
      </w:r>
    </w:p>
    <w:p w:rsidR="00414BBD" w:rsidRPr="004C12B5" w:rsidRDefault="00414BBD" w:rsidP="007B03D6">
      <w:pPr>
        <w:shd w:val="clear" w:color="auto" w:fill="FFFFFF"/>
        <w:ind w:right="-131" w:firstLine="567"/>
        <w:contextualSpacing/>
        <w:outlineLvl w:val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65B37" w:rsidRPr="004C12B5" w:rsidRDefault="00365B37" w:rsidP="007B03D6">
      <w:pPr>
        <w:shd w:val="clear" w:color="auto" w:fill="FFFFFF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Цель</w:t>
      </w:r>
      <w:r w:rsidR="009B65B8" w:rsidRPr="004C12B5">
        <w:rPr>
          <w:rFonts w:cstheme="minorHAnsi"/>
          <w:b/>
          <w:bCs/>
          <w:sz w:val="28"/>
          <w:szCs w:val="28"/>
          <w:lang w:val="ru-RU"/>
        </w:rPr>
        <w:t xml:space="preserve">ю </w:t>
      </w:r>
      <w:r w:rsidR="009B65B8" w:rsidRPr="004C12B5">
        <w:rPr>
          <w:rFonts w:cstheme="minorHAnsi"/>
          <w:bCs/>
          <w:sz w:val="28"/>
          <w:szCs w:val="28"/>
          <w:lang w:val="ru-RU"/>
        </w:rPr>
        <w:t>дисциплины является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9B65B8" w:rsidRPr="004C12B5">
        <w:rPr>
          <w:rFonts w:cstheme="minorHAnsi"/>
          <w:spacing w:val="-12"/>
          <w:sz w:val="28"/>
          <w:szCs w:val="28"/>
          <w:lang w:val="ru-RU"/>
        </w:rPr>
        <w:t>ф</w:t>
      </w:r>
      <w:r w:rsidRPr="004C12B5">
        <w:rPr>
          <w:rFonts w:cstheme="minorHAnsi"/>
          <w:spacing w:val="-12"/>
          <w:sz w:val="28"/>
          <w:szCs w:val="28"/>
          <w:lang w:val="ru-RU"/>
        </w:rPr>
        <w:t xml:space="preserve">ормирование представлений об особенностях развития современного Татарстана </w:t>
      </w:r>
      <w:r w:rsidRPr="004C12B5">
        <w:rPr>
          <w:rFonts w:cstheme="minorHAnsi"/>
          <w:spacing w:val="-11"/>
          <w:sz w:val="28"/>
          <w:szCs w:val="28"/>
          <w:lang w:val="ru-RU"/>
        </w:rPr>
        <w:t xml:space="preserve">на основе осмысления важнейших событий и проблем в </w:t>
      </w:r>
      <w:r w:rsidRPr="004C12B5">
        <w:rPr>
          <w:rFonts w:cstheme="minorHAnsi"/>
          <w:spacing w:val="-12"/>
          <w:sz w:val="28"/>
          <w:szCs w:val="28"/>
          <w:lang w:val="ru-RU"/>
        </w:rPr>
        <w:t>истории Татарстана с древнейших времен до нашего времени.</w:t>
      </w:r>
    </w:p>
    <w:p w:rsidR="00365B37" w:rsidRPr="004C12B5" w:rsidRDefault="00365B37" w:rsidP="007B03D6">
      <w:pPr>
        <w:shd w:val="clear" w:color="auto" w:fill="FFFFFF"/>
        <w:ind w:firstLine="567"/>
        <w:contextualSpacing/>
        <w:jc w:val="both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pacing w:val="-8"/>
          <w:sz w:val="28"/>
          <w:szCs w:val="28"/>
          <w:lang w:val="ru-RU"/>
        </w:rPr>
        <w:t>Задачи</w:t>
      </w:r>
      <w:r w:rsidRPr="004C12B5">
        <w:rPr>
          <w:rFonts w:cstheme="minorHAnsi"/>
          <w:b/>
          <w:bCs/>
          <w:spacing w:val="-8"/>
          <w:sz w:val="28"/>
          <w:szCs w:val="28"/>
          <w:lang w:val="ru-RU"/>
        </w:rPr>
        <w:t>:</w:t>
      </w:r>
    </w:p>
    <w:p w:rsidR="00365B37" w:rsidRPr="004C12B5" w:rsidRDefault="00365B37" w:rsidP="007B03D6">
      <w:pPr>
        <w:shd w:val="clear" w:color="auto" w:fill="FFFFFF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pacing w:val="-12"/>
          <w:sz w:val="28"/>
          <w:szCs w:val="28"/>
          <w:lang w:val="ru-RU"/>
        </w:rPr>
        <w:t>– рассмотреть основные этапы развития Татарстана с древнейших времен до нашего времени</w:t>
      </w:r>
      <w:r w:rsidRPr="004C12B5">
        <w:rPr>
          <w:rFonts w:cstheme="minorHAnsi"/>
          <w:spacing w:val="-11"/>
          <w:sz w:val="28"/>
          <w:szCs w:val="28"/>
          <w:lang w:val="ru-RU"/>
        </w:rPr>
        <w:t>;</w:t>
      </w:r>
    </w:p>
    <w:p w:rsidR="00365B37" w:rsidRPr="004C12B5" w:rsidRDefault="00365B37" w:rsidP="009B65B8">
      <w:pPr>
        <w:shd w:val="clear" w:color="auto" w:fill="FFFFFF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pacing w:val="-7"/>
          <w:sz w:val="28"/>
          <w:szCs w:val="28"/>
          <w:lang w:val="ru-RU"/>
        </w:rPr>
        <w:t>– показать направления взаимовлияния важнейших мировых событий и</w:t>
      </w:r>
      <w:r w:rsidR="009B65B8" w:rsidRPr="004C12B5">
        <w:rPr>
          <w:rFonts w:cstheme="minorHAnsi"/>
          <w:sz w:val="28"/>
          <w:szCs w:val="28"/>
          <w:lang w:val="ru-RU"/>
        </w:rPr>
        <w:t xml:space="preserve"> </w:t>
      </w:r>
      <w:r w:rsidRPr="004C12B5">
        <w:rPr>
          <w:rFonts w:cstheme="minorHAnsi"/>
          <w:spacing w:val="-15"/>
          <w:sz w:val="28"/>
          <w:szCs w:val="28"/>
          <w:lang w:val="ru-RU"/>
        </w:rPr>
        <w:t>процессов на историю Татарстана;</w:t>
      </w:r>
    </w:p>
    <w:p w:rsidR="00365B37" w:rsidRPr="004C12B5" w:rsidRDefault="00365B37" w:rsidP="007B03D6">
      <w:pPr>
        <w:shd w:val="clear" w:color="auto" w:fill="FFFFFF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pacing w:val="-7"/>
          <w:sz w:val="28"/>
          <w:szCs w:val="28"/>
          <w:lang w:val="ru-RU"/>
        </w:rPr>
        <w:t xml:space="preserve">– сформировать целостное представление о месте и роли </w:t>
      </w:r>
      <w:r w:rsidRPr="004C12B5">
        <w:rPr>
          <w:rFonts w:cstheme="minorHAnsi"/>
          <w:spacing w:val="-13"/>
          <w:sz w:val="28"/>
          <w:szCs w:val="28"/>
          <w:lang w:val="ru-RU"/>
        </w:rPr>
        <w:t>Татарстана в мировой истории;</w:t>
      </w:r>
    </w:p>
    <w:p w:rsidR="00365B37" w:rsidRPr="004C12B5" w:rsidRDefault="00365B37" w:rsidP="007B03D6">
      <w:pPr>
        <w:shd w:val="clear" w:color="auto" w:fill="FFFFFF"/>
        <w:ind w:firstLine="567"/>
        <w:contextualSpacing/>
        <w:jc w:val="both"/>
        <w:rPr>
          <w:rFonts w:cstheme="minorHAnsi"/>
          <w:spacing w:val="-11"/>
          <w:sz w:val="28"/>
          <w:szCs w:val="28"/>
          <w:lang w:val="ru-RU"/>
        </w:rPr>
      </w:pPr>
      <w:r w:rsidRPr="004C12B5">
        <w:rPr>
          <w:rFonts w:cstheme="minorHAnsi"/>
          <w:spacing w:val="-6"/>
          <w:sz w:val="28"/>
          <w:szCs w:val="28"/>
          <w:lang w:val="ru-RU"/>
        </w:rPr>
        <w:t xml:space="preserve">–  показать  целесообразность  учета  исторического  опыта </w:t>
      </w:r>
      <w:r w:rsidRPr="004C12B5">
        <w:rPr>
          <w:rFonts w:cstheme="minorHAnsi"/>
          <w:spacing w:val="-7"/>
          <w:sz w:val="28"/>
          <w:szCs w:val="28"/>
          <w:lang w:val="ru-RU"/>
        </w:rPr>
        <w:t xml:space="preserve">в современном социально-экономическом, </w:t>
      </w:r>
      <w:r w:rsidRPr="004C12B5">
        <w:rPr>
          <w:rFonts w:cstheme="minorHAnsi"/>
          <w:spacing w:val="-11"/>
          <w:sz w:val="28"/>
          <w:szCs w:val="28"/>
          <w:lang w:val="ru-RU"/>
        </w:rPr>
        <w:t>политическом и культурном развитии Татарстана.</w:t>
      </w:r>
    </w:p>
    <w:p w:rsidR="00365B37" w:rsidRPr="004C12B5" w:rsidRDefault="00365B37" w:rsidP="007B03D6">
      <w:pPr>
        <w:ind w:firstLine="567"/>
        <w:contextualSpacing/>
        <w:rPr>
          <w:rFonts w:cstheme="minorHAnsi"/>
          <w:b/>
          <w:sz w:val="28"/>
          <w:szCs w:val="28"/>
          <w:lang w:val="ru-RU"/>
        </w:rPr>
      </w:pPr>
    </w:p>
    <w:p w:rsidR="005A676C" w:rsidRPr="004C12B5" w:rsidRDefault="00365B37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 xml:space="preserve">2. </w:t>
      </w:r>
      <w:r w:rsidR="009B65B8" w:rsidRPr="004C12B5">
        <w:rPr>
          <w:rFonts w:cstheme="minorHAnsi"/>
          <w:b/>
          <w:sz w:val="28"/>
          <w:szCs w:val="28"/>
          <w:lang w:val="ru-RU"/>
        </w:rPr>
        <w:t>МЕСТО ДИСЦИПЛИНЫ В СТРУКТУРЕ ОСНОВНОЙ ПРОФЕССИОНАЛЬНОЙ ОБРАЗОВАТЕЛЬНОЙ ПРОГРАММЫ</w:t>
      </w:r>
    </w:p>
    <w:p w:rsidR="00365B37" w:rsidRPr="004C12B5" w:rsidRDefault="00365B37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365B37" w:rsidRPr="004C12B5" w:rsidRDefault="00365B37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Дисциплина «История Татарстана» относится к базовой части гуманитарно-социального и экономического цикла. Она призвана способствовать выработке рефлексивной позиции по от</w:t>
      </w:r>
      <w:r w:rsidRPr="004C12B5">
        <w:rPr>
          <w:rFonts w:cstheme="minorHAnsi"/>
          <w:sz w:val="28"/>
          <w:szCs w:val="28"/>
          <w:lang w:val="ru-RU"/>
        </w:rPr>
        <w:softHyphen/>
        <w:t>ношению к истории Татарстана.</w:t>
      </w:r>
    </w:p>
    <w:p w:rsidR="00365B37" w:rsidRPr="004C12B5" w:rsidRDefault="00365B37" w:rsidP="007B03D6">
      <w:pPr>
        <w:ind w:firstLine="567"/>
        <w:contextualSpacing/>
        <w:jc w:val="both"/>
        <w:rPr>
          <w:rStyle w:val="FontStyle54"/>
          <w:rFonts w:asciiTheme="minorHAnsi" w:hAnsiTheme="minorHAnsi"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Для успешного освоения дисциплины «История Татарстана» обучающийся </w:t>
      </w:r>
      <w:r w:rsidRPr="004C12B5">
        <w:rPr>
          <w:rStyle w:val="FontStyle54"/>
          <w:rFonts w:asciiTheme="minorHAnsi" w:hAnsiTheme="minorHAnsi" w:cstheme="minorHAnsi"/>
          <w:sz w:val="28"/>
          <w:szCs w:val="28"/>
          <w:lang w:val="ru-RU"/>
        </w:rPr>
        <w:t>должен освоить материал предшествующих дисциплин: История, Обществознание.</w:t>
      </w:r>
    </w:p>
    <w:p w:rsidR="00365B37" w:rsidRPr="004C12B5" w:rsidRDefault="00365B37" w:rsidP="007B03D6">
      <w:pPr>
        <w:ind w:firstLine="567"/>
        <w:contextualSpacing/>
        <w:jc w:val="both"/>
        <w:rPr>
          <w:rStyle w:val="FontStyle54"/>
          <w:rFonts w:asciiTheme="minorHAnsi" w:hAnsiTheme="minorHAnsi" w:cstheme="minorHAnsi"/>
          <w:sz w:val="28"/>
          <w:szCs w:val="28"/>
          <w:lang w:val="ru-RU"/>
        </w:rPr>
      </w:pPr>
    </w:p>
    <w:p w:rsidR="00365B37" w:rsidRPr="004C12B5" w:rsidRDefault="00365B37" w:rsidP="007B03D6">
      <w:pPr>
        <w:ind w:firstLine="567"/>
        <w:contextualSpacing/>
        <w:jc w:val="center"/>
        <w:rPr>
          <w:rStyle w:val="FontStyle58"/>
          <w:rFonts w:asciiTheme="minorHAnsi" w:hAnsiTheme="minorHAnsi" w:cstheme="minorHAnsi"/>
          <w:i w:val="0"/>
          <w:sz w:val="28"/>
          <w:szCs w:val="28"/>
          <w:lang w:val="ru-RU"/>
        </w:rPr>
      </w:pPr>
      <w:r w:rsidRPr="004C12B5">
        <w:rPr>
          <w:rStyle w:val="FontStyle58"/>
          <w:rFonts w:asciiTheme="minorHAnsi" w:hAnsiTheme="minorHAnsi" w:cstheme="minorHAnsi"/>
          <w:i w:val="0"/>
          <w:sz w:val="28"/>
          <w:szCs w:val="28"/>
          <w:lang w:val="ru-RU"/>
        </w:rPr>
        <w:t xml:space="preserve">3. </w:t>
      </w:r>
      <w:proofErr w:type="gramStart"/>
      <w:r w:rsidR="009B65B8" w:rsidRPr="004C12B5">
        <w:rPr>
          <w:rStyle w:val="FontStyle58"/>
          <w:rFonts w:asciiTheme="minorHAnsi" w:hAnsiTheme="minorHAnsi" w:cstheme="minorHAnsi"/>
          <w:i w:val="0"/>
          <w:sz w:val="28"/>
          <w:szCs w:val="28"/>
          <w:lang w:val="ru-RU"/>
        </w:rPr>
        <w:t>КОМПЕТЕНЦИИ ОБУЧАЮЩЕГОСЯ, ФОРМИРУЕМЫЕ В РЕЗУЛЬТАТЕ ОСВОЕНИЯ ДИСЦИПЛИНЫ</w:t>
      </w:r>
      <w:proofErr w:type="gramEnd"/>
    </w:p>
    <w:p w:rsidR="00365B37" w:rsidRPr="004C12B5" w:rsidRDefault="00365B37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365B37" w:rsidRPr="004C12B5" w:rsidRDefault="00365B37" w:rsidP="007B03D6">
      <w:pPr>
        <w:pStyle w:val="Style51"/>
        <w:widowControl/>
        <w:spacing w:line="240" w:lineRule="auto"/>
        <w:ind w:firstLine="567"/>
        <w:contextualSpacing/>
        <w:rPr>
          <w:rStyle w:val="FontStyle78"/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Изучение дисциплины направлено на формирование у студентов следующих общекультурных компетенций:</w:t>
      </w:r>
      <w:r w:rsidRPr="004C12B5">
        <w:rPr>
          <w:rStyle w:val="20"/>
          <w:rFonts w:asciiTheme="minorHAnsi" w:hAnsiTheme="minorHAnsi" w:cstheme="minorHAnsi"/>
        </w:rPr>
        <w:t xml:space="preserve"> 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65B37" w:rsidRPr="004C12B5" w:rsidRDefault="00365B37" w:rsidP="007B03D6">
      <w:pPr>
        <w:pStyle w:val="Style11"/>
        <w:widowControl/>
        <w:spacing w:line="240" w:lineRule="auto"/>
        <w:ind w:firstLine="567"/>
        <w:contextualSpacing/>
        <w:rPr>
          <w:rStyle w:val="FontStyle71"/>
          <w:rFonts w:asciiTheme="minorHAnsi" w:eastAsiaTheme="majorEastAsia" w:hAnsiTheme="minorHAnsi" w:cstheme="minorHAnsi"/>
          <w:sz w:val="28"/>
          <w:szCs w:val="28"/>
        </w:rPr>
      </w:pPr>
      <w:r w:rsidRPr="004C12B5">
        <w:rPr>
          <w:rStyle w:val="FontStyle71"/>
          <w:rFonts w:asciiTheme="minorHAnsi" w:eastAsiaTheme="majorEastAsia" w:hAnsiTheme="minorHAnsi" w:cstheme="minorHAnsi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365B37" w:rsidRPr="004C12B5" w:rsidRDefault="00365B37" w:rsidP="007B03D6">
      <w:pPr>
        <w:ind w:firstLine="567"/>
        <w:contextualSpacing/>
        <w:jc w:val="both"/>
        <w:rPr>
          <w:rFonts w:cstheme="minorHAnsi"/>
          <w:b/>
          <w:sz w:val="28"/>
          <w:szCs w:val="28"/>
          <w:lang w:val="ru-RU"/>
        </w:rPr>
      </w:pPr>
    </w:p>
    <w:p w:rsidR="00365B37" w:rsidRPr="004C12B5" w:rsidRDefault="00365B37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В результате освоения учебной дисциплины обучающийся </w:t>
      </w:r>
      <w:r w:rsidRPr="004C12B5">
        <w:rPr>
          <w:rFonts w:asciiTheme="minorHAnsi" w:hAnsiTheme="minorHAnsi" w:cstheme="minorHAnsi"/>
          <w:b/>
        </w:rPr>
        <w:t>должен уметь</w:t>
      </w:r>
      <w:r w:rsidRPr="004C12B5">
        <w:rPr>
          <w:rFonts w:asciiTheme="minorHAnsi" w:hAnsiTheme="minorHAnsi" w:cstheme="minorHAnsi"/>
        </w:rPr>
        <w:t>:</w:t>
      </w:r>
    </w:p>
    <w:p w:rsidR="00365B37" w:rsidRPr="004C12B5" w:rsidRDefault="00365B37" w:rsidP="007B03D6">
      <w:pPr>
        <w:pStyle w:val="11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формулировать и обосновывать свою позицию по вопросам, касающимся ценностного отношения к историческому прошлому; </w:t>
      </w:r>
    </w:p>
    <w:p w:rsidR="00365B37" w:rsidRPr="004C12B5" w:rsidRDefault="00365B37" w:rsidP="007B03D6">
      <w:pPr>
        <w:pStyle w:val="11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анализировать историческую информацию, представленную в разных знаковых системах; проводить поиск исторической информации в источниках разного типа;</w:t>
      </w:r>
    </w:p>
    <w:p w:rsidR="00365B37" w:rsidRPr="004C12B5" w:rsidRDefault="00365B37" w:rsidP="007B03D6">
      <w:pPr>
        <w:pStyle w:val="11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критически анализировать источник исторической информации;</w:t>
      </w:r>
    </w:p>
    <w:p w:rsidR="00365B37" w:rsidRPr="004C12B5" w:rsidRDefault="00365B37" w:rsidP="007B03D6">
      <w:pPr>
        <w:pStyle w:val="11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65B37" w:rsidRPr="004C12B5" w:rsidRDefault="00365B37" w:rsidP="007B03D6">
      <w:pPr>
        <w:pStyle w:val="11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представлять результаты изучения исторического материала в формах конспекта, реферата.</w:t>
      </w:r>
    </w:p>
    <w:p w:rsidR="00365B37" w:rsidRPr="004C12B5" w:rsidRDefault="00365B37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В результате освоения учебной дисциплины обучающийся </w:t>
      </w:r>
      <w:r w:rsidRPr="004C12B5">
        <w:rPr>
          <w:rFonts w:asciiTheme="minorHAnsi" w:hAnsiTheme="minorHAnsi" w:cstheme="minorHAnsi"/>
          <w:b/>
        </w:rPr>
        <w:t>должен знать</w:t>
      </w:r>
      <w:r w:rsidRPr="004C12B5">
        <w:rPr>
          <w:rFonts w:asciiTheme="minorHAnsi" w:hAnsiTheme="minorHAnsi" w:cstheme="minorHAnsi"/>
        </w:rPr>
        <w:t>:</w:t>
      </w:r>
    </w:p>
    <w:p w:rsidR="00365B37" w:rsidRPr="004C12B5" w:rsidRDefault="00365B37" w:rsidP="007B03D6">
      <w:pPr>
        <w:pStyle w:val="11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основные исторические факты, даты, события, имена выдающихся исторических деятелей;</w:t>
      </w:r>
    </w:p>
    <w:p w:rsidR="00365B37" w:rsidRPr="004C12B5" w:rsidRDefault="00365B37" w:rsidP="007B03D6">
      <w:pPr>
        <w:pStyle w:val="11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периодизацию истории Татарстана;</w:t>
      </w:r>
    </w:p>
    <w:p w:rsidR="00365B37" w:rsidRPr="004C12B5" w:rsidRDefault="00365B37" w:rsidP="007B03D6">
      <w:pPr>
        <w:pStyle w:val="11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современные версии и трактовки важнейших проблем истории Татарстана.</w:t>
      </w:r>
    </w:p>
    <w:p w:rsidR="00365B37" w:rsidRPr="004C12B5" w:rsidRDefault="00365B37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В результате освоения учебной дисциплины обучающийся должен </w:t>
      </w:r>
      <w:r w:rsidRPr="004C12B5">
        <w:rPr>
          <w:rFonts w:asciiTheme="minorHAnsi" w:hAnsiTheme="minorHAnsi" w:cstheme="minorHAnsi"/>
          <w:b/>
        </w:rPr>
        <w:t>иметь опыт</w:t>
      </w:r>
      <w:r w:rsidRPr="004C12B5">
        <w:rPr>
          <w:rFonts w:asciiTheme="minorHAnsi" w:hAnsiTheme="minorHAnsi" w:cstheme="minorHAnsi"/>
        </w:rPr>
        <w:t>: анализа социально-значимых проблем и процессов исторического развития Татарстана, татарского и других народов республики.</w:t>
      </w:r>
    </w:p>
    <w:p w:rsidR="00365B37" w:rsidRPr="004C12B5" w:rsidRDefault="00365B37" w:rsidP="007B03D6">
      <w:pPr>
        <w:ind w:firstLine="567"/>
        <w:contextualSpacing/>
        <w:rPr>
          <w:rFonts w:cstheme="minorHAnsi"/>
          <w:b/>
          <w:sz w:val="28"/>
          <w:szCs w:val="28"/>
          <w:lang w:val="ru-RU"/>
        </w:rPr>
      </w:pPr>
    </w:p>
    <w:p w:rsidR="00365B37" w:rsidRPr="004C12B5" w:rsidRDefault="00365B37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 xml:space="preserve">4. </w:t>
      </w:r>
      <w:r w:rsidR="009B65B8" w:rsidRPr="004C12B5">
        <w:rPr>
          <w:rFonts w:cstheme="minorHAnsi"/>
          <w:b/>
          <w:sz w:val="28"/>
          <w:szCs w:val="28"/>
          <w:lang w:val="ru-RU"/>
        </w:rPr>
        <w:t>СТРУКТУРА И СОДЕРЖАНИЕ ДИСЦИПЛИНЫ</w:t>
      </w:r>
    </w:p>
    <w:p w:rsidR="00365B37" w:rsidRPr="004C12B5" w:rsidRDefault="00365B37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</w:p>
    <w:p w:rsidR="00365B37" w:rsidRPr="004C12B5" w:rsidRDefault="00365B37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Максимальная учебная нагрузка обучающегося 23 часа, в том числе:</w:t>
      </w:r>
      <w:r w:rsidRPr="004C12B5">
        <w:rPr>
          <w:rFonts w:asciiTheme="minorHAnsi" w:hAnsiTheme="minorHAnsi" w:cstheme="minorHAnsi"/>
        </w:rPr>
        <w:br/>
        <w:t>обязательной аудиторной учебной нагрузки обучающегося 18 часов;</w:t>
      </w:r>
      <w:r w:rsidRPr="004C12B5">
        <w:rPr>
          <w:rFonts w:asciiTheme="minorHAnsi" w:hAnsiTheme="minorHAnsi" w:cstheme="minorHAnsi"/>
        </w:rPr>
        <w:br/>
        <w:t xml:space="preserve">самостоятельной работы </w:t>
      </w:r>
      <w:r w:rsidR="002C4F2D">
        <w:rPr>
          <w:rFonts w:asciiTheme="minorHAnsi" w:hAnsiTheme="minorHAnsi" w:cstheme="minorHAnsi"/>
        </w:rPr>
        <w:t>студентов</w:t>
      </w:r>
      <w:r w:rsidRPr="004C12B5">
        <w:rPr>
          <w:rFonts w:asciiTheme="minorHAnsi" w:hAnsiTheme="minorHAnsi" w:cstheme="minorHAnsi"/>
        </w:rPr>
        <w:t xml:space="preserve"> 5 часов.</w:t>
      </w:r>
    </w:p>
    <w:p w:rsidR="00A52491" w:rsidRPr="004C12B5" w:rsidRDefault="00A52491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9B65B8" w:rsidRPr="004C12B5" w:rsidRDefault="009B65B8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9B65B8" w:rsidRPr="004C12B5" w:rsidRDefault="009B65B8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9B65B8" w:rsidRPr="004C12B5" w:rsidRDefault="009B65B8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9B65B8" w:rsidRPr="004C12B5" w:rsidRDefault="009B65B8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9B65B8" w:rsidRPr="004C12B5" w:rsidRDefault="009B65B8" w:rsidP="009B65B8">
      <w:pPr>
        <w:pStyle w:val="11"/>
        <w:spacing w:before="0" w:beforeAutospacing="0" w:after="0" w:afterAutospacing="0" w:line="240" w:lineRule="auto"/>
        <w:ind w:firstLine="567"/>
        <w:contextualSpacing/>
        <w:jc w:val="right"/>
        <w:rPr>
          <w:rFonts w:asciiTheme="minorHAnsi" w:hAnsiTheme="minorHAnsi" w:cstheme="minorHAnsi"/>
          <w:b/>
          <w:bCs/>
        </w:rPr>
      </w:pPr>
      <w:r w:rsidRPr="004C12B5">
        <w:rPr>
          <w:rFonts w:asciiTheme="minorHAnsi" w:hAnsiTheme="minorHAnsi" w:cstheme="minorHAnsi"/>
          <w:b/>
          <w:bCs/>
        </w:rPr>
        <w:lastRenderedPageBreak/>
        <w:t>Таблица 1</w:t>
      </w:r>
    </w:p>
    <w:p w:rsidR="009B65B8" w:rsidRPr="004C12B5" w:rsidRDefault="009B65B8" w:rsidP="007B03D6">
      <w:pPr>
        <w:pStyle w:val="11"/>
        <w:spacing w:before="0" w:beforeAutospacing="0" w:after="0" w:afterAutospacing="0" w:line="240" w:lineRule="auto"/>
        <w:ind w:firstLine="567"/>
        <w:contextualSpacing/>
        <w:jc w:val="left"/>
        <w:rPr>
          <w:rFonts w:asciiTheme="minorHAnsi" w:hAnsiTheme="minorHAnsi" w:cstheme="minorHAnsi"/>
          <w:b/>
          <w:bCs/>
        </w:rPr>
      </w:pPr>
    </w:p>
    <w:p w:rsidR="00365B37" w:rsidRPr="004C12B5" w:rsidRDefault="00365B37" w:rsidP="007B03D6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  <w:b/>
          <w:bCs/>
        </w:rPr>
        <w:t>Объем учебной дисциплины и виды учебной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32"/>
        <w:gridCol w:w="1773"/>
      </w:tblGrid>
      <w:tr w:rsidR="00365B37" w:rsidRPr="004C12B5" w:rsidTr="004A3A68">
        <w:trPr>
          <w:trHeight w:val="64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  <w:bCs/>
              </w:rPr>
              <w:t>Вид учебной работы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9B65B8">
            <w:pPr>
              <w:pStyle w:val="11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  <w:bCs/>
                <w:iCs/>
              </w:rPr>
              <w:t>Объем часов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23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18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в том числе: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лабораторные  работы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–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практические занятия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18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 xml:space="preserve">курсовая работа (проект)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–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2C4F2D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  <w:bCs/>
              </w:rPr>
              <w:t xml:space="preserve">Самостоятельная работа </w:t>
            </w:r>
            <w:r w:rsidR="002C4F2D">
              <w:rPr>
                <w:rFonts w:asciiTheme="minorHAnsi" w:hAnsiTheme="minorHAnsi" w:cstheme="minorHAnsi"/>
                <w:b/>
                <w:bCs/>
              </w:rPr>
              <w:t>студентов</w:t>
            </w:r>
            <w:r w:rsidRPr="004C12B5">
              <w:rPr>
                <w:rFonts w:asciiTheme="minorHAnsi" w:hAnsiTheme="minorHAnsi" w:cstheme="minorHAnsi"/>
                <w:b/>
                <w:bCs/>
              </w:rPr>
              <w:t xml:space="preserve"> (всего)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5</w:t>
            </w:r>
          </w:p>
        </w:tc>
      </w:tr>
      <w:tr w:rsidR="00365B37" w:rsidRPr="004C12B5" w:rsidTr="004A3A68">
        <w:trPr>
          <w:tblCellSpacing w:w="0" w:type="dxa"/>
        </w:trPr>
        <w:tc>
          <w:tcPr>
            <w:tcW w:w="950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в том числе:</w:t>
            </w:r>
          </w:p>
        </w:tc>
      </w:tr>
      <w:tr w:rsidR="00365B37" w:rsidRPr="004C12B5" w:rsidTr="004A3A68">
        <w:trPr>
          <w:trHeight w:val="40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Работа с историческими картами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0,5</w:t>
            </w:r>
          </w:p>
        </w:tc>
      </w:tr>
      <w:tr w:rsidR="00365B37" w:rsidRPr="004C12B5" w:rsidTr="004A3A68">
        <w:trPr>
          <w:trHeight w:val="120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915"/>
              </w:tabs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Выполнение сообщений, исследовательской работы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0,5</w:t>
            </w:r>
          </w:p>
        </w:tc>
      </w:tr>
      <w:tr w:rsidR="00365B37" w:rsidRPr="004C12B5" w:rsidTr="004A3A68">
        <w:trPr>
          <w:trHeight w:val="43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iCs/>
              </w:rPr>
              <w:t>Составление плана-конспекта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0,5</w:t>
            </w:r>
          </w:p>
        </w:tc>
      </w:tr>
      <w:tr w:rsidR="00365B37" w:rsidRPr="004C12B5" w:rsidTr="004A3A68">
        <w:trPr>
          <w:trHeight w:val="16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line="240" w:lineRule="auto"/>
              <w:ind w:firstLine="567"/>
              <w:contextualSpacing/>
              <w:rPr>
                <w:rFonts w:asciiTheme="minorHAnsi" w:hAnsiTheme="minorHAnsi" w:cstheme="minorHAnsi"/>
                <w:iCs/>
              </w:rPr>
            </w:pPr>
            <w:r w:rsidRPr="004C12B5">
              <w:rPr>
                <w:rFonts w:asciiTheme="minorHAnsi" w:hAnsiTheme="minorHAnsi" w:cstheme="minorHAnsi"/>
                <w:iCs/>
              </w:rPr>
              <w:t>Посещение музея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0,5</w:t>
            </w:r>
          </w:p>
        </w:tc>
      </w:tr>
      <w:tr w:rsidR="00365B37" w:rsidRPr="004C12B5" w:rsidTr="004A3A68">
        <w:trPr>
          <w:trHeight w:val="37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ind w:firstLine="567"/>
              <w:contextualSpacing/>
              <w:rPr>
                <w:rFonts w:cstheme="minorHAnsi"/>
                <w:sz w:val="28"/>
                <w:szCs w:val="28"/>
              </w:rPr>
            </w:pPr>
            <w:proofErr w:type="spellStart"/>
            <w:r w:rsidRPr="004C12B5">
              <w:rPr>
                <w:rFonts w:cstheme="minorHAnsi"/>
                <w:sz w:val="28"/>
                <w:szCs w:val="28"/>
              </w:rPr>
              <w:t>Работа</w:t>
            </w:r>
            <w:proofErr w:type="spellEnd"/>
            <w:r w:rsidRPr="004C12B5">
              <w:rPr>
                <w:rFonts w:cstheme="minorHAnsi"/>
                <w:sz w:val="28"/>
                <w:szCs w:val="28"/>
              </w:rPr>
              <w:t xml:space="preserve"> с </w:t>
            </w:r>
            <w:proofErr w:type="spellStart"/>
            <w:r w:rsidRPr="004C12B5">
              <w:rPr>
                <w:rFonts w:cstheme="minorHAnsi"/>
                <w:sz w:val="28"/>
                <w:szCs w:val="28"/>
              </w:rPr>
              <w:t>историческими</w:t>
            </w:r>
            <w:proofErr w:type="spellEnd"/>
            <w:r w:rsidRPr="004C12B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C12B5">
              <w:rPr>
                <w:rFonts w:cstheme="minorHAnsi"/>
                <w:sz w:val="28"/>
                <w:szCs w:val="28"/>
              </w:rPr>
              <w:t>источник</w:t>
            </w:r>
            <w:proofErr w:type="spellEnd"/>
            <w:r w:rsidR="0040202C" w:rsidRPr="004C12B5">
              <w:rPr>
                <w:rFonts w:cstheme="minorHAnsi"/>
                <w:sz w:val="28"/>
                <w:szCs w:val="28"/>
                <w:lang w:val="ru-RU"/>
              </w:rPr>
              <w:t>а</w:t>
            </w:r>
            <w:proofErr w:type="spellStart"/>
            <w:r w:rsidRPr="004C12B5">
              <w:rPr>
                <w:rFonts w:cstheme="minorHAnsi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1</w:t>
            </w:r>
          </w:p>
        </w:tc>
      </w:tr>
      <w:tr w:rsidR="00365B37" w:rsidRPr="004C12B5" w:rsidTr="004A3A68">
        <w:trPr>
          <w:trHeight w:val="285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line="240" w:lineRule="auto"/>
              <w:ind w:firstLine="567"/>
              <w:contextualSpacing/>
              <w:rPr>
                <w:rFonts w:asciiTheme="minorHAnsi" w:hAnsiTheme="minorHAnsi" w:cstheme="minorHAnsi"/>
                <w:iCs/>
              </w:rPr>
            </w:pPr>
            <w:r w:rsidRPr="004C12B5">
              <w:rPr>
                <w:rFonts w:asciiTheme="minorHAnsi" w:hAnsiTheme="minorHAnsi" w:cstheme="minorHAnsi"/>
              </w:rPr>
              <w:t>Изучение основной и дополнительной литературы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1</w:t>
            </w:r>
          </w:p>
        </w:tc>
      </w:tr>
      <w:tr w:rsidR="00365B37" w:rsidRPr="004C12B5" w:rsidTr="004A3A68">
        <w:trPr>
          <w:trHeight w:val="300"/>
          <w:tblCellSpacing w:w="0" w:type="dxa"/>
        </w:trPr>
        <w:tc>
          <w:tcPr>
            <w:tcW w:w="77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B37" w:rsidRPr="004C12B5" w:rsidRDefault="00365B37" w:rsidP="007B03D6">
            <w:pPr>
              <w:pStyle w:val="11"/>
              <w:tabs>
                <w:tab w:val="left" w:pos="567"/>
              </w:tabs>
              <w:spacing w:line="240" w:lineRule="auto"/>
              <w:ind w:firstLine="567"/>
              <w:contextualSpacing/>
              <w:rPr>
                <w:rFonts w:asciiTheme="minorHAnsi" w:hAnsiTheme="minorHAnsi" w:cstheme="minorHAnsi"/>
                <w:iCs/>
              </w:rPr>
            </w:pPr>
            <w:r w:rsidRPr="004C12B5">
              <w:rPr>
                <w:rFonts w:asciiTheme="minorHAnsi" w:hAnsiTheme="minorHAnsi" w:cstheme="minorHAnsi"/>
              </w:rPr>
              <w:t>Работа с таблицами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5B37" w:rsidRPr="004C12B5" w:rsidRDefault="00365B37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1</w:t>
            </w:r>
          </w:p>
        </w:tc>
      </w:tr>
      <w:tr w:rsidR="00365B37" w:rsidRPr="007161A4" w:rsidTr="004A3A68">
        <w:trPr>
          <w:tblCellSpacing w:w="0" w:type="dxa"/>
        </w:trPr>
        <w:tc>
          <w:tcPr>
            <w:tcW w:w="950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65B37" w:rsidRPr="004C12B5" w:rsidRDefault="00365B37" w:rsidP="009B65B8">
            <w:pPr>
              <w:pStyle w:val="11"/>
              <w:tabs>
                <w:tab w:val="left" w:pos="567"/>
              </w:tabs>
              <w:spacing w:before="0" w:beforeAutospacing="0" w:after="0" w:afterAutospacing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 xml:space="preserve">Итоговая аттестация </w:t>
            </w:r>
            <w:r w:rsidR="009B65B8" w:rsidRPr="004C12B5">
              <w:rPr>
                <w:rFonts w:asciiTheme="minorHAnsi" w:hAnsiTheme="minorHAnsi" w:cstheme="minorHAnsi"/>
              </w:rPr>
              <w:t xml:space="preserve">в форме зачета, </w:t>
            </w:r>
            <w:r w:rsidRPr="004C12B5">
              <w:rPr>
                <w:rFonts w:asciiTheme="minorHAnsi" w:hAnsiTheme="minorHAnsi" w:cstheme="minorHAnsi"/>
              </w:rPr>
              <w:t xml:space="preserve">дифференцированного зачета </w:t>
            </w:r>
            <w:r w:rsidR="009B65B8" w:rsidRPr="004C12B5">
              <w:rPr>
                <w:rFonts w:asciiTheme="minorHAnsi" w:hAnsiTheme="minorHAnsi" w:cstheme="minorHAnsi"/>
              </w:rPr>
              <w:t xml:space="preserve">или </w:t>
            </w:r>
            <w:r w:rsidRPr="004C12B5">
              <w:rPr>
                <w:rFonts w:asciiTheme="minorHAnsi" w:hAnsiTheme="minorHAnsi" w:cstheme="minorHAnsi"/>
              </w:rPr>
              <w:t xml:space="preserve">экзамена </w:t>
            </w:r>
          </w:p>
        </w:tc>
      </w:tr>
    </w:tbl>
    <w:p w:rsidR="00365B37" w:rsidRPr="004C12B5" w:rsidRDefault="00365B37" w:rsidP="007B03D6">
      <w:pPr>
        <w:tabs>
          <w:tab w:val="left" w:pos="1473"/>
        </w:tabs>
        <w:ind w:firstLine="567"/>
        <w:contextualSpacing/>
        <w:rPr>
          <w:rFonts w:cstheme="minorHAnsi"/>
          <w:sz w:val="28"/>
          <w:szCs w:val="28"/>
          <w:lang w:val="ru-RU"/>
        </w:rPr>
      </w:pPr>
    </w:p>
    <w:p w:rsidR="00365B37" w:rsidRPr="004C12B5" w:rsidRDefault="004C12B5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5</w:t>
      </w:r>
      <w:r w:rsidR="00365B37" w:rsidRPr="004C12B5">
        <w:rPr>
          <w:rFonts w:cstheme="minorHAnsi"/>
          <w:b/>
          <w:sz w:val="28"/>
          <w:szCs w:val="28"/>
          <w:lang w:val="ru-RU"/>
        </w:rPr>
        <w:t xml:space="preserve">. </w:t>
      </w:r>
      <w:r w:rsidRPr="004C12B5">
        <w:rPr>
          <w:rFonts w:cstheme="minorHAnsi"/>
          <w:b/>
          <w:sz w:val="28"/>
          <w:szCs w:val="28"/>
          <w:lang w:val="ru-RU"/>
        </w:rPr>
        <w:t>ОБЩИЕ МЕТОДИЧЕСКИЕ РЕКОМЕНДАЦИИ СТУДЕНТАМ И АЛГОРИТМ РАБОТЫ</w:t>
      </w:r>
    </w:p>
    <w:p w:rsidR="0040202C" w:rsidRPr="004C12B5" w:rsidRDefault="0040202C" w:rsidP="007B03D6">
      <w:pPr>
        <w:ind w:firstLine="567"/>
        <w:contextualSpacing/>
        <w:jc w:val="both"/>
        <w:rPr>
          <w:rFonts w:cstheme="minorHAnsi"/>
          <w:b/>
          <w:sz w:val="28"/>
          <w:szCs w:val="28"/>
          <w:lang w:val="ru-RU"/>
        </w:rPr>
      </w:pPr>
    </w:p>
    <w:p w:rsidR="0040202C" w:rsidRDefault="0040202C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Учебные занятия</w:t>
      </w:r>
      <w:r w:rsidRPr="004C12B5">
        <w:rPr>
          <w:rFonts w:cstheme="minorHAnsi"/>
          <w:sz w:val="28"/>
          <w:szCs w:val="28"/>
          <w:lang w:val="ru-RU"/>
        </w:rPr>
        <w:t xml:space="preserve"> скомпонованы в </w:t>
      </w:r>
      <w:r w:rsidRPr="004C12B5">
        <w:rPr>
          <w:rFonts w:cstheme="minorHAnsi"/>
          <w:b/>
          <w:sz w:val="28"/>
          <w:szCs w:val="28"/>
          <w:lang w:val="ru-RU"/>
        </w:rPr>
        <w:t>девять</w:t>
      </w:r>
      <w:r w:rsidRPr="004C12B5">
        <w:rPr>
          <w:rFonts w:cstheme="minorHAnsi"/>
          <w:sz w:val="28"/>
          <w:szCs w:val="28"/>
          <w:lang w:val="ru-RU"/>
        </w:rPr>
        <w:t xml:space="preserve"> учебных разделов (тем) (в раздел входят </w:t>
      </w:r>
      <w:r w:rsidRPr="004C12B5">
        <w:rPr>
          <w:rFonts w:cstheme="minorHAnsi"/>
          <w:b/>
          <w:sz w:val="28"/>
          <w:szCs w:val="28"/>
          <w:lang w:val="ru-RU"/>
        </w:rPr>
        <w:t>практические</w:t>
      </w:r>
      <w:r w:rsidRPr="004C12B5">
        <w:rPr>
          <w:rFonts w:cstheme="minorHAnsi"/>
          <w:sz w:val="28"/>
          <w:szCs w:val="28"/>
          <w:lang w:val="ru-RU"/>
        </w:rPr>
        <w:t xml:space="preserve"> занятия), на каждый из которых отводится в среднем по 2 – 2,5 часа (в том числе и самостоятельная работа студента – СРС, и часы подготовки к экзамену (дифференцированному зачету)). После изучения каждого раздела проводится текущий контроль знаний. </w:t>
      </w:r>
    </w:p>
    <w:p w:rsidR="004C12B5" w:rsidRPr="004C12B5" w:rsidRDefault="004C12B5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0202C" w:rsidRDefault="004C12B5" w:rsidP="004C12B5">
      <w:pPr>
        <w:pStyle w:val="a3"/>
        <w:numPr>
          <w:ilvl w:val="1"/>
          <w:numId w:val="41"/>
        </w:numPr>
        <w:autoSpaceDE w:val="0"/>
        <w:autoSpaceDN w:val="0"/>
        <w:spacing w:before="0" w:after="0"/>
        <w:contextualSpacing/>
        <w:outlineLvl w:val="9"/>
        <w:rPr>
          <w:rFonts w:asciiTheme="minorHAnsi" w:hAnsiTheme="minorHAnsi" w:cstheme="minorHAnsi"/>
          <w:bCs w:val="0"/>
          <w:sz w:val="28"/>
          <w:szCs w:val="28"/>
          <w:lang w:val="ru-RU"/>
        </w:rPr>
      </w:pPr>
      <w:proofErr w:type="spellStart"/>
      <w:r>
        <w:rPr>
          <w:rFonts w:asciiTheme="minorHAnsi" w:hAnsiTheme="minorHAnsi" w:cstheme="minorHAnsi"/>
          <w:bCs w:val="0"/>
          <w:sz w:val="28"/>
          <w:szCs w:val="28"/>
        </w:rPr>
        <w:t>Учебно-исследовательская</w:t>
      </w:r>
      <w:proofErr w:type="spellEnd"/>
      <w:r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 w:val="0"/>
          <w:sz w:val="28"/>
          <w:szCs w:val="28"/>
        </w:rPr>
        <w:t>работа</w:t>
      </w:r>
      <w:proofErr w:type="spellEnd"/>
    </w:p>
    <w:p w:rsidR="004C12B5" w:rsidRPr="004C12B5" w:rsidRDefault="004C12B5" w:rsidP="004C12B5">
      <w:pPr>
        <w:rPr>
          <w:lang w:val="ru-RU"/>
        </w:rPr>
      </w:pP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предварительное з</w:t>
      </w:r>
      <w:r w:rsidR="00E17641"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накомство с учебным материалом</w:t>
      </w: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 xml:space="preserve">; 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lastRenderedPageBreak/>
        <w:t>повторение, доработка и систематизация учебного материала по содержанию каждого раздела (учебники, учебные пособия);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изучение, исследование (первоисточники, научные работы, периодика) основных и дополнительных вопросов, выносимых для обсуждения на практическое занятие;</w:t>
      </w:r>
    </w:p>
    <w:p w:rsidR="0040202C" w:rsidRPr="004C12B5" w:rsidRDefault="0040202C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</w:p>
    <w:p w:rsidR="0040202C" w:rsidRDefault="0040202C" w:rsidP="004C12B5">
      <w:pPr>
        <w:pStyle w:val="a3"/>
        <w:numPr>
          <w:ilvl w:val="1"/>
          <w:numId w:val="41"/>
        </w:numPr>
        <w:tabs>
          <w:tab w:val="left" w:pos="284"/>
        </w:tabs>
        <w:autoSpaceDE w:val="0"/>
        <w:autoSpaceDN w:val="0"/>
        <w:spacing w:before="0" w:after="0"/>
        <w:contextualSpacing/>
        <w:outlineLvl w:val="9"/>
        <w:rPr>
          <w:rFonts w:asciiTheme="minorHAnsi" w:hAnsiTheme="minorHAnsi" w:cstheme="minorHAnsi"/>
          <w:bCs w:val="0"/>
          <w:sz w:val="28"/>
          <w:szCs w:val="28"/>
          <w:lang w:val="ru-RU"/>
        </w:rPr>
      </w:pPr>
      <w:proofErr w:type="spellStart"/>
      <w:r w:rsidRPr="004C12B5">
        <w:rPr>
          <w:rFonts w:asciiTheme="minorHAnsi" w:hAnsiTheme="minorHAnsi" w:cstheme="minorHAnsi"/>
          <w:bCs w:val="0"/>
          <w:sz w:val="28"/>
          <w:szCs w:val="28"/>
        </w:rPr>
        <w:t>Работа</w:t>
      </w:r>
      <w:proofErr w:type="spellEnd"/>
      <w:r w:rsidRPr="004C12B5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bCs w:val="0"/>
          <w:sz w:val="28"/>
          <w:szCs w:val="28"/>
        </w:rPr>
        <w:t>на</w:t>
      </w:r>
      <w:proofErr w:type="spellEnd"/>
      <w:r w:rsidRPr="004C12B5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Pr="004C12B5">
        <w:rPr>
          <w:rFonts w:asciiTheme="minorHAnsi" w:hAnsiTheme="minorHAnsi" w:cstheme="minorHAnsi"/>
          <w:bCs w:val="0"/>
          <w:sz w:val="28"/>
          <w:szCs w:val="28"/>
          <w:lang w:val="ru-RU"/>
        </w:rPr>
        <w:t>практическом занятии</w:t>
      </w:r>
    </w:p>
    <w:p w:rsidR="004C12B5" w:rsidRPr="004C12B5" w:rsidRDefault="004C12B5" w:rsidP="004C12B5">
      <w:pPr>
        <w:rPr>
          <w:lang w:val="ru-RU"/>
        </w:rPr>
      </w:pP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ответы преподавателя на вопросы, возникшие при подготовке к занятию;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формирование проблемного поля обсуждения темы;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рассмотрение предлагаемых вопросов с использованием различных обучающих и исследовательских методов и форм (</w:t>
      </w:r>
      <w:r w:rsidRPr="004C12B5">
        <w:rPr>
          <w:rFonts w:asciiTheme="minorHAnsi" w:hAnsiTheme="minorHAnsi" w:cstheme="minorHAnsi"/>
          <w:b w:val="0"/>
          <w:sz w:val="28"/>
          <w:szCs w:val="28"/>
          <w:lang w:val="ru-RU"/>
        </w:rPr>
        <w:t>дискуссия, беседа, «круглый стол», «пресс-конференция», диспут, коллок</w:t>
      </w:r>
      <w:r w:rsidRPr="004C12B5">
        <w:rPr>
          <w:rFonts w:asciiTheme="minorHAnsi" w:hAnsiTheme="minorHAnsi" w:cstheme="minorHAnsi"/>
          <w:b w:val="0"/>
          <w:sz w:val="28"/>
          <w:szCs w:val="28"/>
          <w:lang w:val="ru-RU"/>
        </w:rPr>
        <w:softHyphen/>
        <w:t>виум)</w:t>
      </w: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;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 xml:space="preserve"> выступление с сообщениями, представляющими собой результат учебно-исследовательской работы студентов;</w:t>
      </w:r>
    </w:p>
    <w:p w:rsidR="0040202C" w:rsidRPr="004C12B5" w:rsidRDefault="0040202C" w:rsidP="007B03D6">
      <w:pPr>
        <w:pStyle w:val="a3"/>
        <w:numPr>
          <w:ilvl w:val="0"/>
          <w:numId w:val="5"/>
        </w:numPr>
        <w:tabs>
          <w:tab w:val="clear" w:pos="539"/>
          <w:tab w:val="num" w:pos="142"/>
          <w:tab w:val="left" w:pos="284"/>
        </w:tabs>
        <w:autoSpaceDE w:val="0"/>
        <w:autoSpaceDN w:val="0"/>
        <w:spacing w:before="0" w:after="0"/>
        <w:ind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оценка уровня учебных достижений каждого студента по определенному учебному разделу, подведение итогов, постановка задач для дальнейшей работы.</w:t>
      </w:r>
    </w:p>
    <w:p w:rsidR="0040202C" w:rsidRPr="004C12B5" w:rsidRDefault="0040202C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</w:p>
    <w:p w:rsidR="0040202C" w:rsidRPr="004C12B5" w:rsidRDefault="0040202C" w:rsidP="004C12B5">
      <w:pPr>
        <w:pStyle w:val="a3"/>
        <w:numPr>
          <w:ilvl w:val="1"/>
          <w:numId w:val="41"/>
        </w:numPr>
        <w:tabs>
          <w:tab w:val="left" w:pos="284"/>
        </w:tabs>
        <w:autoSpaceDE w:val="0"/>
        <w:autoSpaceDN w:val="0"/>
        <w:spacing w:before="0" w:after="0"/>
        <w:contextualSpacing/>
        <w:outlineLvl w:val="9"/>
        <w:rPr>
          <w:rFonts w:asciiTheme="minorHAnsi" w:hAnsiTheme="minorHAnsi" w:cstheme="minorHAnsi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Cs w:val="0"/>
          <w:sz w:val="28"/>
          <w:szCs w:val="28"/>
          <w:lang w:val="ru-RU"/>
        </w:rPr>
        <w:t>Формирование методологических установ</w:t>
      </w:r>
      <w:r w:rsidR="004C12B5">
        <w:rPr>
          <w:rFonts w:asciiTheme="minorHAnsi" w:hAnsiTheme="minorHAnsi" w:cstheme="minorHAnsi"/>
          <w:bCs w:val="0"/>
          <w:sz w:val="28"/>
          <w:szCs w:val="28"/>
          <w:lang w:val="ru-RU"/>
        </w:rPr>
        <w:t>ок для дальнейшего исследования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 xml:space="preserve">осмысление полученной информации, ее </w:t>
      </w:r>
      <w:proofErr w:type="spellStart"/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резюмирование</w:t>
      </w:r>
      <w:proofErr w:type="spellEnd"/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 xml:space="preserve"> и упорядочение для дальнейшего использования при изучении истории России и мировых цивилизаций;</w:t>
      </w:r>
    </w:p>
    <w:p w:rsidR="0040202C" w:rsidRPr="004C12B5" w:rsidRDefault="0040202C" w:rsidP="007B03D6">
      <w:pPr>
        <w:pStyle w:val="a3"/>
        <w:numPr>
          <w:ilvl w:val="0"/>
          <w:numId w:val="4"/>
        </w:numPr>
        <w:tabs>
          <w:tab w:val="clear" w:pos="1248"/>
          <w:tab w:val="num" w:pos="142"/>
          <w:tab w:val="left" w:pos="284"/>
        </w:tabs>
        <w:autoSpaceDE w:val="0"/>
        <w:autoSpaceDN w:val="0"/>
        <w:spacing w:before="0" w:after="0"/>
        <w:ind w:left="0" w:firstLine="567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b w:val="0"/>
          <w:bCs w:val="0"/>
          <w:sz w:val="28"/>
          <w:szCs w:val="28"/>
          <w:lang w:val="ru-RU"/>
        </w:rPr>
        <w:t>использование полученной информации в процессе изучения других дисциплин.</w:t>
      </w:r>
    </w:p>
    <w:p w:rsidR="00E17641" w:rsidRPr="004C12B5" w:rsidRDefault="00E17641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</w:p>
    <w:p w:rsidR="0040202C" w:rsidRDefault="0040202C" w:rsidP="004C12B5">
      <w:pPr>
        <w:pStyle w:val="a3"/>
        <w:numPr>
          <w:ilvl w:val="1"/>
          <w:numId w:val="41"/>
        </w:numPr>
        <w:autoSpaceDE w:val="0"/>
        <w:autoSpaceDN w:val="0"/>
        <w:spacing w:before="0" w:after="0"/>
        <w:contextualSpacing/>
        <w:outlineLvl w:val="9"/>
        <w:rPr>
          <w:rFonts w:asciiTheme="minorHAnsi" w:hAnsiTheme="minorHAnsi" w:cstheme="minorHAnsi"/>
          <w:sz w:val="28"/>
          <w:szCs w:val="28"/>
          <w:lang w:val="ru-RU"/>
        </w:rPr>
      </w:pPr>
      <w:r w:rsidRPr="004C12B5">
        <w:rPr>
          <w:rFonts w:asciiTheme="minorHAnsi" w:hAnsiTheme="minorHAnsi" w:cstheme="minorHAnsi"/>
          <w:sz w:val="28"/>
          <w:szCs w:val="28"/>
          <w:lang w:val="ru-RU"/>
        </w:rPr>
        <w:t>Методы обучения студентов</w:t>
      </w:r>
    </w:p>
    <w:p w:rsidR="004C12B5" w:rsidRPr="004C12B5" w:rsidRDefault="004C12B5" w:rsidP="004C12B5">
      <w:pPr>
        <w:rPr>
          <w:lang w:val="ru-RU"/>
        </w:rPr>
      </w:pPr>
    </w:p>
    <w:p w:rsidR="0040202C" w:rsidRPr="004C12B5" w:rsidRDefault="0040202C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При проведении аудиторных занятий используются следующие методы обучения: опросы, дискуссии, развернутое сообщение, </w:t>
      </w:r>
      <w:proofErr w:type="gramStart"/>
      <w:r w:rsidRPr="004C12B5">
        <w:rPr>
          <w:rFonts w:cstheme="minorHAnsi"/>
          <w:sz w:val="28"/>
          <w:szCs w:val="28"/>
          <w:lang w:val="ru-RU"/>
        </w:rPr>
        <w:t>экспресс-опросы</w:t>
      </w:r>
      <w:proofErr w:type="gramEnd"/>
      <w:r w:rsidRPr="004C12B5">
        <w:rPr>
          <w:rFonts w:cstheme="minorHAnsi"/>
          <w:sz w:val="28"/>
          <w:szCs w:val="28"/>
          <w:lang w:val="ru-RU"/>
        </w:rPr>
        <w:t>, со</w:t>
      </w:r>
      <w:r w:rsidRPr="004C12B5">
        <w:rPr>
          <w:rFonts w:cstheme="minorHAnsi"/>
          <w:sz w:val="28"/>
          <w:szCs w:val="28"/>
          <w:lang w:val="ru-RU"/>
        </w:rPr>
        <w:softHyphen/>
        <w:t>общения - презентации, тесты.</w:t>
      </w:r>
    </w:p>
    <w:p w:rsidR="0040202C" w:rsidRPr="004C12B5" w:rsidRDefault="0040202C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 процессе самостоятельной работы студенты выполняют творческие ра</w:t>
      </w:r>
      <w:r w:rsidRPr="004C12B5">
        <w:rPr>
          <w:rFonts w:cstheme="minorHAnsi"/>
          <w:sz w:val="28"/>
          <w:szCs w:val="28"/>
          <w:lang w:val="ru-RU"/>
        </w:rPr>
        <w:softHyphen/>
        <w:t>боты по результатам посещения музея, читают и конспектируют тексты первоисточников, самостоятельно изучают учебный материал по ряду тем, учатся самостоятельному поиску учебного материала.</w:t>
      </w:r>
    </w:p>
    <w:p w:rsidR="0040202C" w:rsidRPr="004C12B5" w:rsidRDefault="0040202C" w:rsidP="007B03D6">
      <w:pPr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При реализации программы дисциплины используются следующие обра</w:t>
      </w:r>
      <w:r w:rsidRPr="004C12B5">
        <w:rPr>
          <w:rFonts w:cstheme="minorHAnsi"/>
          <w:sz w:val="28"/>
          <w:szCs w:val="28"/>
          <w:lang w:val="ru-RU"/>
        </w:rPr>
        <w:softHyphen/>
        <w:t>зовательные технологии:</w:t>
      </w:r>
    </w:p>
    <w:p w:rsidR="0040202C" w:rsidRPr="004C12B5" w:rsidRDefault="0040202C" w:rsidP="007B03D6">
      <w:pPr>
        <w:pStyle w:val="aa"/>
        <w:numPr>
          <w:ilvl w:val="0"/>
          <w:numId w:val="8"/>
        </w:numPr>
        <w:ind w:left="0" w:firstLine="567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практические занятия</w:t>
      </w:r>
      <w:r w:rsidRPr="004C12B5">
        <w:rPr>
          <w:rFonts w:cstheme="minorHAnsi"/>
          <w:sz w:val="28"/>
          <w:szCs w:val="28"/>
          <w:lang w:val="ru-RU"/>
        </w:rPr>
        <w:t xml:space="preserve"> в форме обсуждения текстов, развернутых сооб</w:t>
      </w:r>
      <w:r w:rsidRPr="004C12B5">
        <w:rPr>
          <w:rFonts w:cstheme="minorHAnsi"/>
          <w:sz w:val="28"/>
          <w:szCs w:val="28"/>
          <w:lang w:val="ru-RU"/>
        </w:rPr>
        <w:softHyphen/>
        <w:t>щений, дискуссий.</w:t>
      </w:r>
    </w:p>
    <w:p w:rsidR="0040202C" w:rsidRPr="004C12B5" w:rsidRDefault="0040202C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В современной России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идет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процесс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гуманизации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гуманитаризации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r w:rsidR="00E17641" w:rsidRPr="004C12B5">
        <w:rPr>
          <w:rFonts w:cstheme="minorHAnsi"/>
          <w:sz w:val="28"/>
          <w:szCs w:val="28"/>
          <w:lang w:val="ru-RU"/>
        </w:rPr>
        <w:t>среднего профессионального и высшего</w:t>
      </w:r>
      <w:r w:rsidRPr="004C12B5">
        <w:rPr>
          <w:rFonts w:cstheme="minorHAnsi"/>
          <w:sz w:val="28"/>
          <w:szCs w:val="28"/>
          <w:lang w:val="ru-RU"/>
        </w:rPr>
        <w:t xml:space="preserve"> образования. Курс «История </w:t>
      </w:r>
      <w:r w:rsidR="00E17641" w:rsidRPr="004C12B5">
        <w:rPr>
          <w:rFonts w:cstheme="minorHAnsi"/>
          <w:sz w:val="28"/>
          <w:szCs w:val="28"/>
          <w:lang w:val="ru-RU"/>
        </w:rPr>
        <w:t>Татарстана</w:t>
      </w:r>
      <w:r w:rsidRPr="004C12B5">
        <w:rPr>
          <w:rFonts w:cstheme="minorHAnsi"/>
          <w:sz w:val="28"/>
          <w:szCs w:val="28"/>
          <w:lang w:val="ru-RU"/>
        </w:rPr>
        <w:t>» формирует у студентов фундаментальные, ключевые понятия, составляющие теоретиче</w:t>
      </w:r>
      <w:r w:rsidRPr="004C12B5">
        <w:rPr>
          <w:rFonts w:cstheme="minorHAnsi"/>
          <w:sz w:val="28"/>
          <w:szCs w:val="28"/>
          <w:lang w:val="ru-RU"/>
        </w:rPr>
        <w:softHyphen/>
        <w:t xml:space="preserve">скую 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фактологическую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основу для понимания </w:t>
      </w:r>
      <w:r w:rsidRPr="004C12B5">
        <w:rPr>
          <w:rFonts w:cstheme="minorHAnsi"/>
          <w:sz w:val="28"/>
          <w:szCs w:val="28"/>
          <w:lang w:val="ru-RU"/>
        </w:rPr>
        <w:lastRenderedPageBreak/>
        <w:t xml:space="preserve">проблематики различий в истории </w:t>
      </w:r>
      <w:r w:rsidR="00E17641" w:rsidRPr="004C12B5">
        <w:rPr>
          <w:rFonts w:cstheme="minorHAnsi"/>
          <w:sz w:val="28"/>
          <w:szCs w:val="28"/>
          <w:lang w:val="ru-RU"/>
        </w:rPr>
        <w:t>Татарстана</w:t>
      </w:r>
      <w:r w:rsidRPr="004C12B5">
        <w:rPr>
          <w:rFonts w:cstheme="minorHAnsi"/>
          <w:sz w:val="28"/>
          <w:szCs w:val="28"/>
          <w:lang w:val="ru-RU"/>
        </w:rPr>
        <w:t>.</w:t>
      </w:r>
      <w:r w:rsidR="00E17641" w:rsidRPr="004C12B5">
        <w:rPr>
          <w:rFonts w:cstheme="minorHAnsi"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>Важно заинтересо</w:t>
      </w:r>
      <w:r w:rsidRPr="004C12B5">
        <w:rPr>
          <w:rFonts w:cstheme="minorHAnsi"/>
          <w:sz w:val="28"/>
          <w:szCs w:val="28"/>
          <w:lang w:val="ru-RU"/>
        </w:rPr>
        <w:softHyphen/>
        <w:t xml:space="preserve">ваться </w:t>
      </w:r>
      <w:r w:rsidR="00E17641" w:rsidRPr="004C12B5">
        <w:rPr>
          <w:rFonts w:cstheme="minorHAnsi"/>
          <w:sz w:val="28"/>
          <w:szCs w:val="28"/>
          <w:lang w:val="ru-RU"/>
        </w:rPr>
        <w:t>региональными</w:t>
      </w:r>
      <w:r w:rsidRPr="004C12B5">
        <w:rPr>
          <w:rFonts w:cstheme="minorHAnsi"/>
          <w:sz w:val="28"/>
          <w:szCs w:val="28"/>
          <w:lang w:val="ru-RU"/>
        </w:rPr>
        <w:t xml:space="preserve"> особенностями</w:t>
      </w:r>
      <w:r w:rsidR="00E17641" w:rsidRPr="004C12B5">
        <w:rPr>
          <w:rFonts w:cstheme="minorHAnsi"/>
          <w:sz w:val="28"/>
          <w:szCs w:val="28"/>
          <w:lang w:val="ru-RU"/>
        </w:rPr>
        <w:t xml:space="preserve"> истории Татарстана</w:t>
      </w:r>
      <w:r w:rsidRPr="004C12B5">
        <w:rPr>
          <w:rFonts w:cstheme="minorHAnsi"/>
          <w:sz w:val="28"/>
          <w:szCs w:val="28"/>
          <w:lang w:val="ru-RU"/>
        </w:rPr>
        <w:t>, попытаться стать активным уча</w:t>
      </w:r>
      <w:r w:rsidRPr="004C12B5">
        <w:rPr>
          <w:rFonts w:cstheme="minorHAnsi"/>
          <w:sz w:val="28"/>
          <w:szCs w:val="28"/>
          <w:lang w:val="ru-RU"/>
        </w:rPr>
        <w:softHyphen/>
        <w:t>стником учебного процесса, что предполагает самостоятельную, активную, творческую работу студентов по поиску, изучению, анализу и усвоению не</w:t>
      </w:r>
      <w:r w:rsidRPr="004C12B5">
        <w:rPr>
          <w:rFonts w:cstheme="minorHAnsi"/>
          <w:sz w:val="28"/>
          <w:szCs w:val="28"/>
          <w:lang w:val="ru-RU"/>
        </w:rPr>
        <w:softHyphen/>
        <w:t>обходимых знаний.</w:t>
      </w:r>
    </w:p>
    <w:p w:rsidR="0040202C" w:rsidRPr="004C12B5" w:rsidRDefault="0040202C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0202C" w:rsidRPr="004C12B5" w:rsidRDefault="0040202C" w:rsidP="004C12B5">
      <w:pPr>
        <w:pStyle w:val="aa"/>
        <w:numPr>
          <w:ilvl w:val="1"/>
          <w:numId w:val="42"/>
        </w:numPr>
        <w:ind w:left="0" w:hanging="12"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Алгоритм работы студентов</w:t>
      </w:r>
    </w:p>
    <w:p w:rsidR="004C12B5" w:rsidRPr="004C12B5" w:rsidRDefault="004C12B5" w:rsidP="004C12B5">
      <w:pPr>
        <w:pStyle w:val="aa"/>
        <w:ind w:left="0"/>
        <w:rPr>
          <w:rFonts w:cstheme="minorHAnsi"/>
          <w:sz w:val="28"/>
          <w:szCs w:val="28"/>
          <w:lang w:val="ru-RU"/>
        </w:rPr>
      </w:pPr>
    </w:p>
    <w:p w:rsidR="0040202C" w:rsidRPr="004C12B5" w:rsidRDefault="0040202C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Целесообразен следующий </w:t>
      </w:r>
      <w:r w:rsidRPr="004C12B5">
        <w:rPr>
          <w:rFonts w:cstheme="minorHAnsi"/>
          <w:i/>
          <w:sz w:val="28"/>
          <w:szCs w:val="28"/>
          <w:lang w:val="ru-RU"/>
        </w:rPr>
        <w:t>алгоритм работы студента</w:t>
      </w:r>
      <w:r w:rsidRPr="004C12B5">
        <w:rPr>
          <w:rFonts w:cstheme="minorHAnsi"/>
          <w:sz w:val="28"/>
          <w:szCs w:val="28"/>
          <w:lang w:val="ru-RU"/>
        </w:rPr>
        <w:t>: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Прежде чем приступить к изучению курса, внимательно изучите со</w:t>
      </w:r>
      <w:r w:rsidRPr="004C12B5">
        <w:rPr>
          <w:rFonts w:cstheme="minorHAnsi"/>
          <w:sz w:val="28"/>
          <w:szCs w:val="28"/>
          <w:lang w:val="ru-RU"/>
        </w:rPr>
        <w:softHyphen/>
        <w:t>держание и структуру программы.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Перед </w:t>
      </w:r>
      <w:r w:rsidR="00285DFD" w:rsidRPr="004C12B5">
        <w:rPr>
          <w:rFonts w:cstheme="minorHAnsi"/>
          <w:sz w:val="28"/>
          <w:szCs w:val="28"/>
          <w:lang w:val="ru-RU"/>
        </w:rPr>
        <w:t>занятием</w:t>
      </w:r>
      <w:r w:rsidRPr="004C12B5">
        <w:rPr>
          <w:rFonts w:cstheme="minorHAnsi"/>
          <w:sz w:val="28"/>
          <w:szCs w:val="28"/>
          <w:lang w:val="ru-RU"/>
        </w:rPr>
        <w:t xml:space="preserve"> прочтите и уясните название темы и ее содержание.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Прочтите конспект прослушанной лекции, основную и дополнительную литературу по теме.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Изложите в письменной форме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тезисно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свое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понимание темы.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Выявите дискуссионные вопросы и сформулируйте свою точку зрения на них, аргументируя ее.</w:t>
      </w:r>
    </w:p>
    <w:p w:rsidR="0040202C" w:rsidRPr="004C12B5" w:rsidRDefault="0040202C" w:rsidP="007B03D6">
      <w:pPr>
        <w:pStyle w:val="aa"/>
        <w:numPr>
          <w:ilvl w:val="0"/>
          <w:numId w:val="9"/>
        </w:numPr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Закрепление материала проводится на практических занятиях или в резуль</w:t>
      </w:r>
      <w:r w:rsidRPr="004C12B5">
        <w:rPr>
          <w:rFonts w:cstheme="minorHAnsi"/>
          <w:sz w:val="28"/>
          <w:szCs w:val="28"/>
          <w:lang w:val="ru-RU"/>
        </w:rPr>
        <w:softHyphen/>
        <w:t>тате самостоятельной работы, в том числе во время посещения музеев. Каждая тема курса должна быть «проработана» студентом в той или иной форме.</w:t>
      </w:r>
    </w:p>
    <w:p w:rsidR="00285DFD" w:rsidRPr="004C12B5" w:rsidRDefault="004C12B5" w:rsidP="004C12B5">
      <w:pPr>
        <w:pStyle w:val="aa"/>
        <w:ind w:left="0" w:firstLine="567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6.</w:t>
      </w:r>
      <w:r w:rsidR="00285DFD" w:rsidRPr="004C12B5">
        <w:rPr>
          <w:rFonts w:cstheme="minorHAnsi"/>
          <w:b/>
          <w:sz w:val="28"/>
          <w:szCs w:val="28"/>
          <w:lang w:val="ru-RU"/>
        </w:rPr>
        <w:t xml:space="preserve"> </w:t>
      </w:r>
      <w:r w:rsidRPr="004C12B5">
        <w:rPr>
          <w:rFonts w:cstheme="minorHAnsi"/>
          <w:b/>
          <w:sz w:val="28"/>
          <w:szCs w:val="28"/>
          <w:lang w:val="ru-RU"/>
        </w:rPr>
        <w:t>СОДЕРЖАНИЕ ДИСЦИПЛИНЫ</w:t>
      </w:r>
    </w:p>
    <w:p w:rsidR="00285DFD" w:rsidRPr="004C12B5" w:rsidRDefault="00285DFD" w:rsidP="007B03D6">
      <w:pPr>
        <w:pStyle w:val="aa"/>
        <w:ind w:left="1146" w:firstLine="567"/>
        <w:jc w:val="center"/>
        <w:rPr>
          <w:rFonts w:cstheme="minorHAnsi"/>
          <w:b/>
          <w:sz w:val="28"/>
          <w:szCs w:val="28"/>
          <w:lang w:val="ru-RU"/>
        </w:rPr>
      </w:pPr>
    </w:p>
    <w:p w:rsidR="00365B37" w:rsidRDefault="00285DFD" w:rsidP="004C12B5">
      <w:pPr>
        <w:tabs>
          <w:tab w:val="left" w:pos="1473"/>
        </w:tabs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Тема 1</w:t>
      </w:r>
      <w:r w:rsidR="004C12B5">
        <w:rPr>
          <w:rFonts w:cstheme="minorHAnsi"/>
          <w:b/>
          <w:sz w:val="28"/>
          <w:szCs w:val="28"/>
          <w:lang w:val="ru-RU"/>
        </w:rPr>
        <w:t>. Введение в историю Татарстана</w:t>
      </w:r>
    </w:p>
    <w:p w:rsidR="004C12B5" w:rsidRPr="004C12B5" w:rsidRDefault="004C12B5" w:rsidP="007B03D6">
      <w:pPr>
        <w:tabs>
          <w:tab w:val="left" w:pos="1473"/>
        </w:tabs>
        <w:ind w:firstLine="567"/>
        <w:contextualSpacing/>
        <w:rPr>
          <w:rFonts w:cstheme="minorHAnsi"/>
          <w:b/>
          <w:sz w:val="28"/>
          <w:szCs w:val="28"/>
          <w:lang w:val="ru-RU"/>
        </w:rPr>
      </w:pPr>
    </w:p>
    <w:p w:rsidR="00A43AB8" w:rsidRDefault="00285DFD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ab/>
        <w:t xml:space="preserve">Необходимость изучения истории и культуры народов, населяющих Татарстан. Постановка проблемы. Базовая терминология. Периодизация истории первобытного общества (археологическая). Общая характеристика первобытного общества. Определение первобытного общества. </w:t>
      </w:r>
      <w:proofErr w:type="gramStart"/>
      <w:r w:rsidRPr="004C12B5">
        <w:rPr>
          <w:rFonts w:cstheme="minorHAnsi"/>
          <w:sz w:val="28"/>
          <w:szCs w:val="28"/>
          <w:lang w:val="ru-RU"/>
        </w:rPr>
        <w:t>Разделения на периоды (археологическая периодизация: палеолит, мезолит, неолит, мезолит, бронзовый век, железный век).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Матриархат, патриархат. Волго-камская (хуторская),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волосовская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приказанская</w:t>
      </w:r>
      <w:proofErr w:type="spellEnd"/>
      <w:proofErr w:type="gramStart"/>
      <w:r w:rsidRPr="004C12B5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срубная,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ананьинская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пьяноборская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археологические культуры. Великое переселение народов. Проблема этногенеза славян, татарского народа. Древние тюрки в </w:t>
      </w:r>
      <w:r w:rsidRPr="004C12B5">
        <w:rPr>
          <w:rFonts w:cstheme="minorHAnsi"/>
          <w:sz w:val="28"/>
          <w:szCs w:val="28"/>
        </w:rPr>
        <w:t>III</w:t>
      </w:r>
      <w:r w:rsidRPr="004C12B5">
        <w:rPr>
          <w:rFonts w:cstheme="minorHAnsi"/>
          <w:sz w:val="28"/>
          <w:szCs w:val="28"/>
          <w:lang w:val="ru-RU"/>
        </w:rPr>
        <w:t>-</w:t>
      </w:r>
      <w:r w:rsidRPr="004C12B5">
        <w:rPr>
          <w:rFonts w:cstheme="minorHAnsi"/>
          <w:sz w:val="28"/>
          <w:szCs w:val="28"/>
        </w:rPr>
        <w:t>VI</w:t>
      </w:r>
      <w:r w:rsidRPr="004C12B5">
        <w:rPr>
          <w:rFonts w:cstheme="minorHAnsi"/>
          <w:sz w:val="28"/>
          <w:szCs w:val="28"/>
          <w:lang w:val="ru-RU"/>
        </w:rPr>
        <w:t xml:space="preserve"> вв. н.э. Империя гуннов и ее распад. Возникновение Тюркского каганата. Социально-экономическое устройство. Внешняя политика. Распад Тюркского каганата </w:t>
      </w:r>
      <w:proofErr w:type="gramStart"/>
      <w:r w:rsidRPr="004C12B5">
        <w:rPr>
          <w:rFonts w:cstheme="minorHAnsi"/>
          <w:sz w:val="28"/>
          <w:szCs w:val="28"/>
          <w:lang w:val="ru-RU"/>
        </w:rPr>
        <w:t>на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Западный и Восточный.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Именьковская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культура. Первые тюрко-язычные племена в Восточной Европе: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барсилы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хазары, булгары. Происхождение хазар, булгар.  Великая Болгария,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Кубрат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-хан, г.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Фанагория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Распад централизованного государства булгар под ударами хазар. Расселение булгар. Этнонимы хазар и булгар. Хазарский каганат. Внутренняя и внешняя политика Хазарского каганата. Социальный строй, торговля и экономика каганата. Арабо-хазарские войны. Переселение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племен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сувар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барсилов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болгар на Среднюю Волгу. </w:t>
      </w:r>
      <w:proofErr w:type="spellStart"/>
      <w:r w:rsidRPr="004C12B5">
        <w:rPr>
          <w:rFonts w:cstheme="minorHAnsi"/>
          <w:sz w:val="28"/>
          <w:szCs w:val="28"/>
          <w:lang w:val="ru-RU"/>
        </w:rPr>
        <w:lastRenderedPageBreak/>
        <w:t>Тюркизация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Среднего Поволжья. Финно-угорские народы </w:t>
      </w:r>
      <w:proofErr w:type="gramStart"/>
      <w:r w:rsidRPr="004C12B5">
        <w:rPr>
          <w:rFonts w:cstheme="minorHAnsi"/>
          <w:sz w:val="28"/>
          <w:szCs w:val="28"/>
          <w:lang w:val="ru-RU"/>
        </w:rPr>
        <w:t>нижнего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Прикамья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(удмурты, марийцы, мордва).</w:t>
      </w:r>
    </w:p>
    <w:p w:rsidR="00285DFD" w:rsidRPr="004C12B5" w:rsidRDefault="00285DFD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 xml:space="preserve">: </w:t>
      </w:r>
      <w:r w:rsidR="00A43AB8">
        <w:rPr>
          <w:rFonts w:cstheme="minorHAnsi"/>
          <w:sz w:val="28"/>
          <w:szCs w:val="28"/>
          <w:lang w:val="ru-RU"/>
        </w:rPr>
        <w:t>и</w:t>
      </w:r>
      <w:r w:rsidRPr="004C12B5">
        <w:rPr>
          <w:rFonts w:cstheme="minorHAnsi"/>
          <w:sz w:val="28"/>
          <w:szCs w:val="28"/>
          <w:lang w:val="ru-RU"/>
        </w:rPr>
        <w:t xml:space="preserve">стория, культура, этнос, этногенез, стан, антропогенез, неолитическая революция, матриархат, патриархат, археологическая культура, каганат,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тенгрианство</w:t>
      </w:r>
      <w:proofErr w:type="spellEnd"/>
      <w:r w:rsidRPr="004C12B5">
        <w:rPr>
          <w:rFonts w:cstheme="minorHAnsi"/>
          <w:sz w:val="28"/>
          <w:szCs w:val="28"/>
          <w:lang w:val="ru-RU"/>
        </w:rPr>
        <w:t>.</w:t>
      </w:r>
      <w:proofErr w:type="gramEnd"/>
    </w:p>
    <w:p w:rsidR="00787477" w:rsidRPr="004C12B5" w:rsidRDefault="00787477" w:rsidP="007B03D6">
      <w:pPr>
        <w:tabs>
          <w:tab w:val="left" w:pos="1473"/>
        </w:tabs>
        <w:ind w:firstLine="567"/>
        <w:contextualSpacing/>
        <w:rPr>
          <w:rFonts w:cstheme="minorHAnsi"/>
          <w:b/>
          <w:sz w:val="28"/>
          <w:szCs w:val="28"/>
          <w:lang w:val="ru-RU"/>
        </w:rPr>
      </w:pPr>
    </w:p>
    <w:p w:rsidR="00285DFD" w:rsidRDefault="00285DFD" w:rsidP="00A43AB8">
      <w:pPr>
        <w:tabs>
          <w:tab w:val="left" w:pos="1473"/>
        </w:tabs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 xml:space="preserve">Тема 2. </w:t>
      </w:r>
      <w:r w:rsidR="00A43AB8">
        <w:rPr>
          <w:rFonts w:cstheme="minorHAnsi"/>
          <w:b/>
          <w:bCs/>
          <w:sz w:val="28"/>
          <w:szCs w:val="28"/>
          <w:lang w:val="ru-RU"/>
        </w:rPr>
        <w:t xml:space="preserve">Волжская </w:t>
      </w:r>
      <w:proofErr w:type="spellStart"/>
      <w:r w:rsidR="00A43AB8">
        <w:rPr>
          <w:rFonts w:cstheme="minorHAnsi"/>
          <w:b/>
          <w:bCs/>
          <w:sz w:val="28"/>
          <w:szCs w:val="28"/>
          <w:lang w:val="ru-RU"/>
        </w:rPr>
        <w:t>Булгария</w:t>
      </w:r>
      <w:proofErr w:type="spellEnd"/>
    </w:p>
    <w:p w:rsidR="00A43AB8" w:rsidRPr="004C12B5" w:rsidRDefault="00A43AB8" w:rsidP="00A43AB8">
      <w:pPr>
        <w:tabs>
          <w:tab w:val="left" w:pos="1473"/>
        </w:tabs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A43AB8" w:rsidRDefault="00285DFD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Кочевнические традиции. Переход населения </w:t>
      </w:r>
      <w:proofErr w:type="gramStart"/>
      <w:r w:rsidRPr="004C12B5">
        <w:rPr>
          <w:rFonts w:cstheme="minorHAnsi"/>
          <w:sz w:val="28"/>
          <w:szCs w:val="28"/>
          <w:lang w:val="ru-RU"/>
        </w:rPr>
        <w:t>к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осѐдлости. Военно-дружинный период общественно-политических отношений булгар. Усиление власти царя булгар –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эльтебера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Багдадское посольство. Принятие булгарами мусульманской религии. Политическое и культурное значение принятия ислама. Образование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Волжской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Территория и этнический состав населения. Общественно-политический строй государства. Основные социальные слои. Формирование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светско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-феодальной и духовной иерархической лестницы. Хозяйственный уклад. Сельскохозяйственное производство. Развитие земледелия. Орудия труда. Скотоводство. Охота, рыболовство, бортничество. Основные промыслы. Булгарское село. Города в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Волжской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Их географическое месторасположение и роль в жизни государства. Виды городских ремесел. Строительство и архитектура. Военное дело. Развитие внутренней и внешней торговли. Международное положение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Волжской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Политические, культурные, экономические связи с другими государствами. Волжская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Русь. Отношения со странами Востока. Культура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Волжской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Традиционное мировоззрение. Религиозные верования. Язычество и ислам. Письменность. Просвещение. Наука. Искусство и литература.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Кул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Гали.</w:t>
      </w:r>
    </w:p>
    <w:p w:rsidR="00285DFD" w:rsidRDefault="00285DFD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 xml:space="preserve">: Кочевничество,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эльтебер</w:t>
      </w:r>
      <w:proofErr w:type="spellEnd"/>
      <w:r w:rsidRPr="004C12B5">
        <w:rPr>
          <w:rFonts w:cstheme="minorHAnsi"/>
          <w:sz w:val="28"/>
          <w:szCs w:val="28"/>
          <w:lang w:val="ru-RU"/>
        </w:rPr>
        <w:t>, ислам, христианство, язычество. Юфть, сафьян, финифть, «рыбья кость»</w:t>
      </w:r>
      <w:r w:rsidR="00A56375" w:rsidRPr="004C12B5">
        <w:rPr>
          <w:rFonts w:cstheme="minorHAnsi"/>
          <w:sz w:val="28"/>
          <w:szCs w:val="28"/>
          <w:lang w:val="ru-RU"/>
        </w:rPr>
        <w:t>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BC1DAB" w:rsidRPr="00A43AB8" w:rsidRDefault="00BC1DAB" w:rsidP="00A43AB8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A43AB8">
        <w:rPr>
          <w:rFonts w:cstheme="minorHAnsi"/>
          <w:b/>
          <w:sz w:val="28"/>
          <w:szCs w:val="28"/>
          <w:lang w:val="ru-RU"/>
        </w:rPr>
        <w:t>Самостоятельная работа студентов</w:t>
      </w:r>
    </w:p>
    <w:p w:rsidR="00BC1DAB" w:rsidRDefault="00BC1DAB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Подготовиться к дискуссии о достоверности «тысячелетия» Казани (изучить данные источников, рассмотреть  политическую ситуацию в Татарстане в нач. 2000-х гг.).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bCs/>
          <w:sz w:val="28"/>
          <w:szCs w:val="28"/>
          <w:lang w:val="ru-RU"/>
        </w:rPr>
      </w:pPr>
    </w:p>
    <w:p w:rsidR="00285DFD" w:rsidRDefault="00285DFD" w:rsidP="00A43AB8">
      <w:pPr>
        <w:tabs>
          <w:tab w:val="left" w:pos="1473"/>
        </w:tabs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Тема 3.</w:t>
      </w:r>
      <w:r w:rsidRPr="004C12B5">
        <w:rPr>
          <w:rFonts w:cstheme="minorHAnsi"/>
          <w:b/>
          <w:sz w:val="28"/>
          <w:szCs w:val="28"/>
          <w:lang w:val="ru-RU"/>
        </w:rPr>
        <w:t xml:space="preserve"> Среднее Поволжье составе Золотой Орды (</w:t>
      </w:r>
      <w:r w:rsidRPr="004C12B5">
        <w:rPr>
          <w:rFonts w:cstheme="minorHAnsi"/>
          <w:b/>
          <w:sz w:val="28"/>
          <w:szCs w:val="28"/>
        </w:rPr>
        <w:t>XIII</w:t>
      </w:r>
      <w:r w:rsidRPr="004C12B5">
        <w:rPr>
          <w:rFonts w:cstheme="minorHAnsi"/>
          <w:b/>
          <w:sz w:val="28"/>
          <w:szCs w:val="28"/>
          <w:lang w:val="ru-RU"/>
        </w:rPr>
        <w:t>-</w:t>
      </w:r>
      <w:r w:rsidRPr="004C12B5">
        <w:rPr>
          <w:rFonts w:cstheme="minorHAnsi"/>
          <w:b/>
          <w:sz w:val="28"/>
          <w:szCs w:val="28"/>
        </w:rPr>
        <w:t>XV</w:t>
      </w:r>
      <w:r w:rsidR="00A43AB8">
        <w:rPr>
          <w:rFonts w:cstheme="minorHAnsi"/>
          <w:b/>
          <w:sz w:val="28"/>
          <w:szCs w:val="28"/>
          <w:lang w:val="ru-RU"/>
        </w:rPr>
        <w:t xml:space="preserve"> вв.). Казанское ханство</w:t>
      </w:r>
    </w:p>
    <w:p w:rsidR="00A43AB8" w:rsidRPr="004C12B5" w:rsidRDefault="00A43AB8" w:rsidP="007B03D6">
      <w:pPr>
        <w:tabs>
          <w:tab w:val="left" w:pos="1473"/>
        </w:tabs>
        <w:ind w:firstLine="567"/>
        <w:contextualSpacing/>
        <w:rPr>
          <w:rFonts w:cstheme="minorHAnsi"/>
          <w:b/>
          <w:sz w:val="28"/>
          <w:szCs w:val="28"/>
          <w:lang w:val="ru-RU"/>
        </w:rPr>
      </w:pPr>
    </w:p>
    <w:p w:rsidR="00A43AB8" w:rsidRDefault="00A56375" w:rsidP="007B03D6">
      <w:pPr>
        <w:tabs>
          <w:tab w:val="left" w:pos="1473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Монгольские и татарские племена в Центральной Азии до начала </w:t>
      </w:r>
      <w:r w:rsidRPr="004C12B5">
        <w:rPr>
          <w:rFonts w:cstheme="minorHAnsi"/>
          <w:sz w:val="28"/>
          <w:szCs w:val="28"/>
        </w:rPr>
        <w:t>XIII</w:t>
      </w:r>
      <w:r w:rsidRPr="004C12B5">
        <w:rPr>
          <w:rFonts w:cstheme="minorHAnsi"/>
          <w:sz w:val="28"/>
          <w:szCs w:val="28"/>
          <w:lang w:val="ru-RU"/>
        </w:rPr>
        <w:t xml:space="preserve"> века. Чингисхан и объединение </w:t>
      </w:r>
      <w:proofErr w:type="gramStart"/>
      <w:r w:rsidRPr="004C12B5">
        <w:rPr>
          <w:rFonts w:cstheme="minorHAnsi"/>
          <w:sz w:val="28"/>
          <w:szCs w:val="28"/>
          <w:lang w:val="ru-RU"/>
        </w:rPr>
        <w:t>монгольских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племѐн. Образование монгольского государства. Завоевательные походы. Монгольская империя и еѐ разделение на улусы между сыновьями Чингисхана. Образование Золотой Орды. Территория и этнический состав населения. Взаимоотношения с монгольской империей. Принятие ислама. Отделение Золотой Орды от монгольской империи. Административное устройство. Государственно-</w:t>
      </w:r>
      <w:r w:rsidRPr="004C12B5">
        <w:rPr>
          <w:rFonts w:cstheme="minorHAnsi"/>
          <w:sz w:val="28"/>
          <w:szCs w:val="28"/>
          <w:lang w:val="ru-RU"/>
        </w:rPr>
        <w:lastRenderedPageBreak/>
        <w:t xml:space="preserve">политический строй. Социальная структура. Международное положение Золотой Орды. Внешняя политика. Дипломатические отношения с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мамлюкским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Египтом. Отношения с русскими княжествами.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Волжская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в составе Золотой Орды. Хозяйство. Города и ремѐсла. Политическая история Золотой Орды. Основные этапы развития государства. Период расцвета. Узбек хан. Период распада государства.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Тохтамыш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хан.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Идегей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Походы Тамерлана. Распад Золотой Орды, его причины. Образование на ее территории самостоятельных государств. Социально-экономический строй Золотой Орды. Кочевое скотоводство. Земледелие. Ремесленное производство. Развитие внутренней и внешней торговли. Духовная и материальная культура Золотой Орды. Роль религии. Ислам. Городская и кочевническая культура. Города. Архитектура. Искусство. Письменность и просвещение. Наука. Художественная литература. Возвышение Казани. Среднее Поволжье в период распада Золотой Орды. Обособление булгарских земель. Возвышение Казанского княжества. Улу-Мухаммед. Образование Казанского ханства. Территория и этнический состав населения. Политический строй ханства. Преемственность государственной структуры Золотой Орды и Казанского ханства. Ханы. Диван. Знать и «простой народ» (кара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халык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). Налоги и повинности. Хозяйственный строй.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Сююргальное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владение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землѐй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Земледелие. Промыслы. Города. Ремѐсла. Внутренняя и внешняя торговля. Культура Казанского ханства. Роль ислама. Письменность и просвещение. Наука. Искусство и литература.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Мухамедьяр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Устное народное творчество. Политическая история Казанского ханства. Период образования и могущества. Международное положение. Дипломатические, торговые, культурные отношения с другими государствами. Взаимоотношения с Московским государством. Правление ханов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Махмутека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Ибрагима,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Ильгама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Создание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Касимовского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ханства. Период русского протектората над Казанью. Мухаммед-</w:t>
      </w:r>
      <w:proofErr w:type="spellStart"/>
      <w:r w:rsidRPr="004C12B5">
        <w:rPr>
          <w:rFonts w:cstheme="minorHAnsi"/>
          <w:sz w:val="28"/>
          <w:szCs w:val="28"/>
          <w:lang w:val="ru-RU"/>
        </w:rPr>
        <w:t>Эмин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хан. Период национального возрождения. Свержение русского протектората.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Прокрымская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ориентация. Отношение между Казанью и Москвой. Правление Сахиб-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Гирея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Сафа-Гирея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Регенство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Сююмбике</w:t>
      </w:r>
      <w:proofErr w:type="spellEnd"/>
      <w:r w:rsidRPr="004C12B5">
        <w:rPr>
          <w:rFonts w:cstheme="minorHAnsi"/>
          <w:sz w:val="28"/>
          <w:szCs w:val="28"/>
          <w:lang w:val="ru-RU"/>
        </w:rPr>
        <w:t>.</w:t>
      </w:r>
    </w:p>
    <w:p w:rsidR="00A56375" w:rsidRDefault="00A56375" w:rsidP="007B03D6">
      <w:pPr>
        <w:tabs>
          <w:tab w:val="left" w:pos="1473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 xml:space="preserve">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Тумен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улус, ярлык, ясак, хан,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мектебе</w:t>
      </w:r>
      <w:proofErr w:type="spellEnd"/>
      <w:r w:rsidRPr="004C12B5">
        <w:rPr>
          <w:rFonts w:cstheme="minorHAnsi"/>
          <w:sz w:val="28"/>
          <w:szCs w:val="28"/>
          <w:lang w:val="ru-RU"/>
        </w:rPr>
        <w:t>, медресе.</w:t>
      </w:r>
    </w:p>
    <w:p w:rsidR="00A43AB8" w:rsidRPr="004C12B5" w:rsidRDefault="00A43AB8" w:rsidP="007B03D6">
      <w:pPr>
        <w:tabs>
          <w:tab w:val="left" w:pos="1473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373D5B" w:rsidRPr="004C12B5" w:rsidRDefault="00373D5B" w:rsidP="00A43AB8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  <w:b/>
        </w:rPr>
        <w:t>Самостоятельная работа студентов</w:t>
      </w:r>
    </w:p>
    <w:p w:rsidR="00373D5B" w:rsidRDefault="00373D5B" w:rsidP="007B03D6">
      <w:pPr>
        <w:tabs>
          <w:tab w:val="left" w:pos="1473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Изучить темы: восшествие Чингисхана к власти, его взаимоотношения с татарскими племенами, ход завоевания Волжской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«Большая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замятня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» в Орде (2-я половина </w:t>
      </w:r>
      <w:r w:rsidRPr="004C12B5">
        <w:rPr>
          <w:rFonts w:cstheme="minorHAnsi"/>
          <w:sz w:val="28"/>
          <w:szCs w:val="28"/>
        </w:rPr>
        <w:t>XIV</w:t>
      </w:r>
      <w:r w:rsidRPr="004C12B5">
        <w:rPr>
          <w:rFonts w:cstheme="minorHAnsi"/>
          <w:sz w:val="28"/>
          <w:szCs w:val="28"/>
          <w:lang w:val="ru-RU"/>
        </w:rPr>
        <w:t xml:space="preserve"> в.), торговое и экономическое значение г. Казани в Золотой Орде. Составить таблицу: государства, возникшие на территории Золотой Орды. Изучение тем: история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Касимовского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ханства, основные произведения писателей и поэтов Казанского ханства.</w:t>
      </w:r>
    </w:p>
    <w:p w:rsidR="00A43AB8" w:rsidRPr="004C12B5" w:rsidRDefault="00A43AB8" w:rsidP="007B03D6">
      <w:pPr>
        <w:tabs>
          <w:tab w:val="left" w:pos="1473"/>
        </w:tabs>
        <w:ind w:firstLine="567"/>
        <w:contextualSpacing/>
        <w:jc w:val="both"/>
        <w:rPr>
          <w:rFonts w:cstheme="minorHAnsi"/>
          <w:bCs/>
          <w:sz w:val="28"/>
          <w:szCs w:val="28"/>
          <w:lang w:val="ru-RU"/>
        </w:rPr>
      </w:pPr>
    </w:p>
    <w:p w:rsidR="00285DFD" w:rsidRDefault="00285DFD" w:rsidP="00A43AB8">
      <w:pPr>
        <w:tabs>
          <w:tab w:val="left" w:pos="1473"/>
        </w:tabs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 xml:space="preserve">Тема 4. Казанский край во 2-й половине </w:t>
      </w:r>
      <w:r w:rsidRPr="004C12B5">
        <w:rPr>
          <w:rFonts w:cstheme="minorHAnsi"/>
          <w:b/>
          <w:bCs/>
          <w:sz w:val="28"/>
          <w:szCs w:val="28"/>
        </w:rPr>
        <w:t>XVI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– </w:t>
      </w:r>
      <w:r w:rsidRPr="004C12B5">
        <w:rPr>
          <w:rFonts w:cstheme="minorHAnsi"/>
          <w:b/>
          <w:bCs/>
          <w:sz w:val="28"/>
          <w:szCs w:val="28"/>
        </w:rPr>
        <w:t>XVIII</w:t>
      </w:r>
      <w:r w:rsidR="00A43AB8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A43AB8" w:rsidRPr="004C12B5" w:rsidRDefault="00A43AB8" w:rsidP="007B03D6">
      <w:pPr>
        <w:tabs>
          <w:tab w:val="left" w:pos="1473"/>
        </w:tabs>
        <w:ind w:firstLine="567"/>
        <w:contextualSpacing/>
        <w:rPr>
          <w:rFonts w:cstheme="minorHAnsi"/>
          <w:b/>
          <w:bCs/>
          <w:sz w:val="28"/>
          <w:szCs w:val="28"/>
          <w:lang w:val="ru-RU"/>
        </w:rPr>
      </w:pPr>
    </w:p>
    <w:p w:rsidR="00DE69C0" w:rsidRPr="004C12B5" w:rsidRDefault="00A56375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Cs/>
          <w:sz w:val="28"/>
          <w:szCs w:val="28"/>
          <w:lang w:val="ru-RU"/>
        </w:rPr>
        <w:tab/>
      </w:r>
      <w:r w:rsidR="00DE69C0" w:rsidRPr="004C12B5">
        <w:rPr>
          <w:rFonts w:cstheme="minorHAnsi"/>
          <w:sz w:val="28"/>
          <w:szCs w:val="28"/>
          <w:lang w:val="ru-RU"/>
        </w:rPr>
        <w:t xml:space="preserve">Походы Ивана Грозного на Казань. Осада Казани. Падение ханства и его причины. Война населения края за свою независимость (1552-1556 гг.). Ход и </w:t>
      </w:r>
      <w:r w:rsidR="00DE69C0" w:rsidRPr="004C12B5">
        <w:rPr>
          <w:rFonts w:cstheme="minorHAnsi"/>
          <w:sz w:val="28"/>
          <w:szCs w:val="28"/>
          <w:lang w:val="ru-RU"/>
        </w:rPr>
        <w:lastRenderedPageBreak/>
        <w:t xml:space="preserve">итоги Казанской войны. Административно-территориальные изменения в Казанском крае во второй половине </w:t>
      </w:r>
      <w:r w:rsidR="00DE69C0" w:rsidRPr="004C12B5">
        <w:rPr>
          <w:rFonts w:cstheme="minorHAnsi"/>
          <w:sz w:val="28"/>
          <w:szCs w:val="28"/>
        </w:rPr>
        <w:t>XVI</w:t>
      </w:r>
      <w:r w:rsidR="00DE69C0" w:rsidRPr="004C12B5">
        <w:rPr>
          <w:rFonts w:cstheme="minorHAnsi"/>
          <w:sz w:val="28"/>
          <w:szCs w:val="28"/>
          <w:lang w:val="ru-RU"/>
        </w:rPr>
        <w:t>-</w:t>
      </w:r>
      <w:r w:rsidR="00DE69C0" w:rsidRPr="004C12B5">
        <w:rPr>
          <w:rFonts w:cstheme="minorHAnsi"/>
          <w:sz w:val="28"/>
          <w:szCs w:val="28"/>
        </w:rPr>
        <w:t>XVII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вв. Деление на уезды, волостное управление. Деятельность Приказа Казанского дворца. Изменение состава населения в казанском крае во второй половине </w:t>
      </w:r>
      <w:r w:rsidR="00DE69C0" w:rsidRPr="004C12B5">
        <w:rPr>
          <w:rFonts w:cstheme="minorHAnsi"/>
          <w:sz w:val="28"/>
          <w:szCs w:val="28"/>
        </w:rPr>
        <w:t>XVI</w:t>
      </w:r>
      <w:r w:rsidR="00DE69C0" w:rsidRPr="004C12B5">
        <w:rPr>
          <w:rFonts w:cstheme="minorHAnsi"/>
          <w:sz w:val="28"/>
          <w:szCs w:val="28"/>
          <w:lang w:val="ru-RU"/>
        </w:rPr>
        <w:t>-</w:t>
      </w:r>
      <w:r w:rsidR="00DE69C0" w:rsidRPr="004C12B5">
        <w:rPr>
          <w:rFonts w:cstheme="minorHAnsi"/>
          <w:sz w:val="28"/>
          <w:szCs w:val="28"/>
        </w:rPr>
        <w:t>XVII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вв. Создание сословия служилых татар. Заселение казанского края русскими крестьянами. Русификаторская политика в крае. Социально-экономическое развитие Казанского края во второй половине </w:t>
      </w:r>
      <w:r w:rsidR="00DE69C0" w:rsidRPr="004C12B5">
        <w:rPr>
          <w:rFonts w:cstheme="minorHAnsi"/>
          <w:sz w:val="28"/>
          <w:szCs w:val="28"/>
        </w:rPr>
        <w:t>XVI</w:t>
      </w:r>
      <w:r w:rsidR="00DE69C0" w:rsidRPr="004C12B5">
        <w:rPr>
          <w:rFonts w:cstheme="minorHAnsi"/>
          <w:sz w:val="28"/>
          <w:szCs w:val="28"/>
          <w:lang w:val="ru-RU"/>
        </w:rPr>
        <w:t>-</w:t>
      </w:r>
      <w:r w:rsidR="00DE69C0" w:rsidRPr="004C12B5">
        <w:rPr>
          <w:rFonts w:cstheme="minorHAnsi"/>
          <w:sz w:val="28"/>
          <w:szCs w:val="28"/>
        </w:rPr>
        <w:t>XVII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вв. Развитие земледелия, скотоводства, ремесла и торговли. Основные социальные слои и состав населения края. Политика правительства России по христианизации народов Среднего Поволжья во второй половине </w:t>
      </w:r>
      <w:r w:rsidR="00DE69C0" w:rsidRPr="004C12B5">
        <w:rPr>
          <w:rFonts w:cstheme="minorHAnsi"/>
          <w:sz w:val="28"/>
          <w:szCs w:val="28"/>
        </w:rPr>
        <w:t>XVI</w:t>
      </w:r>
      <w:r w:rsidR="00DE69C0" w:rsidRPr="004C12B5">
        <w:rPr>
          <w:rFonts w:cstheme="minorHAnsi"/>
          <w:sz w:val="28"/>
          <w:szCs w:val="28"/>
          <w:lang w:val="ru-RU"/>
        </w:rPr>
        <w:t>-</w:t>
      </w:r>
      <w:r w:rsidR="00DE69C0" w:rsidRPr="004C12B5">
        <w:rPr>
          <w:rFonts w:cstheme="minorHAnsi"/>
          <w:sz w:val="28"/>
          <w:szCs w:val="28"/>
        </w:rPr>
        <w:t>XVII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вв. Создание Казанской епархии, ее преобразование в митрополию во главе с митрополитом </w:t>
      </w:r>
      <w:proofErr w:type="spellStart"/>
      <w:r w:rsidR="00DE69C0" w:rsidRPr="004C12B5">
        <w:rPr>
          <w:rFonts w:cstheme="minorHAnsi"/>
          <w:sz w:val="28"/>
          <w:szCs w:val="28"/>
          <w:lang w:val="ru-RU"/>
        </w:rPr>
        <w:t>Гермогеном</w:t>
      </w:r>
      <w:proofErr w:type="spellEnd"/>
      <w:r w:rsidR="00DE69C0" w:rsidRPr="004C12B5">
        <w:rPr>
          <w:rFonts w:cstheme="minorHAnsi"/>
          <w:sz w:val="28"/>
          <w:szCs w:val="28"/>
          <w:lang w:val="ru-RU"/>
        </w:rPr>
        <w:t xml:space="preserve">. Национально-освободительная борьба народов Среднего Поволжья во второй половине </w:t>
      </w:r>
      <w:r w:rsidR="00DE69C0" w:rsidRPr="004C12B5">
        <w:rPr>
          <w:rFonts w:cstheme="minorHAnsi"/>
          <w:sz w:val="28"/>
          <w:szCs w:val="28"/>
        </w:rPr>
        <w:t>XVI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века. Участие народов Среднего Поволжья в крестьянской войне начала </w:t>
      </w:r>
      <w:r w:rsidR="00DE69C0" w:rsidRPr="004C12B5">
        <w:rPr>
          <w:rFonts w:cstheme="minorHAnsi"/>
          <w:sz w:val="28"/>
          <w:szCs w:val="28"/>
        </w:rPr>
        <w:t>XVII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в. Народы Среднего Поволжья в крестьянской войне под предводительством С. Разина. Административно-территориальные и социально-политические изменения в Казанском крае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 Реформа местного управления. Реформа налоговой системы. Образование Казанской губернии. Создание мусульманского духовного собрания. Социально - этнический состав населения. Усиление феодально-крепостнической системы. Социально- экономическое развитие Казанского края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 Государственное, Дворцовое, помещичье землевладение. Строительство </w:t>
      </w:r>
      <w:proofErr w:type="spellStart"/>
      <w:r w:rsidR="00DE69C0" w:rsidRPr="004C12B5">
        <w:rPr>
          <w:rFonts w:cstheme="minorHAnsi"/>
          <w:sz w:val="28"/>
          <w:szCs w:val="28"/>
          <w:lang w:val="ru-RU"/>
        </w:rPr>
        <w:t>Закамской</w:t>
      </w:r>
      <w:proofErr w:type="spellEnd"/>
      <w:r w:rsidR="00DE69C0" w:rsidRPr="004C12B5">
        <w:rPr>
          <w:rFonts w:cstheme="minorHAnsi"/>
          <w:sz w:val="28"/>
          <w:szCs w:val="28"/>
          <w:lang w:val="ru-RU"/>
        </w:rPr>
        <w:t xml:space="preserve"> черты. Проникновение капиталистических отношений в сельское хозяйство. Развитие мануфактурного производства. Развитие традиционных промыслов и торговли в крае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 Политика Российского самодержавия по христианизации и русификации народов Среднего Поволжья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 Указ 1773 года о веротерпимости и его последствия для духовного и культурного развития татарского народа. Национально-освободительная борьба народов Среднего Поволжья и </w:t>
      </w:r>
      <w:proofErr w:type="spellStart"/>
      <w:r w:rsidR="00DE69C0" w:rsidRPr="004C12B5">
        <w:rPr>
          <w:rFonts w:cstheme="minorHAnsi"/>
          <w:sz w:val="28"/>
          <w:szCs w:val="28"/>
          <w:lang w:val="ru-RU"/>
        </w:rPr>
        <w:t>Приуралья</w:t>
      </w:r>
      <w:proofErr w:type="spellEnd"/>
      <w:r w:rsidR="00DE69C0" w:rsidRPr="004C12B5">
        <w:rPr>
          <w:rFonts w:cstheme="minorHAnsi"/>
          <w:sz w:val="28"/>
          <w:szCs w:val="28"/>
          <w:lang w:val="ru-RU"/>
        </w:rPr>
        <w:t xml:space="preserve">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 Народы Казанского края в крестьянской войне под предводительством Е. Пугачева. Культура народов Казанской губернии в </w:t>
      </w:r>
      <w:r w:rsidR="00DE69C0" w:rsidRPr="004C12B5">
        <w:rPr>
          <w:rFonts w:cstheme="minorHAnsi"/>
          <w:sz w:val="28"/>
          <w:szCs w:val="28"/>
        </w:rPr>
        <w:t>XVIII</w:t>
      </w:r>
      <w:r w:rsidR="00DE69C0" w:rsidRPr="004C12B5">
        <w:rPr>
          <w:rFonts w:cstheme="minorHAnsi"/>
          <w:sz w:val="28"/>
          <w:szCs w:val="28"/>
          <w:lang w:val="ru-RU"/>
        </w:rPr>
        <w:t xml:space="preserve"> веке.</w:t>
      </w:r>
    </w:p>
    <w:p w:rsidR="00A56375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 xml:space="preserve">: местничество,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лашманы</w:t>
      </w:r>
      <w:proofErr w:type="spellEnd"/>
      <w:r w:rsidRPr="004C12B5">
        <w:rPr>
          <w:rFonts w:cstheme="minorHAnsi"/>
          <w:sz w:val="28"/>
          <w:szCs w:val="28"/>
          <w:lang w:val="ru-RU"/>
        </w:rPr>
        <w:t>, патриаршество, поместье, вотчина, слобода, мануфактура.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285DFD" w:rsidRDefault="00285DFD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 xml:space="preserve">Тема 5. Казанская губерния в </w:t>
      </w:r>
      <w:r w:rsidRPr="004C12B5">
        <w:rPr>
          <w:rFonts w:cstheme="minorHAnsi"/>
          <w:b/>
          <w:bCs/>
          <w:sz w:val="28"/>
          <w:szCs w:val="28"/>
        </w:rPr>
        <w:t>XIX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в. – н.</w:t>
      </w:r>
      <w:r w:rsidRPr="004C12B5">
        <w:rPr>
          <w:rFonts w:cstheme="minorHAnsi"/>
          <w:b/>
          <w:bCs/>
          <w:sz w:val="28"/>
          <w:szCs w:val="28"/>
        </w:rPr>
        <w:t>XX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A43AB8" w:rsidRPr="004C12B5" w:rsidRDefault="00A43AB8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A43AB8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Cs/>
          <w:sz w:val="28"/>
          <w:szCs w:val="28"/>
          <w:lang w:val="ru-RU"/>
        </w:rPr>
        <w:tab/>
      </w:r>
      <w:r w:rsidRPr="004C12B5">
        <w:rPr>
          <w:rFonts w:cstheme="minorHAnsi"/>
          <w:sz w:val="28"/>
          <w:szCs w:val="28"/>
          <w:lang w:val="ru-RU"/>
        </w:rPr>
        <w:t xml:space="preserve">Казанская губерния в первой половине </w:t>
      </w:r>
      <w:r w:rsidRPr="004C12B5">
        <w:rPr>
          <w:rFonts w:cstheme="minorHAnsi"/>
          <w:sz w:val="28"/>
          <w:szCs w:val="28"/>
        </w:rPr>
        <w:t>XIX</w:t>
      </w:r>
      <w:r w:rsidRPr="004C12B5">
        <w:rPr>
          <w:rFonts w:cstheme="minorHAnsi"/>
          <w:sz w:val="28"/>
          <w:szCs w:val="28"/>
          <w:lang w:val="ru-RU"/>
        </w:rPr>
        <w:t xml:space="preserve"> века. Хозяйственная жизнь. Территория, население, сельское хозяйство, промышленность, торговля. Казанский край в Отечественной войне 1812 г. Казанское ополчение. Помощь армии. Общественные движения. Крестьянское движение. Борьба казанских суконщиков. Деятельность демократической интеллигенции. Просвещение и культура. Система образования татарского народа. Казанский университет. Издательство, литература, театр, архитектура, живопись. Казанская губерния накануне и в период проведения буржуазных реформ 60 – 70-х гг. Подготовка отмены крепостного права. Крестьянские реформы 1860-х гг. Дальнейшие </w:t>
      </w:r>
      <w:r w:rsidRPr="004C12B5">
        <w:rPr>
          <w:rFonts w:cstheme="minorHAnsi"/>
          <w:sz w:val="28"/>
          <w:szCs w:val="28"/>
          <w:lang w:val="ru-RU"/>
        </w:rPr>
        <w:lastRenderedPageBreak/>
        <w:t xml:space="preserve">буржуазные преобразования. Крестьянское движение в ответ на реформы 60-х гг. Протест демократической интеллигенции. «Казанский заговор». Казанская губерния в пореформенный период. Социально-экономическое развитие. Крестьянское, рабочее и социал-демократическое движение в Казанской губернии в 70-90-х гг. Просветительское движение. Деятельность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Ш.Марджани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К.Насыри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Культурная жизнь. Образование татарской нации. Социально-экономические изменения в жизни татарского народа. Татарское просветительство.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Кадимизм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Джадидизм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Национально-освободительное движение татарского народа. Формирование территориальной, языковой, культурной общности и рост национального самосознания татарского народа. Формирование территориальной, языковой, культурной общности и рост национального самосознания татарского народа. Накануне первой русской революции 1905-1907 гг. Обострение аграрного вопроса. Промышленное развитие, экономика и торговля. Экономический кризис 1900-1903 гг. Нарастание оппозиционного движения. Развитие татарского национального движения в начале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века. Первая русская революция 1905-1907 гг. Политический кризис. 1-й и 2-й мусульманские съезды. Крестьянское движение. Волнение в рабочей среде и учащейся молодежи. Манифест 17 октября. Арест Казанского комитета РСДРП. Казанская губерния в 1907-1914 гг. Экономическое развитие и общественное движение. Преобразования П.А. Столыпина. Промышленный подъем. Спад революционного движения. Обострение социального недовольства в 1913-1914 гг. Казанская губерния в период первой мировой войны (1914 – февраль 1917 гг.). Расцвет татарской культуры н.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в. (образование, литература, книгоиздательство, музыка и театр).</w:t>
      </w:r>
    </w:p>
    <w:p w:rsidR="00DE69C0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 xml:space="preserve">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Кадимизм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джадидизм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социализм, революция, ишан,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шакирд</w:t>
      </w:r>
      <w:proofErr w:type="spellEnd"/>
      <w:r w:rsidRPr="004C12B5">
        <w:rPr>
          <w:rFonts w:cstheme="minorHAnsi"/>
          <w:sz w:val="28"/>
          <w:szCs w:val="28"/>
          <w:lang w:val="ru-RU"/>
        </w:rPr>
        <w:t>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373D5B" w:rsidRPr="004C12B5" w:rsidRDefault="00373D5B" w:rsidP="00A43AB8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  <w:b/>
        </w:rPr>
        <w:t>Самостоятельная работа студентов</w:t>
      </w:r>
    </w:p>
    <w:p w:rsidR="00373D5B" w:rsidRDefault="00373D5B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Посетить дом-музей Н.А. Дуровой в г. Елабуге. Изуч</w:t>
      </w:r>
      <w:r w:rsidR="007161A4">
        <w:rPr>
          <w:rFonts w:cstheme="minorHAnsi"/>
          <w:sz w:val="28"/>
          <w:szCs w:val="28"/>
          <w:lang w:val="ru-RU"/>
        </w:rPr>
        <w:t>ить</w:t>
      </w:r>
      <w:r w:rsidRPr="004C12B5">
        <w:rPr>
          <w:rFonts w:cstheme="minorHAnsi"/>
          <w:sz w:val="28"/>
          <w:szCs w:val="28"/>
          <w:lang w:val="ru-RU"/>
        </w:rPr>
        <w:t xml:space="preserve"> образовани</w:t>
      </w:r>
      <w:r w:rsidR="007161A4">
        <w:rPr>
          <w:rFonts w:cstheme="minorHAnsi"/>
          <w:sz w:val="28"/>
          <w:szCs w:val="28"/>
          <w:lang w:val="ru-RU"/>
        </w:rPr>
        <w:t>е</w:t>
      </w:r>
      <w:r w:rsidRPr="004C12B5">
        <w:rPr>
          <w:rFonts w:cstheme="minorHAnsi"/>
          <w:sz w:val="28"/>
          <w:szCs w:val="28"/>
          <w:lang w:val="ru-RU"/>
        </w:rPr>
        <w:t xml:space="preserve"> в Казанской губернии. Рассмотреть деятельность Н.М. Лобачевского в Казанском университете.</w:t>
      </w:r>
      <w:r w:rsidRPr="004C12B5">
        <w:rPr>
          <w:rFonts w:cstheme="minorHAnsi"/>
          <w:b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 xml:space="preserve">Составить конспект: представители татарского просветительского движения (Ш.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Марджани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К.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Насыри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И.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Гаспринский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Г.Баруди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др.). Проанализировать работу медресе «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Мухаммадия</w:t>
      </w:r>
      <w:proofErr w:type="spellEnd"/>
      <w:r w:rsidRPr="004C12B5">
        <w:rPr>
          <w:rFonts w:cstheme="minorHAnsi"/>
          <w:sz w:val="28"/>
          <w:szCs w:val="28"/>
          <w:lang w:val="ru-RU"/>
        </w:rPr>
        <w:t>» и «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Буби</w:t>
      </w:r>
      <w:proofErr w:type="spellEnd"/>
      <w:r w:rsidRPr="004C12B5">
        <w:rPr>
          <w:rFonts w:cstheme="minorHAnsi"/>
          <w:sz w:val="28"/>
          <w:szCs w:val="28"/>
          <w:lang w:val="ru-RU"/>
        </w:rPr>
        <w:t>». Изучение тем: деятельность политической партии «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Иттифак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аль-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муслимин</w:t>
      </w:r>
      <w:proofErr w:type="spellEnd"/>
      <w:r w:rsidRPr="004C12B5">
        <w:rPr>
          <w:rFonts w:cstheme="minorHAnsi"/>
          <w:sz w:val="28"/>
          <w:szCs w:val="28"/>
          <w:lang w:val="ru-RU"/>
        </w:rPr>
        <w:t>», татары-мусульмане в Государственной думе.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285DFD" w:rsidRDefault="00285DFD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Тема 6. ТАССР в 20-30е гг</w:t>
      </w:r>
      <w:r w:rsidR="00DE69C0" w:rsidRPr="004C12B5">
        <w:rPr>
          <w:rFonts w:cstheme="minorHAnsi"/>
          <w:b/>
          <w:bCs/>
          <w:sz w:val="28"/>
          <w:szCs w:val="28"/>
          <w:lang w:val="ru-RU"/>
        </w:rPr>
        <w:t>.</w:t>
      </w:r>
    </w:p>
    <w:p w:rsidR="00A43AB8" w:rsidRPr="004C12B5" w:rsidRDefault="00A43AB8" w:rsidP="007B03D6">
      <w:pPr>
        <w:ind w:firstLine="567"/>
        <w:contextualSpacing/>
        <w:rPr>
          <w:rFonts w:cstheme="minorHAnsi"/>
          <w:b/>
          <w:bCs/>
          <w:sz w:val="28"/>
          <w:szCs w:val="28"/>
          <w:lang w:val="ru-RU"/>
        </w:rPr>
      </w:pPr>
    </w:p>
    <w:p w:rsidR="00DE69C0" w:rsidRPr="004C12B5" w:rsidRDefault="00DE69C0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ab/>
      </w:r>
      <w:r w:rsidRPr="004C12B5">
        <w:rPr>
          <w:rFonts w:asciiTheme="minorHAnsi" w:hAnsiTheme="minorHAnsi" w:cstheme="minorHAnsi"/>
          <w:sz w:val="28"/>
          <w:szCs w:val="28"/>
        </w:rPr>
        <w:t>Казанская губерния в период Февральской буржуазно-демократической революции. Создание новых органов власти. Избрание партийного комитета РСДРП, создание районных партийных организаций. Национальное движение. Организация Казанского мусульманского комитета, Национального Совета (Милли Меджлис) и проект штата «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Идель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-Урал», Военного комитета. </w:t>
      </w: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Крестьянское движение в период между февралем и октябрем 1917 г.: борьба политических сил и приход большевиков к власти. Установление Советской власти в Татарстане (октябрь 1917 г. – июль 1918 г.): поиск путей решения национального вопроса. Татаро-башкирская Советская республика: нереализованный проект. Гражданская война на территории Татарстана (1918-1920 гг.). Национальное движение в Татарстане и поиски путей самоопределения татарского народа в 1917-1919 гг. Образование Татарской АССР в 1920 году. Татарстан в годы НЭПа (1921-1927 гг.). Принятие решения о разработке плана ГОЭЛРО. X съезд – принятие решения о переходе к новой экономической политике (НЭП). Перестройка управления промышленностью. Голод в 1921-1922 гг., крестьянское антибольшевистское движение в крае. Борьба с «буржуазным национализмом» в республике. Постепенная активизация экономической жизни. Противоречия в реализации НЭП. Курс на индустриализацию народного хозяйства и его осуществление во второй половине 1920-1930-х гг. Стройки первых пятилеток в крае. Аграрные преобразования в конце 1920-1930-х гг.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Форсированное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строительства социализма. Укрепление тоталитарной власти сталинского режима в 1920-30-х гг.: политические репрессии в республике. Развитие культуры, образования и науки ТАССР в довоенный период. Перевод татарской письменности на латиницу в 1927 г. и кириллицу в 30-х гг.</w:t>
      </w:r>
    </w:p>
    <w:p w:rsidR="00DE69C0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>: империализм, национализм, коммунизм, социализм, коллективизация, индустриализация, террор, «</w:t>
      </w:r>
      <w:proofErr w:type="spellStart"/>
      <w:r w:rsidRPr="004C12B5">
        <w:rPr>
          <w:rFonts w:cstheme="minorHAnsi"/>
          <w:sz w:val="28"/>
          <w:szCs w:val="28"/>
          <w:lang w:val="ru-RU"/>
        </w:rPr>
        <w:t>яналиф</w:t>
      </w:r>
      <w:proofErr w:type="spellEnd"/>
      <w:r w:rsidRPr="004C12B5">
        <w:rPr>
          <w:rFonts w:cstheme="minorHAnsi"/>
          <w:sz w:val="28"/>
          <w:szCs w:val="28"/>
          <w:lang w:val="ru-RU"/>
        </w:rPr>
        <w:t>».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373D5B" w:rsidRPr="004C12B5" w:rsidRDefault="00373D5B" w:rsidP="00A43AB8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  <w:b/>
        </w:rPr>
        <w:t>Самостоятельная работа студентов</w:t>
      </w:r>
    </w:p>
    <w:p w:rsidR="00373D5B" w:rsidRDefault="00373D5B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Составить таблицу «</w:t>
      </w:r>
      <w:proofErr w:type="spellStart"/>
      <w:r w:rsidRPr="004C12B5">
        <w:rPr>
          <w:rFonts w:cstheme="minorHAnsi"/>
          <w:sz w:val="28"/>
          <w:szCs w:val="28"/>
          <w:lang w:val="ru-RU"/>
        </w:rPr>
        <w:t>Нижнекамцы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– Герои </w:t>
      </w:r>
      <w:proofErr w:type="gramStart"/>
      <w:r w:rsidRPr="004C12B5">
        <w:rPr>
          <w:rFonts w:cstheme="minorHAnsi"/>
          <w:sz w:val="28"/>
          <w:szCs w:val="28"/>
          <w:lang w:val="ru-RU"/>
        </w:rPr>
        <w:t>Советского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Союз» (Н.Ф. Кайманов, А.Г.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Абызов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И.П.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Болодурин</w:t>
      </w:r>
      <w:proofErr w:type="spellEnd"/>
      <w:r w:rsidRPr="004C12B5">
        <w:rPr>
          <w:rFonts w:cstheme="minorHAnsi"/>
          <w:sz w:val="28"/>
          <w:szCs w:val="28"/>
          <w:lang w:val="ru-RU"/>
        </w:rPr>
        <w:t>, Д.К. Привалов).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bCs/>
          <w:sz w:val="28"/>
          <w:szCs w:val="28"/>
          <w:lang w:val="ru-RU"/>
        </w:rPr>
      </w:pPr>
    </w:p>
    <w:p w:rsidR="00285DFD" w:rsidRDefault="00285DFD" w:rsidP="00A43AB8">
      <w:pPr>
        <w:ind w:firstLine="567"/>
        <w:contextualSpacing/>
        <w:jc w:val="center"/>
        <w:rPr>
          <w:rFonts w:cstheme="minorHAnsi"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Тема 7. Татарстан в годы Великой Отечественной войны</w:t>
      </w:r>
    </w:p>
    <w:p w:rsidR="00A43AB8" w:rsidRPr="004C12B5" w:rsidRDefault="00A43AB8" w:rsidP="007B03D6">
      <w:pPr>
        <w:ind w:firstLine="567"/>
        <w:contextualSpacing/>
        <w:rPr>
          <w:rFonts w:cstheme="minorHAnsi"/>
          <w:bCs/>
          <w:sz w:val="28"/>
          <w:szCs w:val="28"/>
          <w:lang w:val="ru-RU"/>
        </w:rPr>
      </w:pPr>
    </w:p>
    <w:p w:rsidR="00A43AB8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Эвакуация промышленных предприятий и научных учреждений в ТАССР. Мобилизация в республике. Экономика республики в годы Великой Отечественной войны. Строительство Волжско-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Сурской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оборонительной линии. Трудовой героизм тружеников тыла. Начало промышленного освоения нефти в годы войны. Вклад Татарстана в Великую победу. Фронтовые подвиги уроженцев Татарстана в годы Великой Отечественной войны. Развитие науки и культуры в годы войны. Последствия Великой Отечественной войны для Татарстана и татарстанцев (демография, наука, промышленность).</w:t>
      </w:r>
    </w:p>
    <w:p w:rsidR="00DE69C0" w:rsidRDefault="00DE69C0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>: нацизм, фашизм.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bCs/>
          <w:sz w:val="28"/>
          <w:szCs w:val="28"/>
          <w:lang w:val="ru-RU"/>
        </w:rPr>
      </w:pPr>
    </w:p>
    <w:p w:rsidR="00285DFD" w:rsidRDefault="00285DFD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Тема 8. ТАССР в 50-80-е. гг.</w:t>
      </w:r>
    </w:p>
    <w:p w:rsidR="00A43AB8" w:rsidRPr="004C12B5" w:rsidRDefault="00A43AB8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A43AB8" w:rsidRDefault="00DE69C0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Татарстан в первые послевоенные годы. Отмена карточной системы. Подъем разрушенного войной хозяйства.  Социально-экономическое развитие республики в 1956-1964 гг. Переход от военной экономики </w:t>
      </w:r>
      <w:proofErr w:type="gramStart"/>
      <w:r w:rsidRPr="004C12B5">
        <w:rPr>
          <w:rFonts w:cstheme="minorHAnsi"/>
          <w:sz w:val="28"/>
          <w:szCs w:val="28"/>
          <w:lang w:val="ru-RU"/>
        </w:rPr>
        <w:t>к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мирной. Сельское </w:t>
      </w:r>
      <w:r w:rsidRPr="004C12B5">
        <w:rPr>
          <w:rFonts w:cstheme="minorHAnsi"/>
          <w:sz w:val="28"/>
          <w:szCs w:val="28"/>
          <w:lang w:val="ru-RU"/>
        </w:rPr>
        <w:lastRenderedPageBreak/>
        <w:t xml:space="preserve">хозяйство. Модернизация предприятий легкой промышленности. Перестройка промышленного производства. Развитие нефтедобычи в юго-восточных районах Татарстана. Развитие предприятий нефтеперерабатывающей и химической промышленности.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Альметьевско-Бугульминский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промышленный узел. «Казаньоргсинтез». Строительство градообразующих предприятий КамАЗ и «Нижнекамскнефтехим». Появление новых городов: </w:t>
      </w:r>
      <w:proofErr w:type="gramStart"/>
      <w:r w:rsidRPr="004C12B5">
        <w:rPr>
          <w:rFonts w:cstheme="minorHAnsi"/>
          <w:sz w:val="28"/>
          <w:szCs w:val="28"/>
          <w:lang w:val="ru-RU"/>
        </w:rPr>
        <w:t>Альметьевск, Лениногорск, Нижнекамск, Набережные Челны  и других экономических центров (Азнакаево, Заинск, Бавлы, Карабаш и пр.).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Развитие предприятий ВПК (авиационная, вертолетная, судостроительная, приборостроительная промышленность). Некоторый рост уровня жизни населения республики. Изменения в культурной и социальной сфере. Социально-экономическое развитие республики в 1964-1985 гг. Формирование Нижнекамского территориально-промышленного комплекса. Наука и культура в Татарстане в 1950-1980-е гг. Деятельность научных учреждений. КБ ВПК. Открытие Казанского филиала Академии Наук СССР. Расширение системы высшего и средне специального (среднего профессионального) образования. Развитие музыки, литературы, театрального искусства. Несовершенство советской плановой экономики на примере Татарстана. Рост теневой экономики. Социально-экономическое развитие Татарстана во второй половине 1980-х – первой половине 90-х гг. Перестройка социалистической экономики.</w:t>
      </w:r>
    </w:p>
    <w:p w:rsidR="00DE69C0" w:rsidRDefault="00DE69C0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i/>
          <w:sz w:val="28"/>
          <w:szCs w:val="28"/>
          <w:lang w:val="ru-RU"/>
        </w:rPr>
        <w:t>Ключевые понятия</w:t>
      </w:r>
      <w:r w:rsidRPr="004C12B5">
        <w:rPr>
          <w:rFonts w:cstheme="minorHAnsi"/>
          <w:sz w:val="28"/>
          <w:szCs w:val="28"/>
          <w:lang w:val="ru-RU"/>
        </w:rPr>
        <w:t>: перестройка, гласность, плюрализм, кооперативы.</w:t>
      </w:r>
    </w:p>
    <w:p w:rsidR="00A43AB8" w:rsidRPr="004C12B5" w:rsidRDefault="00A43AB8" w:rsidP="00A43AB8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373D5B" w:rsidRPr="004C12B5" w:rsidRDefault="00373D5B" w:rsidP="00A43AB8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  <w:b/>
        </w:rPr>
        <w:t>Самостоятельная работа студентов</w:t>
      </w:r>
    </w:p>
    <w:p w:rsidR="00373D5B" w:rsidRDefault="00373D5B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Изучение тем: история строительства г. Нижнекамска, г.</w:t>
      </w:r>
      <w:r w:rsidRPr="004C12B5">
        <w:rPr>
          <w:rFonts w:cstheme="minorHAnsi"/>
          <w:sz w:val="28"/>
          <w:szCs w:val="28"/>
        </w:rPr>
        <w:t> </w:t>
      </w:r>
      <w:r w:rsidRPr="004C12B5">
        <w:rPr>
          <w:rFonts w:cstheme="minorHAnsi"/>
          <w:sz w:val="28"/>
          <w:szCs w:val="28"/>
          <w:lang w:val="ru-RU"/>
        </w:rPr>
        <w:t xml:space="preserve">Набережные Челны, реабилитация незаконно репрессированных татарстанцев в 50-х гг. </w:t>
      </w:r>
      <w:r w:rsidRPr="004C12B5">
        <w:rPr>
          <w:rFonts w:cstheme="minorHAnsi"/>
          <w:sz w:val="28"/>
          <w:szCs w:val="28"/>
        </w:rPr>
        <w:t>XX</w:t>
      </w:r>
      <w:r w:rsidR="00A43AB8">
        <w:rPr>
          <w:rFonts w:cstheme="minorHAnsi"/>
          <w:sz w:val="28"/>
          <w:szCs w:val="28"/>
          <w:lang w:val="ru-RU"/>
        </w:rPr>
        <w:t> </w:t>
      </w:r>
      <w:r w:rsidRPr="004C12B5">
        <w:rPr>
          <w:rFonts w:cstheme="minorHAnsi"/>
          <w:sz w:val="28"/>
          <w:szCs w:val="28"/>
          <w:lang w:val="ru-RU"/>
        </w:rPr>
        <w:t>в., экономическое значение Нижнекамского шинного завода, «Нижнекамскнефтехим», КамАЗ. Посещение городского музея г. Нижнекамска.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285DFD" w:rsidRDefault="00285DFD" w:rsidP="00A43AB8">
      <w:pPr>
        <w:ind w:firstLine="567"/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 xml:space="preserve">Тема 9. Татарстан в 90-е гг. ХХ в. – н. </w:t>
      </w:r>
      <w:r w:rsidRPr="004C12B5">
        <w:rPr>
          <w:rFonts w:cstheme="minorHAnsi"/>
          <w:b/>
          <w:bCs/>
          <w:sz w:val="28"/>
          <w:szCs w:val="28"/>
        </w:rPr>
        <w:t>XXI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A43AB8" w:rsidRPr="004C12B5" w:rsidRDefault="00A43AB8" w:rsidP="007B03D6">
      <w:pPr>
        <w:ind w:firstLine="567"/>
        <w:contextualSpacing/>
        <w:jc w:val="both"/>
        <w:rPr>
          <w:rFonts w:cstheme="minorHAnsi"/>
          <w:b/>
          <w:bCs/>
          <w:sz w:val="28"/>
          <w:szCs w:val="28"/>
          <w:lang w:val="ru-RU"/>
        </w:rPr>
      </w:pPr>
    </w:p>
    <w:p w:rsidR="00081446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Экономические трудности. Осложнение ситуации. </w:t>
      </w:r>
      <w:r w:rsidRPr="004C12B5">
        <w:rPr>
          <w:rFonts w:cstheme="minorHAnsi"/>
          <w:bCs/>
          <w:color w:val="000000"/>
          <w:sz w:val="28"/>
          <w:szCs w:val="28"/>
          <w:lang w:val="ru-RU"/>
        </w:rPr>
        <w:t>Декларация о государственном суверенитете Респуб</w:t>
      </w:r>
      <w:r w:rsidRPr="004C12B5">
        <w:rPr>
          <w:rFonts w:cstheme="minorHAnsi"/>
          <w:bCs/>
          <w:color w:val="000000"/>
          <w:sz w:val="28"/>
          <w:szCs w:val="28"/>
          <w:lang w:val="ru-RU"/>
        </w:rPr>
        <w:softHyphen/>
        <w:t>лики Татарстан</w:t>
      </w:r>
      <w:r w:rsidRPr="004C12B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4C12B5">
        <w:rPr>
          <w:rFonts w:cstheme="minorHAnsi"/>
          <w:sz w:val="28"/>
          <w:szCs w:val="28"/>
          <w:lang w:val="ru-RU"/>
        </w:rPr>
        <w:t xml:space="preserve"> Переход к рыночной экономике. Татарстан на пути политического обновления. Рост национального движения в крае. Создание ТОЦ и других общественно-политических организаций. Основные этапы суверенизации. Провозглашение суверенитета Татарстана в 1991 году. Дискуссии вокруг </w:t>
      </w:r>
      <w:r w:rsidRPr="004C12B5">
        <w:rPr>
          <w:rFonts w:cstheme="minorHAnsi"/>
          <w:bCs/>
          <w:color w:val="000000"/>
          <w:sz w:val="28"/>
          <w:szCs w:val="28"/>
          <w:lang w:val="ru-RU"/>
        </w:rPr>
        <w:t>«Федеративного договора».</w:t>
      </w:r>
      <w:r w:rsidRPr="004C12B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 xml:space="preserve">Подъем культуры народов республики в первой половине 1990-х гг. Общественно-политическая жизнь в республике Татарстан. Президентские выборы в Татарстане в 1991 г.: М.Ш. Шаймиев и его стабилизирующая роль в республике. Внешнеэкономические и культурные связи Татарстана в 1990-е гг. Экологические проблемы Татарстана. Экономическое состояние на современном этапе и перспективы дальнейшего развития. Государственное устройство. Социальная и демографическая ситуация в республике на </w:t>
      </w:r>
      <w:r w:rsidRPr="004C12B5">
        <w:rPr>
          <w:rFonts w:cstheme="minorHAnsi"/>
          <w:sz w:val="28"/>
          <w:szCs w:val="28"/>
          <w:lang w:val="ru-RU"/>
        </w:rPr>
        <w:lastRenderedPageBreak/>
        <w:t>сегодняшний день (по данным последних переписей населения). Культура, образование, наука, искусство и кинематограф.</w:t>
      </w:r>
    </w:p>
    <w:p w:rsidR="00DE69C0" w:rsidRPr="004C12B5" w:rsidRDefault="00DE69C0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A3A68" w:rsidRPr="00081446" w:rsidRDefault="00081446" w:rsidP="00081446">
      <w:pPr>
        <w:pStyle w:val="aa"/>
        <w:numPr>
          <w:ilvl w:val="0"/>
          <w:numId w:val="9"/>
        </w:numPr>
        <w:jc w:val="center"/>
        <w:rPr>
          <w:rFonts w:cstheme="minorHAnsi"/>
          <w:b/>
          <w:sz w:val="28"/>
          <w:szCs w:val="28"/>
          <w:lang w:val="ru-RU"/>
        </w:rPr>
      </w:pPr>
      <w:r w:rsidRPr="00081446">
        <w:rPr>
          <w:rFonts w:cstheme="minorHAnsi"/>
          <w:b/>
          <w:sz w:val="28"/>
          <w:szCs w:val="28"/>
          <w:lang w:val="ru-RU"/>
        </w:rPr>
        <w:t>ОБРАЗОВАТЕЛЬНЫЕ ТЕХНОЛОГИИ</w:t>
      </w:r>
    </w:p>
    <w:p w:rsidR="00081446" w:rsidRPr="00081446" w:rsidRDefault="00081446" w:rsidP="00081446">
      <w:pPr>
        <w:pStyle w:val="aa"/>
        <w:ind w:left="1146"/>
        <w:rPr>
          <w:rFonts w:cstheme="minorHAnsi"/>
          <w:b/>
          <w:sz w:val="28"/>
          <w:szCs w:val="28"/>
          <w:lang w:val="ru-RU"/>
        </w:rPr>
      </w:pP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 процессе преподавания учебной дисциплины «История Татарстана» предполагается использовать как традиционные образовательные технологии (практическое занятие и др.), так и интерактивные формы проведения занятий: диспут, соревнование команд, дискуссия и др.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>Организация учебного процесса и преподавание дисциплины «История Татарстана» в современных условиях должны основываться на современных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>Освоению данной дисциплины должно предшествовать освоение школьных курсов истории России и обществознания.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>В процессе обучения учащихся основными формами являются аудиторные занятия в форме практических, а также самостоятельная работа обучающегося. Тематика практических занятий соответствуют содержанию программы дисциплины.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>Для успешного освоения дисциплины «История Татарстана» каждый обучающийся обеспечивается учебно-методическими материалами по предмету (планами практических занятий, учебно-методической литературой, типовыми тестовыми заданиями), а также возможностью отработки пропущенных занятий.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>Практические занятия обеспечивают приобретение и закрепление необходимых навыков и умений, формирование общекультурных компетенций, готовность к самостоятельной и индивидуальной работе, принятию ответственных решений в рамках общекультурной компетенции.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proofErr w:type="gramStart"/>
      <w:r w:rsidRPr="004C12B5">
        <w:rPr>
          <w:rFonts w:asciiTheme="minorHAnsi" w:hAnsiTheme="minorHAnsi" w:cstheme="minorHAnsi"/>
          <w:bCs/>
        </w:rPr>
        <w:t>Самостоятельная работа студентов проводится вне аудиторных часов и включает в себя работу с литературой, подготовку рефератов по выбранной теме, изготовление вспомогательных материалов по темам разделов дисциплины, что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адаптации.</w:t>
      </w:r>
      <w:proofErr w:type="gramEnd"/>
    </w:p>
    <w:p w:rsidR="005163BA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  <w:bCs/>
        </w:rPr>
        <w:t xml:space="preserve">Оценка теоретических и практических знаний учащихся осуществляется с помощью тестового контроля, устных опросов, выполнения контрольных работ, оценки практических умений. В конце изучения дисциплины «История Татарстана» проводится </w:t>
      </w:r>
      <w:proofErr w:type="spellStart"/>
      <w:r w:rsidRPr="004C12B5">
        <w:rPr>
          <w:rFonts w:asciiTheme="minorHAnsi" w:hAnsiTheme="minorHAnsi" w:cstheme="minorHAnsi"/>
          <w:bCs/>
        </w:rPr>
        <w:t>зачет</w:t>
      </w:r>
      <w:proofErr w:type="spellEnd"/>
      <w:r w:rsidRPr="004C12B5">
        <w:rPr>
          <w:rFonts w:asciiTheme="minorHAnsi" w:hAnsiTheme="minorHAnsi" w:cstheme="minorHAnsi"/>
          <w:bCs/>
        </w:rPr>
        <w:t xml:space="preserve"> (</w:t>
      </w:r>
      <w:proofErr w:type="spellStart"/>
      <w:r w:rsidRPr="004C12B5">
        <w:rPr>
          <w:rFonts w:asciiTheme="minorHAnsi" w:hAnsiTheme="minorHAnsi" w:cstheme="minorHAnsi"/>
          <w:bCs/>
        </w:rPr>
        <w:t>дифф</w:t>
      </w:r>
      <w:proofErr w:type="gramStart"/>
      <w:r w:rsidRPr="004C12B5">
        <w:rPr>
          <w:rFonts w:asciiTheme="minorHAnsi" w:hAnsiTheme="minorHAnsi" w:cstheme="minorHAnsi"/>
          <w:bCs/>
        </w:rPr>
        <w:t>.з</w:t>
      </w:r>
      <w:proofErr w:type="gramEnd"/>
      <w:r w:rsidRPr="004C12B5">
        <w:rPr>
          <w:rFonts w:asciiTheme="minorHAnsi" w:hAnsiTheme="minorHAnsi" w:cstheme="minorHAnsi"/>
          <w:bCs/>
        </w:rPr>
        <w:t>ачет</w:t>
      </w:r>
      <w:proofErr w:type="spellEnd"/>
      <w:r w:rsidRPr="004C12B5">
        <w:rPr>
          <w:rFonts w:asciiTheme="minorHAnsi" w:hAnsiTheme="minorHAnsi" w:cstheme="minorHAnsi"/>
          <w:bCs/>
        </w:rPr>
        <w:t>, экзамен).</w:t>
      </w:r>
    </w:p>
    <w:p w:rsidR="00EE0B59" w:rsidRDefault="00EE0B59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</w:p>
    <w:p w:rsidR="00EE0B59" w:rsidRDefault="00EE0B59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Cs/>
        </w:rPr>
      </w:pPr>
    </w:p>
    <w:p w:rsidR="004A3A68" w:rsidRPr="004C12B5" w:rsidRDefault="004A3A68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4A3A68" w:rsidRPr="00F324A2" w:rsidRDefault="00F324A2" w:rsidP="007161A4">
      <w:pPr>
        <w:pStyle w:val="aa"/>
        <w:numPr>
          <w:ilvl w:val="0"/>
          <w:numId w:val="9"/>
        </w:numPr>
        <w:ind w:left="0" w:firstLine="0"/>
        <w:jc w:val="center"/>
        <w:rPr>
          <w:rFonts w:cstheme="minorHAnsi"/>
          <w:b/>
          <w:sz w:val="28"/>
          <w:szCs w:val="28"/>
          <w:lang w:val="ru-RU"/>
        </w:rPr>
      </w:pPr>
      <w:r w:rsidRPr="00F324A2">
        <w:rPr>
          <w:rFonts w:cstheme="minorHAnsi"/>
          <w:b/>
          <w:sz w:val="28"/>
          <w:szCs w:val="28"/>
          <w:lang w:val="ru-RU"/>
        </w:rPr>
        <w:lastRenderedPageBreak/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</w:t>
      </w:r>
      <w:r w:rsidR="007161A4">
        <w:rPr>
          <w:rFonts w:cstheme="minorHAnsi"/>
          <w:b/>
          <w:sz w:val="28"/>
          <w:szCs w:val="28"/>
          <w:lang w:val="ru-RU"/>
        </w:rPr>
        <w:t>И ПО ИТОГАМ ОСВОЕНИЯ ДИСЦИПЛИНЫ</w:t>
      </w:r>
    </w:p>
    <w:p w:rsidR="00F324A2" w:rsidRPr="00F324A2" w:rsidRDefault="00F324A2" w:rsidP="007161A4">
      <w:pPr>
        <w:pStyle w:val="aa"/>
        <w:ind w:left="1146"/>
        <w:jc w:val="center"/>
        <w:rPr>
          <w:rFonts w:cstheme="minorHAnsi"/>
          <w:b/>
          <w:sz w:val="28"/>
          <w:szCs w:val="28"/>
          <w:lang w:val="ru-RU"/>
        </w:rPr>
      </w:pPr>
    </w:p>
    <w:p w:rsidR="004A3A68" w:rsidRDefault="00F324A2" w:rsidP="007161A4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8</w:t>
      </w:r>
      <w:r w:rsidR="004A3A68" w:rsidRPr="004C12B5">
        <w:rPr>
          <w:rFonts w:cstheme="minorHAnsi"/>
          <w:b/>
          <w:sz w:val="28"/>
          <w:szCs w:val="28"/>
          <w:lang w:val="ru-RU"/>
        </w:rPr>
        <w:t xml:space="preserve">.1. </w:t>
      </w:r>
      <w:r w:rsidR="002C4F2D" w:rsidRPr="004C12B5">
        <w:rPr>
          <w:rFonts w:cstheme="minorHAnsi"/>
          <w:b/>
          <w:sz w:val="28"/>
          <w:szCs w:val="28"/>
          <w:lang w:val="ru-RU"/>
        </w:rPr>
        <w:t>Методические рекомендации по подготовке к практическим занятия</w:t>
      </w:r>
      <w:r w:rsidR="002C4F2D">
        <w:rPr>
          <w:rFonts w:cstheme="minorHAnsi"/>
          <w:b/>
          <w:sz w:val="28"/>
          <w:szCs w:val="28"/>
          <w:lang w:val="ru-RU"/>
        </w:rPr>
        <w:t>м</w:t>
      </w:r>
    </w:p>
    <w:p w:rsidR="002C4F2D" w:rsidRPr="004C12B5" w:rsidRDefault="002C4F2D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Началом самостоятельной работы студента (СРС) служит 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доработка текста </w:t>
      </w:r>
      <w:r w:rsidRPr="004C12B5">
        <w:rPr>
          <w:rFonts w:cstheme="minorHAnsi"/>
          <w:sz w:val="28"/>
          <w:szCs w:val="28"/>
          <w:lang w:val="ru-RU"/>
        </w:rPr>
        <w:t>лекции, которую необходимо сделать  в день лекции, после отдыха, максимум – на следующий день.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Во-первых</w:t>
      </w:r>
      <w:r w:rsidRPr="004C12B5">
        <w:rPr>
          <w:rFonts w:cstheme="minorHAnsi"/>
          <w:sz w:val="28"/>
          <w:szCs w:val="28"/>
          <w:lang w:val="ru-RU"/>
        </w:rPr>
        <w:t>, необходимо провести расшифровку сокращений (желательно это делать по «свежей» памяти).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Во-вторых</w:t>
      </w:r>
      <w:r w:rsidRPr="004C12B5">
        <w:rPr>
          <w:rFonts w:cstheme="minorHAnsi"/>
          <w:sz w:val="28"/>
          <w:szCs w:val="28"/>
          <w:lang w:val="ru-RU"/>
        </w:rPr>
        <w:t xml:space="preserve">, необходимо прояснение информации, не совсем понятной – с помощью текста учебника или учебного пособия. Если этого сделать не удалось, важно сформулировать вопрос и впоследствии задать его преподавателю (на ближайшем занятии), записав его ответ.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Последующую доработку текста необходимо продолжить с ознакомления с содержанием темы учебного раздела, зафиксированной в учебно-методическом пособии и выявлением тех положений, которые не были озвучены на лекции или рекомендованы преподавателем в качестве домашнего задания. Это делается с помощью литературы, которая имеется в читальном зале библиотеки, в локальной сети института, в Интернет-библиотеках, </w:t>
      </w:r>
      <w:proofErr w:type="gramStart"/>
      <w:r w:rsidRPr="004C12B5">
        <w:rPr>
          <w:rFonts w:cstheme="minorHAnsi"/>
          <w:sz w:val="28"/>
          <w:szCs w:val="28"/>
          <w:lang w:val="ru-RU"/>
        </w:rPr>
        <w:t>указанных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в данном пособии.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4C12B5">
        <w:rPr>
          <w:rFonts w:cstheme="minorHAnsi"/>
          <w:sz w:val="28"/>
          <w:szCs w:val="28"/>
        </w:rPr>
        <w:t>Литература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подразделяется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на</w:t>
      </w:r>
      <w:proofErr w:type="spellEnd"/>
      <w:r w:rsidRPr="004C12B5">
        <w:rPr>
          <w:rFonts w:cstheme="minorHAnsi"/>
          <w:sz w:val="28"/>
          <w:szCs w:val="28"/>
        </w:rPr>
        <w:t>:</w:t>
      </w:r>
    </w:p>
    <w:p w:rsidR="004A3A68" w:rsidRPr="004C12B5" w:rsidRDefault="004A3A68" w:rsidP="007B03D6">
      <w:pPr>
        <w:pStyle w:val="aa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4C12B5">
        <w:rPr>
          <w:rFonts w:cstheme="minorHAnsi"/>
          <w:b/>
          <w:bCs/>
          <w:sz w:val="28"/>
          <w:szCs w:val="28"/>
          <w:lang w:val="ru-RU"/>
        </w:rPr>
        <w:t>основную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– это те книги, с чтения которых начинается самостоятельная работа;</w:t>
      </w:r>
    </w:p>
    <w:p w:rsidR="004A3A68" w:rsidRPr="004C12B5" w:rsidRDefault="004A3A68" w:rsidP="007B03D6">
      <w:pPr>
        <w:pStyle w:val="aa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дополнительную</w:t>
      </w:r>
      <w:r w:rsidRPr="004C12B5">
        <w:rPr>
          <w:rFonts w:cstheme="minorHAnsi"/>
          <w:sz w:val="28"/>
          <w:szCs w:val="28"/>
          <w:lang w:val="ru-RU"/>
        </w:rPr>
        <w:t xml:space="preserve"> – это произведения, раскрывающие подробно какие-либо отдельные периоды истории, либо содержащие информацию, отсутствующую в основной литературе.</w:t>
      </w:r>
    </w:p>
    <w:p w:rsidR="004A3A68" w:rsidRPr="004C12B5" w:rsidRDefault="004A3A68" w:rsidP="007B03D6">
      <w:pPr>
        <w:pStyle w:val="aa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 xml:space="preserve">рекомендованную </w:t>
      </w:r>
      <w:r w:rsidRPr="004C12B5">
        <w:rPr>
          <w:rFonts w:cstheme="minorHAnsi"/>
          <w:sz w:val="28"/>
          <w:szCs w:val="28"/>
          <w:lang w:val="ru-RU"/>
        </w:rPr>
        <w:t xml:space="preserve">– это узконаправленные работы специального </w:t>
      </w:r>
      <w:proofErr w:type="gramStart"/>
      <w:r w:rsidRPr="004C12B5">
        <w:rPr>
          <w:rFonts w:cstheme="minorHAnsi"/>
          <w:sz w:val="28"/>
          <w:szCs w:val="28"/>
          <w:lang w:val="ru-RU"/>
        </w:rPr>
        <w:t>характера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дополняющие указанную выше литературу.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Самостоятельная работа заключается в более глубоком и разностороннем изучении тем, обозначенных в содержании дисциплины. Результаты выполнения самостоятельной работы докладываются студентами во время практических занятий, проверяются в ходе текущего и итогового контроля знаний.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Максимально доработанный конспект лекций дает возможность ответить на максимальное количество вопросов собеседования или теста по определенной теме.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Рекомендуется в течение семестра после каждой лекции обращаться к списку примерных экзаменационных вопросов, приведенных в данном пособии, и анализировать, какие вопросы необходимо самостоятельно </w:t>
      </w:r>
      <w:r w:rsidRPr="004C12B5">
        <w:rPr>
          <w:rFonts w:cstheme="minorHAnsi"/>
          <w:sz w:val="28"/>
          <w:szCs w:val="28"/>
          <w:lang w:val="ru-RU"/>
        </w:rPr>
        <w:lastRenderedPageBreak/>
        <w:t xml:space="preserve">доработать (найти с помощью рекомендованной литературы и законспектировать). Это поможет студенту дойти до экзамена, имея подготовленные ответы на каждый экзаменационный вопрос.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Обращаем ваше внимание на то, что список содержит 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примерные </w:t>
      </w:r>
      <w:r w:rsidRPr="004C12B5">
        <w:rPr>
          <w:rFonts w:cstheme="minorHAnsi"/>
          <w:sz w:val="28"/>
          <w:szCs w:val="28"/>
          <w:lang w:val="ru-RU"/>
        </w:rPr>
        <w:t>вопросы, а вопросы в экзаменационных билетах могут отличаться по формулировке, не затрагивая смысла.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Своевременная и полная доработка конспекта лекций – показатель начала самостоятельной работы, начала личностного, авторского, </w:t>
      </w:r>
      <w:r w:rsidRPr="004C12B5">
        <w:rPr>
          <w:rFonts w:cstheme="minorHAnsi"/>
          <w:b/>
          <w:bCs/>
          <w:sz w:val="28"/>
          <w:szCs w:val="28"/>
          <w:lang w:val="ru-RU"/>
        </w:rPr>
        <w:t>самостоятельного учебно-исследовательского труда</w:t>
      </w:r>
      <w:r w:rsidRPr="004C12B5">
        <w:rPr>
          <w:rFonts w:cstheme="minorHAnsi"/>
          <w:sz w:val="28"/>
          <w:szCs w:val="28"/>
          <w:lang w:val="ru-RU"/>
        </w:rPr>
        <w:t xml:space="preserve"> в форме подготовки к практическим занятиям,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>в основе которых находится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принцип обучения через исследование</w:t>
      </w:r>
      <w:r w:rsidRPr="004C12B5">
        <w:rPr>
          <w:rFonts w:cstheme="minorHAnsi"/>
          <w:sz w:val="28"/>
          <w:szCs w:val="28"/>
          <w:lang w:val="ru-RU"/>
        </w:rPr>
        <w:t>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Практические занятия по «Истории Татарстана» направлены на понимание и запоминание информации при помощи усвоения материала полученного на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щанятиях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результатов самостоятельной работы студентов.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Практические занятия предназначены для оценки уровня учебных достижений каждого студента по каждому разделу, а также текущего контроля усвоения знаний. 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</w:rPr>
      </w:pPr>
      <w:r w:rsidRPr="004C12B5">
        <w:rPr>
          <w:rFonts w:cstheme="minorHAnsi"/>
          <w:iCs/>
          <w:sz w:val="28"/>
          <w:szCs w:val="28"/>
          <w:lang w:val="ru-RU"/>
        </w:rPr>
        <w:t>Основной формой текущего контроля</w:t>
      </w:r>
      <w:r w:rsidRPr="004C12B5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 xml:space="preserve">выступает тестирование (в виде теста на бумагоносителе или с помощью специализированной компьютерной программы) по каждому разделу. </w:t>
      </w:r>
      <w:proofErr w:type="spellStart"/>
      <w:r w:rsidRPr="004C12B5">
        <w:rPr>
          <w:rFonts w:cstheme="minorHAnsi"/>
          <w:sz w:val="28"/>
          <w:szCs w:val="28"/>
        </w:rPr>
        <w:t>Тест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содержит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задания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следующих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форм</w:t>
      </w:r>
      <w:proofErr w:type="spellEnd"/>
      <w:r w:rsidRPr="004C12B5">
        <w:rPr>
          <w:rFonts w:cstheme="minorHAnsi"/>
          <w:sz w:val="28"/>
          <w:szCs w:val="28"/>
        </w:rPr>
        <w:t>:</w:t>
      </w:r>
    </w:p>
    <w:p w:rsidR="004A3A68" w:rsidRPr="004C12B5" w:rsidRDefault="004A3A68" w:rsidP="007B03D6">
      <w:pPr>
        <w:numPr>
          <w:ilvl w:val="0"/>
          <w:numId w:val="11"/>
        </w:numPr>
        <w:tabs>
          <w:tab w:val="clear" w:pos="1080"/>
          <w:tab w:val="num" w:pos="284"/>
        </w:tabs>
        <w:ind w:left="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4C12B5">
        <w:rPr>
          <w:rFonts w:cstheme="minorHAnsi"/>
          <w:sz w:val="28"/>
          <w:szCs w:val="28"/>
        </w:rPr>
        <w:t>открытой</w:t>
      </w:r>
      <w:proofErr w:type="spellEnd"/>
      <w:r w:rsidRPr="004C12B5">
        <w:rPr>
          <w:rFonts w:cstheme="minorHAnsi"/>
          <w:sz w:val="28"/>
          <w:szCs w:val="28"/>
        </w:rPr>
        <w:t>;</w:t>
      </w:r>
    </w:p>
    <w:p w:rsidR="004A3A68" w:rsidRPr="004C12B5" w:rsidRDefault="004A3A68" w:rsidP="007B03D6">
      <w:pPr>
        <w:numPr>
          <w:ilvl w:val="0"/>
          <w:numId w:val="11"/>
        </w:numPr>
        <w:tabs>
          <w:tab w:val="clear" w:pos="1080"/>
          <w:tab w:val="num" w:pos="284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4C12B5">
        <w:rPr>
          <w:rFonts w:cstheme="minorHAnsi"/>
          <w:sz w:val="28"/>
          <w:szCs w:val="28"/>
          <w:lang w:val="ru-RU"/>
        </w:rPr>
        <w:t>закрытой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(с выбором одного или нескольких заключений из перечня);</w:t>
      </w:r>
    </w:p>
    <w:p w:rsidR="004A3A68" w:rsidRPr="004C12B5" w:rsidRDefault="004A3A68" w:rsidP="007B03D6">
      <w:pPr>
        <w:numPr>
          <w:ilvl w:val="0"/>
          <w:numId w:val="11"/>
        </w:numPr>
        <w:tabs>
          <w:tab w:val="clear" w:pos="1080"/>
          <w:tab w:val="num" w:pos="284"/>
        </w:tabs>
        <w:ind w:left="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4C12B5">
        <w:rPr>
          <w:rFonts w:cstheme="minorHAnsi"/>
          <w:sz w:val="28"/>
          <w:szCs w:val="28"/>
        </w:rPr>
        <w:t>на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установление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правильной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последовательности</w:t>
      </w:r>
      <w:proofErr w:type="spellEnd"/>
      <w:r w:rsidRPr="004C12B5">
        <w:rPr>
          <w:rFonts w:cstheme="minorHAnsi"/>
          <w:sz w:val="28"/>
          <w:szCs w:val="28"/>
        </w:rPr>
        <w:t>;</w:t>
      </w:r>
    </w:p>
    <w:p w:rsidR="004A3A68" w:rsidRPr="004C12B5" w:rsidRDefault="004A3A68" w:rsidP="007B03D6">
      <w:pPr>
        <w:numPr>
          <w:ilvl w:val="0"/>
          <w:numId w:val="11"/>
        </w:numPr>
        <w:tabs>
          <w:tab w:val="clear" w:pos="1080"/>
          <w:tab w:val="num" w:pos="284"/>
        </w:tabs>
        <w:ind w:left="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4C12B5">
        <w:rPr>
          <w:rFonts w:cstheme="minorHAnsi"/>
          <w:sz w:val="28"/>
          <w:szCs w:val="28"/>
        </w:rPr>
        <w:t>на</w:t>
      </w:r>
      <w:proofErr w:type="spellEnd"/>
      <w:proofErr w:type="gram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установление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соответствия</w:t>
      </w:r>
      <w:proofErr w:type="spellEnd"/>
      <w:r w:rsidRPr="004C12B5">
        <w:rPr>
          <w:rFonts w:cstheme="minorHAnsi"/>
          <w:sz w:val="28"/>
          <w:szCs w:val="28"/>
        </w:rPr>
        <w:t>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Чем больше студент отвечает на вопросы преподавателя в ходе собеседований, чем больше тестовых заданий он выполняет, тем больше баллов он набирает к аттестации.</w:t>
      </w:r>
    </w:p>
    <w:p w:rsidR="004A3A68" w:rsidRPr="004C12B5" w:rsidRDefault="004A3A68" w:rsidP="007B03D6">
      <w:pPr>
        <w:pStyle w:val="31"/>
        <w:shd w:val="clear" w:color="auto" w:fill="auto"/>
        <w:spacing w:after="0" w:line="240" w:lineRule="auto"/>
        <w:ind w:left="20" w:firstLine="567"/>
        <w:contextualSpacing/>
        <w:rPr>
          <w:rFonts w:asciiTheme="minorHAnsi" w:hAnsiTheme="minorHAnsi" w:cstheme="minorHAnsi"/>
          <w:sz w:val="28"/>
          <w:szCs w:val="28"/>
          <w:lang w:val="ru-RU"/>
        </w:rPr>
      </w:pPr>
    </w:p>
    <w:p w:rsidR="004A3A68" w:rsidRPr="004C12B5" w:rsidRDefault="004A3A68" w:rsidP="002C4F2D">
      <w:pPr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При подготовке к практическим занятиям необходимо: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выделить в еженедельном графике занятий время для самостоятельной подготовки к дисциплине;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</w:rPr>
      </w:pPr>
      <w:proofErr w:type="spellStart"/>
      <w:r w:rsidRPr="004C12B5">
        <w:rPr>
          <w:rFonts w:cstheme="minorHAnsi"/>
          <w:sz w:val="28"/>
          <w:szCs w:val="28"/>
        </w:rPr>
        <w:t>внимательно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прочесть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программу</w:t>
      </w:r>
      <w:proofErr w:type="spellEnd"/>
      <w:r w:rsidRPr="004C12B5">
        <w:rPr>
          <w:rFonts w:cstheme="minorHAnsi"/>
          <w:sz w:val="28"/>
          <w:szCs w:val="28"/>
        </w:rPr>
        <w:t>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ознакомиться с тематикой практического занятия;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прочесть конспект текста лекции по теме, изучить рекомендованную литературу;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если тема предполагает самостоятельную подготовку, то непременно надо прочесть всю указанную литературу по теме;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составить краткий план ответа на каждый вопрос практического занятия;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составить в тетради тезисы основных положений текста учебника по поставленным проблемам практического занятия;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внести в «Словарь новых терминов» и «Биографический словарь» основ</w:t>
      </w:r>
      <w:r w:rsidRPr="004C12B5">
        <w:rPr>
          <w:rFonts w:cstheme="minorHAnsi"/>
          <w:sz w:val="28"/>
          <w:szCs w:val="28"/>
          <w:lang w:val="ru-RU"/>
        </w:rPr>
        <w:softHyphen/>
        <w:t>ные термины, понятия и их определения, имена и выучить их;</w:t>
      </w:r>
    </w:p>
    <w:p w:rsidR="004A3A68" w:rsidRPr="004C12B5" w:rsidRDefault="004A3A68" w:rsidP="002C4F2D">
      <w:pPr>
        <w:pStyle w:val="aa"/>
        <w:numPr>
          <w:ilvl w:val="0"/>
          <w:numId w:val="13"/>
        </w:numPr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выполнить задания (письменно), представленные в разделе «Задания для самостоятельной работы.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lastRenderedPageBreak/>
        <w:t>Все письменные задания выполняются в тетради для практических занятий.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A3A68" w:rsidRPr="004C12B5" w:rsidRDefault="002C4F2D" w:rsidP="002C4F2D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8</w:t>
      </w:r>
      <w:r w:rsidR="004A3A68" w:rsidRPr="004C12B5">
        <w:rPr>
          <w:rFonts w:cstheme="minorHAnsi"/>
          <w:b/>
          <w:sz w:val="28"/>
          <w:szCs w:val="28"/>
          <w:lang w:val="ru-RU"/>
        </w:rPr>
        <w:t>.2.</w:t>
      </w:r>
      <w:r w:rsidR="004A3A68" w:rsidRPr="004C12B5">
        <w:rPr>
          <w:rFonts w:cstheme="minorHAnsi"/>
          <w:sz w:val="28"/>
          <w:szCs w:val="28"/>
          <w:lang w:val="ru-RU"/>
        </w:rPr>
        <w:t xml:space="preserve"> </w:t>
      </w:r>
      <w:r w:rsidR="004A3A68" w:rsidRPr="004C12B5">
        <w:rPr>
          <w:rFonts w:cstheme="minorHAnsi"/>
          <w:b/>
          <w:sz w:val="28"/>
          <w:szCs w:val="28"/>
          <w:lang w:val="ru-RU"/>
        </w:rPr>
        <w:t>Планы практических занятий</w:t>
      </w:r>
    </w:p>
    <w:p w:rsidR="004A3A68" w:rsidRPr="002C4F2D" w:rsidRDefault="004A3A68" w:rsidP="002C4F2D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4A3A68" w:rsidRDefault="002C4F2D" w:rsidP="002C4F2D">
      <w:pPr>
        <w:tabs>
          <w:tab w:val="center" w:pos="4819"/>
          <w:tab w:val="left" w:pos="8135"/>
        </w:tabs>
        <w:contextualSpacing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ab/>
      </w:r>
      <w:r w:rsidR="004A3A68" w:rsidRPr="002C4F2D">
        <w:rPr>
          <w:rFonts w:cstheme="minorHAnsi"/>
          <w:b/>
          <w:sz w:val="28"/>
          <w:szCs w:val="28"/>
          <w:lang w:val="ru-RU"/>
        </w:rPr>
        <w:t xml:space="preserve">Тема 1. </w:t>
      </w:r>
      <w:r w:rsidR="000C4FCE" w:rsidRPr="002C4F2D">
        <w:rPr>
          <w:rFonts w:cstheme="minorHAnsi"/>
          <w:b/>
          <w:sz w:val="28"/>
          <w:szCs w:val="28"/>
          <w:lang w:val="ru-RU"/>
        </w:rPr>
        <w:t>Введение в историю Татарстана</w:t>
      </w:r>
      <w:r>
        <w:rPr>
          <w:rFonts w:cstheme="minorHAnsi"/>
          <w:b/>
          <w:sz w:val="28"/>
          <w:szCs w:val="28"/>
          <w:lang w:val="ru-RU"/>
        </w:rPr>
        <w:tab/>
      </w:r>
    </w:p>
    <w:p w:rsidR="002C4F2D" w:rsidRPr="002C4F2D" w:rsidRDefault="002C4F2D" w:rsidP="002C4F2D">
      <w:pPr>
        <w:tabs>
          <w:tab w:val="center" w:pos="4819"/>
          <w:tab w:val="left" w:pos="8135"/>
        </w:tabs>
        <w:contextualSpacing/>
        <w:rPr>
          <w:rFonts w:cstheme="minorHAnsi"/>
          <w:b/>
          <w:sz w:val="28"/>
          <w:szCs w:val="28"/>
          <w:lang w:val="ru-RU"/>
        </w:rPr>
      </w:pP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0C4FCE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Понять необходимость изучения Истории Татарстана</w:t>
      </w:r>
    </w:p>
    <w:p w:rsidR="000C4FCE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Узнать о давней и богатой истории татарского народа, а также народов живущих на территории современного Татарстана</w:t>
      </w:r>
    </w:p>
    <w:p w:rsidR="000C4FCE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Составить план-конспект</w:t>
      </w:r>
    </w:p>
    <w:p w:rsidR="004A3A68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исторической картой</w:t>
      </w:r>
    </w:p>
    <w:p w:rsidR="000C4FCE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историческими источниками (археологические находки). </w:t>
      </w:r>
    </w:p>
    <w:p w:rsidR="000C4FCE" w:rsidRPr="004C12B5" w:rsidRDefault="000C4FCE" w:rsidP="002C4F2D">
      <w:pPr>
        <w:pStyle w:val="aa"/>
        <w:numPr>
          <w:ilvl w:val="0"/>
          <w:numId w:val="14"/>
        </w:numPr>
        <w:ind w:left="0" w:firstLine="0"/>
        <w:rPr>
          <w:rFonts w:cstheme="minorHAnsi"/>
          <w:sz w:val="28"/>
          <w:szCs w:val="28"/>
          <w:lang w:val="ru-RU"/>
        </w:rPr>
      </w:pPr>
      <w:proofErr w:type="spellStart"/>
      <w:r w:rsidRPr="004C12B5">
        <w:rPr>
          <w:rFonts w:cstheme="minorHAnsi"/>
          <w:sz w:val="28"/>
          <w:szCs w:val="28"/>
        </w:rPr>
        <w:t>Составить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таблицу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археологических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периодов</w:t>
      </w:r>
      <w:proofErr w:type="spellEnd"/>
      <w:r w:rsidRPr="004C12B5">
        <w:rPr>
          <w:rFonts w:cstheme="minorHAnsi"/>
          <w:sz w:val="28"/>
          <w:szCs w:val="28"/>
        </w:rPr>
        <w:t>.</w:t>
      </w:r>
    </w:p>
    <w:p w:rsidR="000C4FCE" w:rsidRPr="002C4F2D" w:rsidRDefault="000C4FCE" w:rsidP="002C4F2D">
      <w:pPr>
        <w:contextualSpacing/>
        <w:rPr>
          <w:rFonts w:cstheme="minorHAnsi"/>
          <w:b/>
          <w:sz w:val="28"/>
          <w:szCs w:val="28"/>
          <w:lang w:val="ru-RU"/>
        </w:rPr>
      </w:pPr>
    </w:p>
    <w:p w:rsidR="004A3A68" w:rsidRPr="002C4F2D" w:rsidRDefault="002C4F2D" w:rsidP="002C4F2D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2C4F2D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Проанализировать изменения в укладе жизни и социальных связях народов, населяющих Татарстан.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Изучение периодизации истории первобытного общества (</w:t>
      </w:r>
      <w:proofErr w:type="gramStart"/>
      <w:r w:rsidRPr="004C12B5">
        <w:rPr>
          <w:rFonts w:cstheme="minorHAnsi"/>
          <w:sz w:val="28"/>
          <w:szCs w:val="28"/>
          <w:lang w:val="ru-RU"/>
        </w:rPr>
        <w:t>археологическая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).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Рассмотреть проблему этногенеза татар, причины появления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субэтносов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(</w:t>
      </w:r>
      <w:proofErr w:type="gramStart"/>
      <w:r w:rsidRPr="004C12B5">
        <w:rPr>
          <w:rFonts w:cstheme="minorHAnsi"/>
          <w:sz w:val="28"/>
          <w:szCs w:val="28"/>
          <w:lang w:val="ru-RU"/>
        </w:rPr>
        <w:t>мишаре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нагайбаки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кряшены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тептяре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т.д.).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Сравнение археологических культур существовавших на территории современного Татарстана.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Переселение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племен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сувар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барсилов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болгар на Среднюю Волгу.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proofErr w:type="spellStart"/>
      <w:r w:rsidRPr="004C12B5">
        <w:rPr>
          <w:rFonts w:cstheme="minorHAnsi"/>
          <w:sz w:val="28"/>
          <w:szCs w:val="28"/>
          <w:lang w:val="ru-RU"/>
        </w:rPr>
        <w:t>Тюркизация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Среднего Поволжья.  </w:t>
      </w:r>
    </w:p>
    <w:p w:rsidR="000C4FCE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Разобрать и законспектировать происхождение этнонима «татары».</w:t>
      </w:r>
    </w:p>
    <w:p w:rsidR="004A3A68" w:rsidRPr="004C12B5" w:rsidRDefault="000C4FCE" w:rsidP="002C4F2D">
      <w:pPr>
        <w:pStyle w:val="aa"/>
        <w:numPr>
          <w:ilvl w:val="0"/>
          <w:numId w:val="15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Изучить проблему этногенеза татарского народа: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булгаро</w:t>
      </w:r>
      <w:proofErr w:type="spellEnd"/>
      <w:r w:rsidRPr="004C12B5">
        <w:rPr>
          <w:rFonts w:cstheme="minorHAnsi"/>
          <w:sz w:val="28"/>
          <w:szCs w:val="28"/>
          <w:lang w:val="ru-RU"/>
        </w:rPr>
        <w:t>-татарская теория, татаро-монгольская теория, тюрко-татарская теория.</w:t>
      </w:r>
    </w:p>
    <w:p w:rsidR="000C4FCE" w:rsidRPr="004C12B5" w:rsidRDefault="000C4FCE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2C4F2D" w:rsidRDefault="004A3A68" w:rsidP="002C4F2D">
      <w:pPr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2C4F2D">
        <w:rPr>
          <w:rFonts w:cstheme="minorHAnsi"/>
          <w:b/>
          <w:sz w:val="28"/>
          <w:szCs w:val="28"/>
          <w:lang w:val="ru-RU"/>
        </w:rPr>
        <w:t xml:space="preserve">Тема 2. </w:t>
      </w:r>
      <w:proofErr w:type="spellStart"/>
      <w:r w:rsidR="0064561E" w:rsidRPr="002C4F2D">
        <w:rPr>
          <w:rFonts w:cstheme="minorHAnsi"/>
          <w:b/>
          <w:bCs/>
          <w:sz w:val="28"/>
          <w:szCs w:val="28"/>
        </w:rPr>
        <w:t>Волжская</w:t>
      </w:r>
      <w:proofErr w:type="spellEnd"/>
      <w:r w:rsidR="0064561E" w:rsidRPr="002C4F2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64561E" w:rsidRPr="002C4F2D">
        <w:rPr>
          <w:rFonts w:cstheme="minorHAnsi"/>
          <w:b/>
          <w:bCs/>
          <w:sz w:val="28"/>
          <w:szCs w:val="28"/>
        </w:rPr>
        <w:t>Булгария</w:t>
      </w:r>
      <w:proofErr w:type="spellEnd"/>
    </w:p>
    <w:p w:rsidR="002C4F2D" w:rsidRPr="002C4F2D" w:rsidRDefault="002C4F2D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4A3A68" w:rsidRPr="004C12B5" w:rsidRDefault="0064561E" w:rsidP="002C4F2D">
      <w:pPr>
        <w:pStyle w:val="aa"/>
        <w:numPr>
          <w:ilvl w:val="0"/>
          <w:numId w:val="1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Изучить насыщенную историю Волжской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4C12B5">
        <w:rPr>
          <w:rFonts w:cstheme="minorHAnsi"/>
          <w:sz w:val="28"/>
          <w:szCs w:val="28"/>
          <w:lang w:val="ru-RU"/>
        </w:rPr>
        <w:t>, достижения ее материальной и духовной культуры.</w:t>
      </w:r>
    </w:p>
    <w:p w:rsidR="0064561E" w:rsidRPr="004C12B5" w:rsidRDefault="0064561E" w:rsidP="002C4F2D">
      <w:pPr>
        <w:pStyle w:val="aa"/>
        <w:numPr>
          <w:ilvl w:val="0"/>
          <w:numId w:val="1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Составить план-конспект.</w:t>
      </w:r>
    </w:p>
    <w:p w:rsidR="002C4F2D" w:rsidRPr="002C4F2D" w:rsidRDefault="0064561E" w:rsidP="002C4F2D">
      <w:pPr>
        <w:pStyle w:val="aa"/>
        <w:numPr>
          <w:ilvl w:val="0"/>
          <w:numId w:val="17"/>
        </w:numPr>
        <w:ind w:left="0" w:hanging="11"/>
        <w:rPr>
          <w:rFonts w:cstheme="minorHAnsi"/>
          <w:b/>
          <w:sz w:val="28"/>
          <w:szCs w:val="28"/>
          <w:lang w:val="ru-RU"/>
        </w:rPr>
      </w:pPr>
      <w:r w:rsidRPr="002C4F2D">
        <w:rPr>
          <w:rFonts w:cstheme="minorHAnsi"/>
          <w:sz w:val="28"/>
          <w:szCs w:val="28"/>
          <w:lang w:val="ru-RU"/>
        </w:rPr>
        <w:t xml:space="preserve">Работа с исторической картой (территория Волжской </w:t>
      </w:r>
      <w:proofErr w:type="spellStart"/>
      <w:r w:rsidRPr="002C4F2D">
        <w:rPr>
          <w:rFonts w:cstheme="minorHAnsi"/>
          <w:sz w:val="28"/>
          <w:szCs w:val="28"/>
          <w:lang w:val="ru-RU"/>
        </w:rPr>
        <w:t>Булгарии</w:t>
      </w:r>
      <w:proofErr w:type="spellEnd"/>
      <w:r w:rsidRPr="002C4F2D">
        <w:rPr>
          <w:rFonts w:cstheme="minorHAnsi"/>
          <w:sz w:val="28"/>
          <w:szCs w:val="28"/>
          <w:lang w:val="ru-RU"/>
        </w:rPr>
        <w:t xml:space="preserve"> и зависимые народы). Работа с историческими источниками (Ибн-</w:t>
      </w:r>
      <w:proofErr w:type="spellStart"/>
      <w:r w:rsidRPr="002C4F2D">
        <w:rPr>
          <w:rFonts w:cstheme="minorHAnsi"/>
          <w:sz w:val="28"/>
          <w:szCs w:val="28"/>
          <w:lang w:val="ru-RU"/>
        </w:rPr>
        <w:t>Фадлан</w:t>
      </w:r>
      <w:proofErr w:type="spellEnd"/>
      <w:r w:rsidRPr="002C4F2D">
        <w:rPr>
          <w:rFonts w:cstheme="minorHAnsi"/>
          <w:sz w:val="28"/>
          <w:szCs w:val="28"/>
          <w:lang w:val="ru-RU"/>
        </w:rPr>
        <w:t>).</w:t>
      </w:r>
    </w:p>
    <w:p w:rsidR="002C4F2D" w:rsidRPr="002C4F2D" w:rsidRDefault="002C4F2D" w:rsidP="002C4F2D">
      <w:pPr>
        <w:pStyle w:val="aa"/>
        <w:rPr>
          <w:rFonts w:cstheme="minorHAnsi"/>
          <w:b/>
          <w:sz w:val="28"/>
          <w:szCs w:val="28"/>
          <w:lang w:val="ru-RU"/>
        </w:rPr>
      </w:pPr>
    </w:p>
    <w:p w:rsidR="002C4F2D" w:rsidRPr="002C4F2D" w:rsidRDefault="002C4F2D" w:rsidP="002C4F2D">
      <w:pPr>
        <w:pStyle w:val="aa"/>
        <w:ind w:left="0"/>
        <w:jc w:val="center"/>
        <w:rPr>
          <w:rFonts w:cstheme="minorHAnsi"/>
          <w:b/>
          <w:sz w:val="28"/>
          <w:szCs w:val="28"/>
          <w:lang w:val="ru-RU"/>
        </w:rPr>
      </w:pPr>
      <w:r w:rsidRPr="002C4F2D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64561E" w:rsidRPr="004C12B5" w:rsidRDefault="0064561E" w:rsidP="002C4F2D">
      <w:pPr>
        <w:pStyle w:val="11"/>
        <w:numPr>
          <w:ilvl w:val="0"/>
          <w:numId w:val="17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  <w:bCs/>
        </w:rPr>
      </w:pPr>
      <w:r w:rsidRPr="004C12B5">
        <w:rPr>
          <w:rFonts w:asciiTheme="minorHAnsi" w:hAnsiTheme="minorHAnsi" w:cstheme="minorHAnsi"/>
        </w:rPr>
        <w:t xml:space="preserve">Рассмотреть историю </w:t>
      </w:r>
      <w:proofErr w:type="gramStart"/>
      <w:r w:rsidRPr="004C12B5">
        <w:rPr>
          <w:rFonts w:asciiTheme="minorHAnsi" w:hAnsiTheme="minorHAnsi" w:cstheme="minorHAnsi"/>
        </w:rPr>
        <w:t>Волжской</w:t>
      </w:r>
      <w:proofErr w:type="gramEnd"/>
      <w:r w:rsidRPr="004C12B5">
        <w:rPr>
          <w:rFonts w:asciiTheme="minorHAnsi" w:hAnsiTheme="minorHAnsi" w:cstheme="minorHAnsi"/>
        </w:rPr>
        <w:t xml:space="preserve"> </w:t>
      </w:r>
      <w:proofErr w:type="spellStart"/>
      <w:r w:rsidRPr="004C12B5">
        <w:rPr>
          <w:rFonts w:asciiTheme="minorHAnsi" w:hAnsiTheme="minorHAnsi" w:cstheme="minorHAnsi"/>
        </w:rPr>
        <w:t>Булгарии</w:t>
      </w:r>
      <w:proofErr w:type="spellEnd"/>
      <w:r w:rsidRPr="004C12B5">
        <w:rPr>
          <w:rFonts w:asciiTheme="minorHAnsi" w:hAnsiTheme="minorHAnsi" w:cstheme="minorHAnsi"/>
        </w:rPr>
        <w:t xml:space="preserve"> </w:t>
      </w:r>
      <w:r w:rsidRPr="004C12B5">
        <w:rPr>
          <w:rFonts w:asciiTheme="minorHAnsi" w:hAnsiTheme="minorHAnsi" w:cstheme="minorHAnsi"/>
          <w:bCs/>
        </w:rPr>
        <w:t xml:space="preserve">(социальная структура, экономика и внешняя политика). </w:t>
      </w:r>
    </w:p>
    <w:p w:rsidR="0064561E" w:rsidRPr="004C12B5" w:rsidRDefault="0064561E" w:rsidP="002C4F2D">
      <w:pPr>
        <w:pStyle w:val="11"/>
        <w:numPr>
          <w:ilvl w:val="0"/>
          <w:numId w:val="17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lastRenderedPageBreak/>
        <w:t>Выявить причины перехода от кочевничества к оседлому образу жизни.</w:t>
      </w:r>
    </w:p>
    <w:p w:rsidR="0064561E" w:rsidRPr="004C12B5" w:rsidRDefault="0064561E" w:rsidP="002C4F2D">
      <w:pPr>
        <w:pStyle w:val="11"/>
        <w:numPr>
          <w:ilvl w:val="0"/>
          <w:numId w:val="17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Причины принятия ислама булгарами.</w:t>
      </w:r>
    </w:p>
    <w:p w:rsidR="0064561E" w:rsidRPr="004C12B5" w:rsidRDefault="0064561E" w:rsidP="002C4F2D">
      <w:pPr>
        <w:pStyle w:val="11"/>
        <w:numPr>
          <w:ilvl w:val="0"/>
          <w:numId w:val="17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Рассмотреть особенности высокоразвитой торговли (транзитной) и ремесленного производства Волжской </w:t>
      </w:r>
      <w:proofErr w:type="spellStart"/>
      <w:r w:rsidRPr="004C12B5">
        <w:rPr>
          <w:rFonts w:asciiTheme="minorHAnsi" w:hAnsiTheme="minorHAnsi" w:cstheme="minorHAnsi"/>
        </w:rPr>
        <w:t>Булгарии</w:t>
      </w:r>
      <w:proofErr w:type="spellEnd"/>
      <w:r w:rsidRPr="004C12B5">
        <w:rPr>
          <w:rFonts w:asciiTheme="minorHAnsi" w:hAnsiTheme="minorHAnsi" w:cstheme="minorHAnsi"/>
        </w:rPr>
        <w:t>.</w:t>
      </w:r>
    </w:p>
    <w:p w:rsidR="0064561E" w:rsidRPr="004C12B5" w:rsidRDefault="0064561E" w:rsidP="002C4F2D">
      <w:pPr>
        <w:pStyle w:val="11"/>
        <w:numPr>
          <w:ilvl w:val="0"/>
          <w:numId w:val="17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Анализ булгарской литературы, воздействия на нее арабской письменной традиции.</w:t>
      </w:r>
    </w:p>
    <w:p w:rsidR="004A3A68" w:rsidRPr="007161A4" w:rsidRDefault="004A3A68" w:rsidP="002C4F2D">
      <w:pPr>
        <w:contextualSpacing/>
        <w:rPr>
          <w:rFonts w:cstheme="minorHAnsi"/>
          <w:sz w:val="16"/>
          <w:szCs w:val="16"/>
          <w:lang w:val="ru-RU"/>
        </w:rPr>
      </w:pPr>
    </w:p>
    <w:p w:rsidR="004A3A68" w:rsidRPr="008D3705" w:rsidRDefault="004A3A68" w:rsidP="008D3705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8D3705">
        <w:rPr>
          <w:rFonts w:cstheme="minorHAnsi"/>
          <w:b/>
          <w:sz w:val="28"/>
          <w:szCs w:val="28"/>
          <w:lang w:val="ru-RU"/>
        </w:rPr>
        <w:t xml:space="preserve">Тема 3. </w:t>
      </w:r>
      <w:r w:rsidR="0064561E" w:rsidRPr="008D3705">
        <w:rPr>
          <w:rFonts w:cstheme="minorHAnsi"/>
          <w:b/>
          <w:sz w:val="28"/>
          <w:szCs w:val="28"/>
          <w:lang w:val="ru-RU"/>
        </w:rPr>
        <w:t>Среднее Поволжье составе Золотой Орды (</w:t>
      </w:r>
      <w:r w:rsidR="0064561E" w:rsidRPr="008D3705">
        <w:rPr>
          <w:rFonts w:cstheme="minorHAnsi"/>
          <w:b/>
          <w:sz w:val="28"/>
          <w:szCs w:val="28"/>
        </w:rPr>
        <w:t>XIII</w:t>
      </w:r>
      <w:r w:rsidR="0064561E" w:rsidRPr="008D3705">
        <w:rPr>
          <w:rFonts w:cstheme="minorHAnsi"/>
          <w:b/>
          <w:sz w:val="28"/>
          <w:szCs w:val="28"/>
          <w:lang w:val="ru-RU"/>
        </w:rPr>
        <w:t>-</w:t>
      </w:r>
      <w:r w:rsidR="0064561E" w:rsidRPr="008D3705">
        <w:rPr>
          <w:rFonts w:cstheme="minorHAnsi"/>
          <w:b/>
          <w:sz w:val="28"/>
          <w:szCs w:val="28"/>
        </w:rPr>
        <w:t>XV</w:t>
      </w:r>
      <w:r w:rsidR="0064561E" w:rsidRPr="008D3705">
        <w:rPr>
          <w:rFonts w:cstheme="minorHAnsi"/>
          <w:b/>
          <w:sz w:val="28"/>
          <w:szCs w:val="28"/>
          <w:lang w:val="ru-RU"/>
        </w:rPr>
        <w:t xml:space="preserve"> вв.). </w:t>
      </w:r>
      <w:r w:rsidR="000317B1">
        <w:rPr>
          <w:rFonts w:cstheme="minorHAnsi"/>
          <w:b/>
          <w:sz w:val="28"/>
          <w:szCs w:val="28"/>
          <w:lang w:val="ru-RU"/>
        </w:rPr>
        <w:br/>
      </w:r>
      <w:proofErr w:type="spellStart"/>
      <w:r w:rsidR="008D3705" w:rsidRPr="008D3705">
        <w:rPr>
          <w:rFonts w:cstheme="minorHAnsi"/>
          <w:b/>
          <w:sz w:val="28"/>
          <w:szCs w:val="28"/>
        </w:rPr>
        <w:t>Казанское</w:t>
      </w:r>
      <w:proofErr w:type="spellEnd"/>
      <w:r w:rsidR="008D3705" w:rsidRPr="008D3705">
        <w:rPr>
          <w:rFonts w:cstheme="minorHAnsi"/>
          <w:b/>
          <w:sz w:val="28"/>
          <w:szCs w:val="28"/>
        </w:rPr>
        <w:t xml:space="preserve"> </w:t>
      </w:r>
      <w:proofErr w:type="spellStart"/>
      <w:r w:rsidR="008D3705" w:rsidRPr="008D3705">
        <w:rPr>
          <w:rFonts w:cstheme="minorHAnsi"/>
          <w:b/>
          <w:sz w:val="28"/>
          <w:szCs w:val="28"/>
        </w:rPr>
        <w:t>ханство</w:t>
      </w:r>
      <w:proofErr w:type="spellEnd"/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64561E" w:rsidRPr="004C12B5" w:rsidRDefault="0064561E" w:rsidP="002C4F2D">
      <w:pPr>
        <w:pStyle w:val="aa"/>
        <w:numPr>
          <w:ilvl w:val="0"/>
          <w:numId w:val="1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насыщенную историю ордынского периода и одного из самых заметных наследников Золотой орды: Казанского Ханства.</w:t>
      </w:r>
    </w:p>
    <w:p w:rsidR="0064561E" w:rsidRPr="004C12B5" w:rsidRDefault="0064561E" w:rsidP="002C4F2D">
      <w:pPr>
        <w:pStyle w:val="aa"/>
        <w:numPr>
          <w:ilvl w:val="0"/>
          <w:numId w:val="1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64561E" w:rsidRPr="004C12B5" w:rsidRDefault="0064561E" w:rsidP="002C4F2D">
      <w:pPr>
        <w:pStyle w:val="aa"/>
        <w:numPr>
          <w:ilvl w:val="0"/>
          <w:numId w:val="1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исторической картой (территория Казанского ханства и зависимые народы). </w:t>
      </w:r>
    </w:p>
    <w:p w:rsidR="0064561E" w:rsidRPr="004C12B5" w:rsidRDefault="0064561E" w:rsidP="002C4F2D">
      <w:pPr>
        <w:pStyle w:val="aa"/>
        <w:numPr>
          <w:ilvl w:val="0"/>
          <w:numId w:val="1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 (</w:t>
      </w:r>
      <w:proofErr w:type="spellStart"/>
      <w:r w:rsidRPr="004C12B5">
        <w:rPr>
          <w:rFonts w:cstheme="minorHAnsi"/>
          <w:sz w:val="28"/>
          <w:szCs w:val="28"/>
          <w:lang w:val="ru-RU"/>
        </w:rPr>
        <w:t>Плано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Карпини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) включая археологические данные (раскопки Булгара,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Биляра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и других городов).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Дискуссия о достоверности «тысячелетия» Казани. 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Анализ причин успеха монголо-татарского нашествия.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Изучение культурного и технологического уровня развития Золотой Орды.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Сравнение взглядов на «иго» в отечественной историографии (Н.М. Карамзин, В.О. Ключевский, советская историография, Л.Н. Гумилев и др.).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Анализ походов Казани на Москву и Москвы на Казань: причины, стремления, итоги.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  <w:b/>
        </w:rPr>
      </w:pPr>
      <w:r w:rsidRPr="004C12B5">
        <w:rPr>
          <w:rFonts w:asciiTheme="minorHAnsi" w:hAnsiTheme="minorHAnsi" w:cstheme="minorHAnsi"/>
        </w:rPr>
        <w:t>Изучение политических группировок при дворе Казанского хана.</w:t>
      </w:r>
      <w:r w:rsidRPr="004C12B5">
        <w:rPr>
          <w:rFonts w:asciiTheme="minorHAnsi" w:hAnsiTheme="minorHAnsi" w:cstheme="minorHAnsi"/>
          <w:b/>
        </w:rPr>
        <w:t xml:space="preserve"> </w:t>
      </w:r>
    </w:p>
    <w:p w:rsidR="0064561E" w:rsidRPr="004C12B5" w:rsidRDefault="0064561E" w:rsidP="002C4F2D">
      <w:pPr>
        <w:pStyle w:val="11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Основная тактика России по укреплению своих позиций в Казани.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0317B1" w:rsidRDefault="004A3A68" w:rsidP="000317B1">
      <w:pPr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4. </w:t>
      </w:r>
      <w:r w:rsidR="0064561E" w:rsidRPr="000317B1">
        <w:rPr>
          <w:rFonts w:cstheme="minorHAnsi"/>
          <w:b/>
          <w:bCs/>
          <w:sz w:val="28"/>
          <w:szCs w:val="28"/>
          <w:lang w:val="ru-RU"/>
        </w:rPr>
        <w:t xml:space="preserve">Казанский край во 2-й половине </w:t>
      </w:r>
      <w:r w:rsidR="0064561E" w:rsidRPr="000317B1">
        <w:rPr>
          <w:rFonts w:cstheme="minorHAnsi"/>
          <w:b/>
          <w:bCs/>
          <w:sz w:val="28"/>
          <w:szCs w:val="28"/>
        </w:rPr>
        <w:t>XVI</w:t>
      </w:r>
      <w:r w:rsidR="0064561E" w:rsidRPr="000317B1">
        <w:rPr>
          <w:rFonts w:cstheme="minorHAnsi"/>
          <w:b/>
          <w:bCs/>
          <w:sz w:val="28"/>
          <w:szCs w:val="28"/>
          <w:lang w:val="ru-RU"/>
        </w:rPr>
        <w:t xml:space="preserve"> – </w:t>
      </w:r>
      <w:r w:rsidR="0064561E" w:rsidRPr="000317B1">
        <w:rPr>
          <w:rFonts w:cstheme="minorHAnsi"/>
          <w:b/>
          <w:bCs/>
          <w:sz w:val="28"/>
          <w:szCs w:val="28"/>
        </w:rPr>
        <w:t>XVIII</w:t>
      </w:r>
      <w:r w:rsidR="0064561E" w:rsidRPr="000317B1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0317B1" w:rsidRPr="007161A4" w:rsidRDefault="000317B1" w:rsidP="002C4F2D">
      <w:pPr>
        <w:contextualSpacing/>
        <w:rPr>
          <w:rFonts w:cstheme="minorHAnsi"/>
          <w:sz w:val="16"/>
          <w:szCs w:val="16"/>
          <w:lang w:val="ru-RU"/>
        </w:rPr>
      </w:pP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64561E" w:rsidRPr="004C12B5" w:rsidRDefault="0064561E" w:rsidP="002C4F2D">
      <w:pPr>
        <w:pStyle w:val="aa"/>
        <w:numPr>
          <w:ilvl w:val="0"/>
          <w:numId w:val="2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сложный и неоднозначный период вхождения Татарстана в состав России, связанные с этим изменения в культуре, религии и традициях.</w:t>
      </w:r>
    </w:p>
    <w:p w:rsidR="0064561E" w:rsidRPr="004C12B5" w:rsidRDefault="0064561E" w:rsidP="002C4F2D">
      <w:pPr>
        <w:pStyle w:val="aa"/>
        <w:numPr>
          <w:ilvl w:val="0"/>
          <w:numId w:val="2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64561E" w:rsidRPr="004C12B5" w:rsidRDefault="0064561E" w:rsidP="002C4F2D">
      <w:pPr>
        <w:pStyle w:val="aa"/>
        <w:numPr>
          <w:ilvl w:val="0"/>
          <w:numId w:val="2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исторической картой (территория Казанского края, Приказа Казанского дворца, Казанской губернии).</w:t>
      </w:r>
    </w:p>
    <w:p w:rsidR="0064561E" w:rsidRPr="004C12B5" w:rsidRDefault="0064561E" w:rsidP="002C4F2D">
      <w:pPr>
        <w:pStyle w:val="aa"/>
        <w:numPr>
          <w:ilvl w:val="0"/>
          <w:numId w:val="2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 («Прелестные грамоты» Ст. Разина и др.).</w:t>
      </w:r>
    </w:p>
    <w:p w:rsidR="000317B1" w:rsidRPr="007161A4" w:rsidRDefault="000317B1" w:rsidP="000317B1">
      <w:pPr>
        <w:jc w:val="center"/>
        <w:rPr>
          <w:rFonts w:cstheme="minorHAnsi"/>
          <w:b/>
          <w:sz w:val="16"/>
          <w:szCs w:val="16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64561E" w:rsidRPr="004C12B5" w:rsidRDefault="0064561E" w:rsidP="002C4F2D">
      <w:pPr>
        <w:pStyle w:val="11"/>
        <w:numPr>
          <w:ilvl w:val="0"/>
          <w:numId w:val="21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Рассмотреть особенности отношения жителей Казанского края к событиям Смутного времени (н. </w:t>
      </w:r>
      <w:r w:rsidRPr="004C12B5">
        <w:rPr>
          <w:rFonts w:asciiTheme="minorHAnsi" w:hAnsiTheme="minorHAnsi" w:cstheme="minorHAnsi"/>
          <w:lang w:val="en-US"/>
        </w:rPr>
        <w:t>XVII</w:t>
      </w:r>
      <w:r w:rsidRPr="004C12B5">
        <w:rPr>
          <w:rFonts w:asciiTheme="minorHAnsi" w:hAnsiTheme="minorHAnsi" w:cstheme="minorHAnsi"/>
        </w:rPr>
        <w:t xml:space="preserve"> в.) – авантюра Н.Шульгина. </w:t>
      </w:r>
    </w:p>
    <w:p w:rsidR="0064561E" w:rsidRPr="004C12B5" w:rsidRDefault="0064561E" w:rsidP="002C4F2D">
      <w:pPr>
        <w:pStyle w:val="11"/>
        <w:numPr>
          <w:ilvl w:val="0"/>
          <w:numId w:val="21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lastRenderedPageBreak/>
        <w:t xml:space="preserve">Проанализировать последствия завоевания Казанского ханства для татар. </w:t>
      </w:r>
      <w:proofErr w:type="gramStart"/>
      <w:r w:rsidRPr="004C12B5">
        <w:rPr>
          <w:rFonts w:asciiTheme="minorHAnsi" w:hAnsiTheme="minorHAnsi" w:cstheme="minorHAnsi"/>
        </w:rPr>
        <w:t>Татарская</w:t>
      </w:r>
      <w:proofErr w:type="gramEnd"/>
      <w:r w:rsidRPr="004C12B5">
        <w:rPr>
          <w:rFonts w:asciiTheme="minorHAnsi" w:hAnsiTheme="minorHAnsi" w:cstheme="minorHAnsi"/>
        </w:rPr>
        <w:t xml:space="preserve"> знать на службе у Московских правителей. </w:t>
      </w:r>
    </w:p>
    <w:p w:rsidR="0064561E" w:rsidRPr="004C12B5" w:rsidRDefault="0064561E" w:rsidP="002C4F2D">
      <w:pPr>
        <w:pStyle w:val="11"/>
        <w:numPr>
          <w:ilvl w:val="0"/>
          <w:numId w:val="21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Последствия политики христианизации местного населения. </w:t>
      </w:r>
    </w:p>
    <w:p w:rsidR="00582A04" w:rsidRPr="004C12B5" w:rsidRDefault="0064561E" w:rsidP="002C4F2D">
      <w:pPr>
        <w:pStyle w:val="11"/>
        <w:numPr>
          <w:ilvl w:val="0"/>
          <w:numId w:val="21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Анализ действий деятельности «Комиссии </w:t>
      </w:r>
      <w:proofErr w:type="spellStart"/>
      <w:r w:rsidRPr="004C12B5">
        <w:rPr>
          <w:rFonts w:asciiTheme="minorHAnsi" w:hAnsiTheme="minorHAnsi" w:cstheme="minorHAnsi"/>
        </w:rPr>
        <w:t>новокрещенских</w:t>
      </w:r>
      <w:proofErr w:type="spellEnd"/>
      <w:r w:rsidRPr="004C12B5">
        <w:rPr>
          <w:rFonts w:asciiTheme="minorHAnsi" w:hAnsiTheme="minorHAnsi" w:cstheme="minorHAnsi"/>
        </w:rPr>
        <w:t xml:space="preserve"> дел» Луки Конашевича, последствия для татарской культурной традиции. </w:t>
      </w:r>
    </w:p>
    <w:p w:rsidR="0064561E" w:rsidRPr="004C12B5" w:rsidRDefault="0064561E" w:rsidP="002C4F2D">
      <w:pPr>
        <w:pStyle w:val="11"/>
        <w:numPr>
          <w:ilvl w:val="0"/>
          <w:numId w:val="21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Переход крещеных татар в ислам после послаблений в религиозной политике при Екатерине II.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0317B1" w:rsidRDefault="004A3A68" w:rsidP="000317B1">
      <w:pPr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5. 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 xml:space="preserve">Казанская губерния в </w:t>
      </w:r>
      <w:r w:rsidR="00582A04" w:rsidRPr="000317B1">
        <w:rPr>
          <w:rFonts w:cstheme="minorHAnsi"/>
          <w:b/>
          <w:bCs/>
          <w:sz w:val="28"/>
          <w:szCs w:val="28"/>
        </w:rPr>
        <w:t>XIX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 xml:space="preserve"> в. – н.</w:t>
      </w:r>
      <w:r w:rsidR="00582A04" w:rsidRPr="000317B1">
        <w:rPr>
          <w:rFonts w:cstheme="minorHAnsi"/>
          <w:b/>
          <w:bCs/>
          <w:sz w:val="28"/>
          <w:szCs w:val="28"/>
        </w:rPr>
        <w:t>XX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  <w:r w:rsidR="00582A04" w:rsidRPr="004C12B5">
        <w:rPr>
          <w:rFonts w:cstheme="minorHAnsi"/>
          <w:sz w:val="28"/>
          <w:szCs w:val="28"/>
          <w:lang w:val="ru-RU"/>
        </w:rPr>
        <w:t xml:space="preserve"> </w:t>
      </w:r>
    </w:p>
    <w:p w:rsidR="00582A04" w:rsidRPr="004C12B5" w:rsidRDefault="00582A04" w:rsidP="002C4F2D">
      <w:pPr>
        <w:pStyle w:val="aa"/>
        <w:numPr>
          <w:ilvl w:val="0"/>
          <w:numId w:val="22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историю Казанского края в период становления в России буржуазного общества и революций.</w:t>
      </w:r>
    </w:p>
    <w:p w:rsidR="00582A04" w:rsidRPr="004C12B5" w:rsidRDefault="00582A04" w:rsidP="002C4F2D">
      <w:pPr>
        <w:pStyle w:val="aa"/>
        <w:numPr>
          <w:ilvl w:val="0"/>
          <w:numId w:val="22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582A04" w:rsidRPr="004C12B5" w:rsidRDefault="00582A04" w:rsidP="002C4F2D">
      <w:pPr>
        <w:pStyle w:val="aa"/>
        <w:numPr>
          <w:ilvl w:val="0"/>
          <w:numId w:val="22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исторической картой (экономическая карта Казанской губернии </w:t>
      </w:r>
      <w:r w:rsidRPr="004C12B5">
        <w:rPr>
          <w:rFonts w:cstheme="minorHAnsi"/>
          <w:sz w:val="28"/>
          <w:szCs w:val="28"/>
        </w:rPr>
        <w:t>XIX</w:t>
      </w:r>
      <w:r w:rsidRPr="004C12B5">
        <w:rPr>
          <w:rFonts w:cstheme="minorHAnsi"/>
          <w:sz w:val="28"/>
          <w:szCs w:val="28"/>
          <w:lang w:val="ru-RU"/>
        </w:rPr>
        <w:t xml:space="preserve"> в.).</w:t>
      </w:r>
    </w:p>
    <w:p w:rsidR="000317B1" w:rsidRPr="007161A4" w:rsidRDefault="000317B1" w:rsidP="000317B1">
      <w:pPr>
        <w:rPr>
          <w:rFonts w:cstheme="minorHAnsi"/>
          <w:b/>
          <w:sz w:val="16"/>
          <w:szCs w:val="16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Проанализировать крестьянские реформы 1860-х гг. и дальнейшие буржуазные преобразования.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Крестьянское движение в ответ на реформы 60-х гг. 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историческими источниками (программа Исполнительного комитета «Народной воли»).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Обзор либерального и революционного движения в Казани во 2-й половине </w:t>
      </w:r>
      <w:r w:rsidRPr="004C12B5">
        <w:rPr>
          <w:rFonts w:cstheme="minorHAnsi"/>
          <w:sz w:val="28"/>
          <w:szCs w:val="28"/>
        </w:rPr>
        <w:t>XIX</w:t>
      </w:r>
      <w:r w:rsidRPr="004C12B5">
        <w:rPr>
          <w:rFonts w:cstheme="minorHAnsi"/>
          <w:sz w:val="28"/>
          <w:szCs w:val="28"/>
          <w:lang w:val="ru-RU"/>
        </w:rPr>
        <w:t xml:space="preserve"> в.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Рассмотреть значение культурно-просветительского движения татар для роста национального самосознания татарского народа.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Изучение политических партий и </w:t>
      </w:r>
      <w:proofErr w:type="gramStart"/>
      <w:r w:rsidRPr="004C12B5">
        <w:rPr>
          <w:rFonts w:cstheme="minorHAnsi"/>
          <w:sz w:val="28"/>
          <w:szCs w:val="28"/>
          <w:lang w:val="ru-RU"/>
        </w:rPr>
        <w:t>организаций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действовавших в Казани в период между революциями: политические программы и идеология, деятели, печатные издания («большевики» и «меньшевики», эсеры, кадеты и октябристы, монархисты). </w:t>
      </w:r>
    </w:p>
    <w:p w:rsidR="00582A04" w:rsidRPr="004C12B5" w:rsidRDefault="00582A04" w:rsidP="002C4F2D">
      <w:pPr>
        <w:pStyle w:val="aa"/>
        <w:numPr>
          <w:ilvl w:val="0"/>
          <w:numId w:val="23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Рассмотреть темы: Казанская губерния в период первой мировой войны (1914 – февраль 1917 гг.), расцвет татарской культуры н.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в. (образование, литература, книгоиздательство, музыка и театр).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0317B1" w:rsidRDefault="004A3A68" w:rsidP="000317B1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6. 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>ТАССР в 20-30е гг.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582A04" w:rsidRPr="004C12B5" w:rsidRDefault="00582A04" w:rsidP="002C4F2D">
      <w:pPr>
        <w:pStyle w:val="aa"/>
        <w:numPr>
          <w:ilvl w:val="0"/>
          <w:numId w:val="2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сложный период становления новой государственности Татарстана в условиях социалистического строя.</w:t>
      </w:r>
    </w:p>
    <w:p w:rsidR="00582A04" w:rsidRPr="004C12B5" w:rsidRDefault="00582A04" w:rsidP="002C4F2D">
      <w:pPr>
        <w:pStyle w:val="aa"/>
        <w:numPr>
          <w:ilvl w:val="0"/>
          <w:numId w:val="2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582A04" w:rsidRPr="004C12B5" w:rsidRDefault="00582A04" w:rsidP="002C4F2D">
      <w:pPr>
        <w:pStyle w:val="aa"/>
        <w:numPr>
          <w:ilvl w:val="0"/>
          <w:numId w:val="2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исторической картой (Гражданская война на территории Татарстана). </w:t>
      </w:r>
    </w:p>
    <w:p w:rsidR="004A3A68" w:rsidRPr="004C12B5" w:rsidRDefault="00582A04" w:rsidP="002C4F2D">
      <w:pPr>
        <w:pStyle w:val="aa"/>
        <w:numPr>
          <w:ilvl w:val="0"/>
          <w:numId w:val="24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 (аудиовизуальные источники с привлечением мультимедийных средств).</w:t>
      </w:r>
    </w:p>
    <w:p w:rsidR="00582A04" w:rsidRPr="004C12B5" w:rsidRDefault="00582A04" w:rsidP="002C4F2D">
      <w:pPr>
        <w:pStyle w:val="aa"/>
        <w:ind w:left="0"/>
        <w:rPr>
          <w:rFonts w:cstheme="minorHAnsi"/>
          <w:sz w:val="28"/>
          <w:szCs w:val="28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lastRenderedPageBreak/>
        <w:t>Вопросы для обсуждения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Проанализировать успех ВКП (б) летом и осенью 1917 г. 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Причины октябрьского переворота. Его последствия для простых жителей Татарстана. 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  <w:i/>
        </w:rPr>
      </w:pPr>
      <w:r w:rsidRPr="004C12B5">
        <w:rPr>
          <w:rFonts w:asciiTheme="minorHAnsi" w:hAnsiTheme="minorHAnsi" w:cstheme="minorHAnsi"/>
        </w:rPr>
        <w:t>Политика «военного коммунизма». События в д. Новая Елань и «вилочный» мятеж.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Рассмотреть</w:t>
      </w:r>
      <w:r w:rsidRPr="004C12B5">
        <w:rPr>
          <w:rFonts w:asciiTheme="minorHAnsi" w:hAnsiTheme="minorHAnsi" w:cstheme="minorHAnsi"/>
          <w:i/>
        </w:rPr>
        <w:t xml:space="preserve"> </w:t>
      </w:r>
      <w:r w:rsidRPr="004C12B5">
        <w:rPr>
          <w:rFonts w:asciiTheme="minorHAnsi" w:hAnsiTheme="minorHAnsi" w:cstheme="minorHAnsi"/>
        </w:rPr>
        <w:t xml:space="preserve">укрепление тоталитарной власти сталинского режима в 1920-30-х гг.: политические репрессии в республике. 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Развитие культуры, образования и науки ТАССР в довоенный период. </w:t>
      </w:r>
      <w:proofErr w:type="gramStart"/>
      <w:r w:rsidRPr="004C12B5">
        <w:rPr>
          <w:rFonts w:asciiTheme="minorHAnsi" w:hAnsiTheme="minorHAnsi" w:cstheme="minorHAnsi"/>
        </w:rPr>
        <w:t>Развитие татарской культуры в 20-30е гг. XX века: идеологическая направленность, музыка, литература, живопись, театр, книгопечатание.</w:t>
      </w:r>
      <w:proofErr w:type="gramEnd"/>
      <w:r w:rsidRPr="004C12B5">
        <w:rPr>
          <w:rFonts w:asciiTheme="minorHAnsi" w:hAnsiTheme="minorHAnsi" w:cstheme="minorHAnsi"/>
        </w:rPr>
        <w:t xml:space="preserve"> Ведущие татарские литераторы, драматурги, композиторы и прочие деятели искусства. </w:t>
      </w:r>
    </w:p>
    <w:p w:rsidR="00582A04" w:rsidRPr="004C12B5" w:rsidRDefault="00582A04" w:rsidP="002C4F2D">
      <w:pPr>
        <w:pStyle w:val="11"/>
        <w:numPr>
          <w:ilvl w:val="0"/>
          <w:numId w:val="25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>Рассмотреть основные сфабрикованные дела времен «большого террора» в ТАССР («</w:t>
      </w:r>
      <w:r w:rsidRPr="004C12B5">
        <w:rPr>
          <w:rFonts w:asciiTheme="minorHAnsi" w:hAnsiTheme="minorHAnsi" w:cstheme="minorHAnsi"/>
          <w:color w:val="000000"/>
        </w:rPr>
        <w:t>Крес</w:t>
      </w:r>
      <w:r w:rsidRPr="004C12B5">
        <w:rPr>
          <w:rFonts w:asciiTheme="minorHAnsi" w:hAnsiTheme="minorHAnsi" w:cstheme="minorHAnsi"/>
          <w:color w:val="000000"/>
        </w:rPr>
        <w:softHyphen/>
        <w:t xml:space="preserve">тьянский </w:t>
      </w:r>
      <w:proofErr w:type="spellStart"/>
      <w:r w:rsidRPr="004C12B5">
        <w:rPr>
          <w:rFonts w:asciiTheme="minorHAnsi" w:hAnsiTheme="minorHAnsi" w:cstheme="minorHAnsi"/>
          <w:color w:val="000000"/>
        </w:rPr>
        <w:t>иттифак</w:t>
      </w:r>
      <w:proofErr w:type="spellEnd"/>
      <w:r w:rsidRPr="004C12B5">
        <w:rPr>
          <w:rFonts w:asciiTheme="minorHAnsi" w:hAnsiTheme="minorHAnsi" w:cstheme="minorHAnsi"/>
        </w:rPr>
        <w:t xml:space="preserve">», </w:t>
      </w:r>
      <w:r w:rsidRPr="004C12B5">
        <w:rPr>
          <w:rFonts w:asciiTheme="minorHAnsi" w:hAnsiTheme="minorHAnsi" w:cstheme="minorHAnsi"/>
          <w:color w:val="000000"/>
        </w:rPr>
        <w:t xml:space="preserve">«Янга </w:t>
      </w:r>
      <w:proofErr w:type="spellStart"/>
      <w:r w:rsidRPr="004C12B5">
        <w:rPr>
          <w:rFonts w:asciiTheme="minorHAnsi" w:hAnsiTheme="minorHAnsi" w:cstheme="minorHAnsi"/>
          <w:color w:val="000000"/>
        </w:rPr>
        <w:t>Китап</w:t>
      </w:r>
      <w:proofErr w:type="spellEnd"/>
      <w:r w:rsidRPr="004C12B5">
        <w:rPr>
          <w:rFonts w:asciiTheme="minorHAnsi" w:hAnsiTheme="minorHAnsi" w:cstheme="minorHAnsi"/>
          <w:color w:val="000000"/>
        </w:rPr>
        <w:t>», «Египет», дело о Контрреволюционной повстанческой организации и др.</w:t>
      </w:r>
      <w:r w:rsidRPr="004C12B5">
        <w:rPr>
          <w:rFonts w:asciiTheme="minorHAnsi" w:hAnsiTheme="minorHAnsi" w:cstheme="minorHAnsi"/>
        </w:rPr>
        <w:t>).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Default="004A3A68" w:rsidP="000317B1">
      <w:pPr>
        <w:contextualSpacing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7. 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>Татарстан в г</w:t>
      </w:r>
      <w:r w:rsidR="000317B1">
        <w:rPr>
          <w:rFonts w:cstheme="minorHAnsi"/>
          <w:b/>
          <w:bCs/>
          <w:sz w:val="28"/>
          <w:szCs w:val="28"/>
          <w:lang w:val="ru-RU"/>
        </w:rPr>
        <w:t>оды Великой Отечественной войны</w:t>
      </w:r>
    </w:p>
    <w:p w:rsidR="000317B1" w:rsidRPr="000317B1" w:rsidRDefault="000317B1" w:rsidP="002C4F2D">
      <w:pPr>
        <w:contextualSpacing/>
        <w:rPr>
          <w:rFonts w:cstheme="minorHAnsi"/>
          <w:b/>
          <w:sz w:val="28"/>
          <w:szCs w:val="28"/>
          <w:lang w:val="ru-RU"/>
        </w:rPr>
      </w:pP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  <w:r w:rsidR="00582A04" w:rsidRPr="004C12B5">
        <w:rPr>
          <w:rFonts w:cstheme="minorHAnsi"/>
          <w:sz w:val="28"/>
          <w:szCs w:val="28"/>
          <w:lang w:val="ru-RU"/>
        </w:rPr>
        <w:t xml:space="preserve"> </w:t>
      </w:r>
    </w:p>
    <w:p w:rsidR="00582A04" w:rsidRPr="004C12B5" w:rsidRDefault="00582A04" w:rsidP="002C4F2D">
      <w:pPr>
        <w:pStyle w:val="aa"/>
        <w:numPr>
          <w:ilvl w:val="0"/>
          <w:numId w:val="2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нелегкий труд и героизм жителей Татарстана в годы Великой Отечественной войны.</w:t>
      </w:r>
    </w:p>
    <w:p w:rsidR="00582A04" w:rsidRPr="004C12B5" w:rsidRDefault="00582A04" w:rsidP="002C4F2D">
      <w:pPr>
        <w:pStyle w:val="aa"/>
        <w:numPr>
          <w:ilvl w:val="0"/>
          <w:numId w:val="2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582A04" w:rsidRPr="004C12B5" w:rsidRDefault="00582A04" w:rsidP="002C4F2D">
      <w:pPr>
        <w:pStyle w:val="aa"/>
        <w:numPr>
          <w:ilvl w:val="0"/>
          <w:numId w:val="2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исторической картой (Великая Отечественная войны).</w:t>
      </w:r>
    </w:p>
    <w:p w:rsidR="00582A04" w:rsidRPr="004C12B5" w:rsidRDefault="00582A04" w:rsidP="002C4F2D">
      <w:pPr>
        <w:pStyle w:val="aa"/>
        <w:numPr>
          <w:ilvl w:val="0"/>
          <w:numId w:val="26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582A04" w:rsidRPr="004C12B5" w:rsidRDefault="00582A04" w:rsidP="002C4F2D">
      <w:pPr>
        <w:pStyle w:val="aa"/>
        <w:numPr>
          <w:ilvl w:val="0"/>
          <w:numId w:val="27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Обсудить героизм уроженцев Татарстана в годы войны на основании данных источников (газеты, письма, фотографии, воспоминания участников).</w:t>
      </w:r>
    </w:p>
    <w:p w:rsidR="00582A04" w:rsidRPr="004C12B5" w:rsidRDefault="00582A04" w:rsidP="002C4F2D">
      <w:pPr>
        <w:pStyle w:val="aa"/>
        <w:numPr>
          <w:ilvl w:val="0"/>
          <w:numId w:val="27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Рассмотреть темы: эвакуация промышленных предприятий и научных учреждений в ТАССР, мобилизация в республике, экономика республики в годы Великой Отечественной войны, строительство Волжско-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Сурской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оборонительной линии. </w:t>
      </w:r>
    </w:p>
    <w:p w:rsidR="00582A04" w:rsidRPr="004C12B5" w:rsidRDefault="00582A04" w:rsidP="002C4F2D">
      <w:pPr>
        <w:pStyle w:val="aa"/>
        <w:numPr>
          <w:ilvl w:val="0"/>
          <w:numId w:val="27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Трудовой героизм тружеников тыла, фронтовые подвиги уроженцев Татарстана в годы Великой Отечественной войны. </w:t>
      </w:r>
    </w:p>
    <w:p w:rsidR="004A3A68" w:rsidRPr="004C12B5" w:rsidRDefault="00582A04" w:rsidP="002C4F2D">
      <w:pPr>
        <w:pStyle w:val="aa"/>
        <w:numPr>
          <w:ilvl w:val="0"/>
          <w:numId w:val="27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развитие науки и культуры в годы войны.</w:t>
      </w:r>
    </w:p>
    <w:p w:rsidR="00582A04" w:rsidRPr="004C12B5" w:rsidRDefault="00582A04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0317B1" w:rsidRDefault="004A3A68" w:rsidP="000317B1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8. 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>ТАССР в 50-80-е. гг.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  <w:r w:rsidR="00582A04" w:rsidRPr="004C12B5">
        <w:rPr>
          <w:rFonts w:cstheme="minorHAnsi"/>
          <w:sz w:val="28"/>
          <w:szCs w:val="28"/>
          <w:lang w:val="ru-RU"/>
        </w:rPr>
        <w:t xml:space="preserve"> </w:t>
      </w:r>
    </w:p>
    <w:p w:rsidR="00582A04" w:rsidRPr="004C12B5" w:rsidRDefault="00582A04" w:rsidP="002C4F2D">
      <w:pPr>
        <w:pStyle w:val="aa"/>
        <w:numPr>
          <w:ilvl w:val="0"/>
          <w:numId w:val="2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период восстановления промышленности после войны и новую индустриализацию региона в связи с открытием нефтяного месторождения.</w:t>
      </w:r>
    </w:p>
    <w:p w:rsidR="00582A04" w:rsidRPr="004C12B5" w:rsidRDefault="00582A04" w:rsidP="002C4F2D">
      <w:pPr>
        <w:pStyle w:val="aa"/>
        <w:numPr>
          <w:ilvl w:val="0"/>
          <w:numId w:val="2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582A04" w:rsidRPr="004C12B5" w:rsidRDefault="00582A04" w:rsidP="002C4F2D">
      <w:pPr>
        <w:pStyle w:val="aa"/>
        <w:numPr>
          <w:ilvl w:val="0"/>
          <w:numId w:val="2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lastRenderedPageBreak/>
        <w:t xml:space="preserve">Работа с исторической картой (Экономика Татарстана в послевоенные годы). </w:t>
      </w:r>
    </w:p>
    <w:p w:rsidR="00582A04" w:rsidRPr="004C12B5" w:rsidRDefault="00582A04" w:rsidP="002C4F2D">
      <w:pPr>
        <w:pStyle w:val="aa"/>
        <w:numPr>
          <w:ilvl w:val="0"/>
          <w:numId w:val="28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0317B1" w:rsidRPr="000317B1" w:rsidRDefault="000317B1" w:rsidP="000317B1">
      <w:pPr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582A04" w:rsidRPr="004C12B5" w:rsidRDefault="00582A04" w:rsidP="002C4F2D">
      <w:pPr>
        <w:pStyle w:val="11"/>
        <w:numPr>
          <w:ilvl w:val="0"/>
          <w:numId w:val="2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Демографические изменения во время и после войны. </w:t>
      </w:r>
    </w:p>
    <w:p w:rsidR="00582A04" w:rsidRPr="004C12B5" w:rsidRDefault="00582A04" w:rsidP="002C4F2D">
      <w:pPr>
        <w:pStyle w:val="11"/>
        <w:numPr>
          <w:ilvl w:val="0"/>
          <w:numId w:val="2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История повседневности – быт жителей Татарстана в 50-80-х гг. XX в. </w:t>
      </w:r>
    </w:p>
    <w:p w:rsidR="00582A04" w:rsidRPr="004C12B5" w:rsidRDefault="00582A04" w:rsidP="002C4F2D">
      <w:pPr>
        <w:pStyle w:val="11"/>
        <w:numPr>
          <w:ilvl w:val="0"/>
          <w:numId w:val="2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Изучение особенностей экономики Татарстана в 50-80-х гг. </w:t>
      </w:r>
    </w:p>
    <w:p w:rsidR="00582A04" w:rsidRPr="004C12B5" w:rsidRDefault="00582A04" w:rsidP="002C4F2D">
      <w:pPr>
        <w:pStyle w:val="11"/>
        <w:numPr>
          <w:ilvl w:val="0"/>
          <w:numId w:val="29"/>
        </w:numPr>
        <w:spacing w:before="0" w:beforeAutospacing="0" w:after="0" w:afterAutospacing="0" w:line="240" w:lineRule="auto"/>
        <w:ind w:left="0" w:firstLine="0"/>
        <w:contextualSpacing/>
        <w:jc w:val="left"/>
        <w:rPr>
          <w:rFonts w:asciiTheme="minorHAnsi" w:hAnsiTheme="minorHAnsi" w:cstheme="minorHAnsi"/>
        </w:rPr>
      </w:pPr>
      <w:r w:rsidRPr="004C12B5">
        <w:rPr>
          <w:rFonts w:asciiTheme="minorHAnsi" w:hAnsiTheme="minorHAnsi" w:cstheme="minorHAnsi"/>
        </w:rPr>
        <w:t xml:space="preserve">Социально-экономическое развитие Татарстана во второй половине 1980-х – первой половине 90-х гг. 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</w:p>
    <w:p w:rsidR="004A3A68" w:rsidRPr="000317B1" w:rsidRDefault="004A3A68" w:rsidP="000317B1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0317B1">
        <w:rPr>
          <w:rFonts w:cstheme="minorHAnsi"/>
          <w:b/>
          <w:sz w:val="28"/>
          <w:szCs w:val="28"/>
          <w:lang w:val="ru-RU"/>
        </w:rPr>
        <w:t xml:space="preserve">Тема 9. 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 xml:space="preserve">Татарстан в 90-е гг. ХХ в. – н. </w:t>
      </w:r>
      <w:r w:rsidR="00582A04" w:rsidRPr="000317B1">
        <w:rPr>
          <w:rFonts w:cstheme="minorHAnsi"/>
          <w:b/>
          <w:bCs/>
          <w:sz w:val="28"/>
          <w:szCs w:val="28"/>
        </w:rPr>
        <w:t>XXI</w:t>
      </w:r>
      <w:r w:rsidR="00582A04" w:rsidRPr="000317B1">
        <w:rPr>
          <w:rFonts w:cstheme="minorHAnsi"/>
          <w:b/>
          <w:bCs/>
          <w:sz w:val="28"/>
          <w:szCs w:val="28"/>
          <w:lang w:val="ru-RU"/>
        </w:rPr>
        <w:t xml:space="preserve"> в.</w:t>
      </w:r>
    </w:p>
    <w:p w:rsidR="004A3A68" w:rsidRPr="004C12B5" w:rsidRDefault="004A3A68" w:rsidP="002C4F2D">
      <w:pPr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Цель:</w:t>
      </w:r>
    </w:p>
    <w:p w:rsidR="004A3A68" w:rsidRPr="004C12B5" w:rsidRDefault="00582A04" w:rsidP="002C4F2D">
      <w:pPr>
        <w:pStyle w:val="aa"/>
        <w:numPr>
          <w:ilvl w:val="0"/>
          <w:numId w:val="3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Изучить процесс новой «</w:t>
      </w:r>
      <w:r w:rsidR="000317B1" w:rsidRPr="004C12B5">
        <w:rPr>
          <w:rFonts w:cstheme="minorHAnsi"/>
          <w:sz w:val="28"/>
          <w:szCs w:val="28"/>
          <w:lang w:val="ru-RU"/>
        </w:rPr>
        <w:t>суверенизации</w:t>
      </w:r>
      <w:r w:rsidRPr="004C12B5">
        <w:rPr>
          <w:rFonts w:cstheme="minorHAnsi"/>
          <w:sz w:val="28"/>
          <w:szCs w:val="28"/>
          <w:lang w:val="ru-RU"/>
        </w:rPr>
        <w:t>»</w:t>
      </w:r>
      <w:r w:rsidR="00022F91" w:rsidRPr="004C12B5">
        <w:rPr>
          <w:rFonts w:cstheme="minorHAnsi"/>
          <w:sz w:val="28"/>
          <w:szCs w:val="28"/>
          <w:lang w:val="ru-RU"/>
        </w:rPr>
        <w:t xml:space="preserve"> Татарстана и особенности его существование в современный период.</w:t>
      </w:r>
    </w:p>
    <w:p w:rsidR="00022F91" w:rsidRPr="004C12B5" w:rsidRDefault="00022F91" w:rsidP="002C4F2D">
      <w:pPr>
        <w:pStyle w:val="aa"/>
        <w:numPr>
          <w:ilvl w:val="0"/>
          <w:numId w:val="3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Составить план-конспект. </w:t>
      </w:r>
    </w:p>
    <w:p w:rsidR="00022F91" w:rsidRPr="004C12B5" w:rsidRDefault="00022F91" w:rsidP="002C4F2D">
      <w:pPr>
        <w:pStyle w:val="aa"/>
        <w:numPr>
          <w:ilvl w:val="0"/>
          <w:numId w:val="3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Работа с исторической картой (политическая карта РСФСР, РФ </w:t>
      </w:r>
      <w:proofErr w:type="gramStart"/>
      <w:r w:rsidRPr="004C12B5">
        <w:rPr>
          <w:rFonts w:cstheme="minorHAnsi"/>
          <w:sz w:val="28"/>
          <w:szCs w:val="28"/>
          <w:lang w:val="ru-RU"/>
        </w:rPr>
        <w:t>в начале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90-х гг.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в.). </w:t>
      </w:r>
    </w:p>
    <w:p w:rsidR="00022F91" w:rsidRPr="004C12B5" w:rsidRDefault="00022F91" w:rsidP="002C4F2D">
      <w:pPr>
        <w:pStyle w:val="aa"/>
        <w:numPr>
          <w:ilvl w:val="0"/>
          <w:numId w:val="30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Работа с историческими источниками.</w:t>
      </w:r>
    </w:p>
    <w:p w:rsidR="000317B1" w:rsidRPr="002C4F2D" w:rsidRDefault="000317B1" w:rsidP="000317B1">
      <w:pPr>
        <w:contextualSpacing/>
        <w:rPr>
          <w:rFonts w:cstheme="minorHAnsi"/>
          <w:b/>
          <w:sz w:val="28"/>
          <w:szCs w:val="28"/>
          <w:lang w:val="ru-RU"/>
        </w:rPr>
      </w:pPr>
    </w:p>
    <w:p w:rsidR="000317B1" w:rsidRPr="002C4F2D" w:rsidRDefault="000317B1" w:rsidP="000317B1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2C4F2D">
        <w:rPr>
          <w:rFonts w:cstheme="minorHAnsi"/>
          <w:b/>
          <w:sz w:val="28"/>
          <w:szCs w:val="28"/>
          <w:lang w:val="ru-RU"/>
        </w:rPr>
        <w:t>Вопросы для обсуждения</w:t>
      </w:r>
    </w:p>
    <w:p w:rsidR="00022F91" w:rsidRPr="004C12B5" w:rsidRDefault="00022F91" w:rsidP="002C4F2D">
      <w:pPr>
        <w:pStyle w:val="aa"/>
        <w:numPr>
          <w:ilvl w:val="0"/>
          <w:numId w:val="31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Анализ политических партий и движений этого период, а также особенностей процесса «суверенизации» Татарстана.  </w:t>
      </w:r>
    </w:p>
    <w:p w:rsidR="00022F91" w:rsidRPr="004C12B5" w:rsidRDefault="00022F91" w:rsidP="002C4F2D">
      <w:pPr>
        <w:pStyle w:val="aa"/>
        <w:numPr>
          <w:ilvl w:val="0"/>
          <w:numId w:val="31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История повседневности – быт жителей Татарстана 90-х гг.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в. </w:t>
      </w:r>
    </w:p>
    <w:p w:rsidR="004A3A68" w:rsidRPr="004C12B5" w:rsidRDefault="00022F91" w:rsidP="002C4F2D">
      <w:pPr>
        <w:pStyle w:val="aa"/>
        <w:numPr>
          <w:ilvl w:val="0"/>
          <w:numId w:val="31"/>
        </w:numPr>
        <w:ind w:left="0" w:firstLine="0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Рассмотреть экономическое состояние республики на современном этапе и перспективы дальнейшего развития, ее государственное устройство, социальную, культурную и демографическую ситуация на сегодняшний день (по данным последних переписей населения).</w:t>
      </w:r>
    </w:p>
    <w:p w:rsidR="00D505D1" w:rsidRDefault="00D505D1" w:rsidP="002C4F2D">
      <w:pPr>
        <w:pStyle w:val="aa"/>
        <w:ind w:firstLine="567"/>
        <w:rPr>
          <w:rFonts w:cstheme="minorHAnsi"/>
          <w:b/>
          <w:sz w:val="28"/>
          <w:szCs w:val="28"/>
          <w:lang w:val="ru-RU"/>
        </w:rPr>
      </w:pPr>
    </w:p>
    <w:p w:rsidR="00D505D1" w:rsidRPr="004C12B5" w:rsidRDefault="000317B1" w:rsidP="002C4F2D">
      <w:pPr>
        <w:pStyle w:val="aa"/>
        <w:ind w:firstLine="567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8</w:t>
      </w:r>
      <w:r w:rsidR="00D505D1" w:rsidRPr="004C12B5">
        <w:rPr>
          <w:rFonts w:cstheme="minorHAnsi"/>
          <w:b/>
          <w:sz w:val="28"/>
          <w:szCs w:val="28"/>
          <w:lang w:val="ru-RU"/>
        </w:rPr>
        <w:t>.3. Примерные тесты для проверки остаточных знаний</w:t>
      </w:r>
    </w:p>
    <w:p w:rsidR="00D505D1" w:rsidRPr="004C12B5" w:rsidRDefault="00D505D1" w:rsidP="002C4F2D">
      <w:pPr>
        <w:pStyle w:val="aa"/>
        <w:ind w:firstLine="567"/>
        <w:rPr>
          <w:rFonts w:cstheme="minorHAnsi"/>
          <w:b/>
          <w:sz w:val="28"/>
          <w:szCs w:val="28"/>
          <w:lang w:val="ru-RU"/>
        </w:rPr>
      </w:pPr>
    </w:p>
    <w:p w:rsidR="00D505D1" w:rsidRDefault="000317B1" w:rsidP="000317B1">
      <w:pPr>
        <w:pStyle w:val="Default"/>
        <w:tabs>
          <w:tab w:val="center" w:pos="5102"/>
          <w:tab w:val="left" w:pos="6591"/>
        </w:tabs>
        <w:ind w:firstLine="567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Pr="000317B1">
        <w:rPr>
          <w:rFonts w:asciiTheme="minorHAnsi" w:hAnsiTheme="minorHAnsi" w:cstheme="minorHAnsi"/>
          <w:b/>
          <w:sz w:val="28"/>
          <w:szCs w:val="28"/>
        </w:rPr>
        <w:t>Вариант №1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0317B1" w:rsidRPr="000317B1" w:rsidRDefault="000317B1" w:rsidP="000317B1">
      <w:pPr>
        <w:pStyle w:val="Default"/>
        <w:tabs>
          <w:tab w:val="center" w:pos="5102"/>
          <w:tab w:val="left" w:pos="6591"/>
        </w:tabs>
        <w:ind w:firstLine="567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1.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Кочевники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вторгшиеся в 375 г. в Европу и положившие начало Великому переселению народов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монголы;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гунны;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болгары.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2. Великой Болгарией в середине VII века правил хан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Органы;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Мухаммед;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Кубрат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3.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Волжская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приняла ислам в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988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922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1000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4. Первый поход монгол на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Волжскую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Булгарию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состоялся в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1380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1552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1223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5. Столицей Золотой Орды был город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Булгар;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Киев;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Сарай.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6. С 1521 по 1551 гг. Казанским ханством правили ханы из династии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0317B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 w:rsidR="00D505D1" w:rsidRPr="004C12B5">
        <w:rPr>
          <w:rFonts w:asciiTheme="minorHAnsi" w:hAnsiTheme="minorHAnsi" w:cstheme="minorHAnsi"/>
          <w:sz w:val="28"/>
          <w:szCs w:val="28"/>
        </w:rPr>
        <w:t xml:space="preserve"> Гиреев;</w:t>
      </w:r>
    </w:p>
    <w:p w:rsidR="00D505D1" w:rsidRPr="004C12B5" w:rsidRDefault="000317B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</w:t>
      </w:r>
      <w:r w:rsidR="00D505D1"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505D1" w:rsidRPr="004C12B5">
        <w:rPr>
          <w:rFonts w:asciiTheme="minorHAnsi" w:hAnsiTheme="minorHAnsi" w:cstheme="minorHAnsi"/>
          <w:sz w:val="28"/>
          <w:szCs w:val="28"/>
        </w:rPr>
        <w:t>Чингизидов</w:t>
      </w:r>
      <w:proofErr w:type="spellEnd"/>
      <w:r w:rsidR="00D505D1"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0317B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3)</w:t>
      </w:r>
      <w:r w:rsidR="00D505D1"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505D1" w:rsidRPr="004C12B5">
        <w:rPr>
          <w:rFonts w:asciiTheme="minorHAnsi" w:hAnsiTheme="minorHAnsi" w:cstheme="minorHAnsi"/>
          <w:sz w:val="28"/>
          <w:szCs w:val="28"/>
        </w:rPr>
        <w:t>Тимуридов</w:t>
      </w:r>
      <w:proofErr w:type="spellEnd"/>
      <w:r w:rsidR="00D505D1"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7. Для управления территорией Среднего Поволжья,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Приуралья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и Сибири во второй половине XVI века был созда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н(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>а)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Татарская Ратуша;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Татарский приказ;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Приказ Казанского дворца.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8. Сподвижник С. Разина, руководитель крестьянского движения в Среднем Поволжье во время крестьянской войны 1670-1671 гг.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Бахтияр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Мамич-Берды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Хасан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Карачурин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9. Указом Петра 1 в 1718 г. для обслуживания нужд флота в Казани был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о(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>а) создано(а)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адмиралтейство;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судостроительная верфь;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парусная мануфактура.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10. Во второй половине XVIII в. большую роль в популяризации светских знаний среди татар сыграла семья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Вагаповых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Лобачевских;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Хальфиных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>11. В первой половине XIX в. самой многочисленной этнической группой в Казанской губернии были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чуваши;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русские;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татары.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12. Центром крестьянского движения в ответ на реформу 1861 года стало село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Макарьевка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Бездна;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Петровка.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13. Руководителем и организатором марксистских кружков в Казани в конце 1880-х годов был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А.П. Щапов;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Н.Е. Федосеев;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В.И. Ульянов-Ленин.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14. Первая социал-демократическая газета на татарском языке называлась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Волга;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Урал;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Правда.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15. Один из виднейших татарских революционеров, участник Гражданской войны, автор теории «муниципального социализма»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М. Султан-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Галиев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Г. Тукай;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Г.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Исхаки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16. В конце 1920-х годов татарский язык был переведен на новый алфавит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яналиф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кириллицу;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арабскую графику.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17. Уроженец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Татарстана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повторивший подвиг А. Матросова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Джалиль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Н.Ф. Кайманов;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Г.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Гафиятуллин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18. В 1950-1960-ые годы Татарстан был основным регионом СССР по добыче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газа;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каменного угля;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нефти.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19. В апреле 1990 года председателем Верховного Совета ТАССР был избра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н(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>а)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М.А.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Мулюков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Н.Ш. Шаймиев;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Ф.А. Байрамова.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20. Конституция РТ была принята 6 ноября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2000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1990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1992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0317B1" w:rsidRDefault="00D505D1" w:rsidP="000317B1">
      <w:pPr>
        <w:pStyle w:val="Default"/>
        <w:ind w:firstLine="56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17B1">
        <w:rPr>
          <w:rFonts w:asciiTheme="minorHAnsi" w:hAnsiTheme="minorHAnsi" w:cstheme="minorHAnsi"/>
          <w:b/>
          <w:sz w:val="28"/>
          <w:szCs w:val="28"/>
        </w:rPr>
        <w:t>Вариант № 2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1. Родиной древних тюрков является</w:t>
      </w:r>
      <w:r w:rsidR="000317B1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Кавказ;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Саяны;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Алтай.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2. Младшего сына хана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Кубрата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, основавшего Дунайскую Болгарию звали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Батбай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Аспарух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Ашин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3. Волжская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была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завоевана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монголами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1236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1223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922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4. Золотую Орду основал хан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Бату;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Чингиз;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Узбек.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5. Первые золотоордынские (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джучидские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) монеты были отчеканены в городе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Булгар;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Ургенч;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Сарай.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6. Бывший золотоордынский хан, основавший Казанское ханство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Батый;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Улу-Мухаммед;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Тохтамыш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7. Казань была взята войсками Ивана Грозного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1552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1556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1584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8. Политика царского правительства, направленная на крещение нерусских народов Поволжья, называлась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колонизация;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христианизация;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закрепощение.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9. Татары, выполнявшие воинскую повинность в пользу государства во второй половине XVI-XVII вв., назывались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служилыми;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ясачными;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военными.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10. Казанская губерния была создана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1700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1905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1708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11. Крупнейший представитель татарской художественной литературы второй половины XVIII – начала XIX вв. был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Марджани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Сагит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Хальфин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Утыз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Имяни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12. В первой половине XIX в. татары-купцы играли ведущую роль в российской торговле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Средней Азией;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Индией;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Западной Европой.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13. В середине XIX века в Казанской губернии более половины крепостных крестьян были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частновладельческими;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государственными;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лично свободными.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14. Деятельность Казанского комитета народнической организации “Земля и воля” в 1862-1863 годах получила название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хождение в народ;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>2) Казанский договор;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антиправительственная деятельность.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15. Первый марксистский кружок среди рабочих Казани возник на предприятии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Свешникова;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Крестовниковых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Алафузова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16. Теоретик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джадидизма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в конце XIX начале XX вв.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Х.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Файзрахманов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И.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Гаспринский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К.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Насыйри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17. ТАССР была провозглашена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1905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1920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1917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18. Как и везде в СССР, в ТАССР с 1929 года появляются бригады передовиков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коммунистические;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комсомольские;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ударные.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19. Герой Советского Союза автор «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Моабитской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тетради»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Джалиль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М.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Вахитов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Г. Ибрагимов.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20. Суверенитет РТ был провозглашен 30 августа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1991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1992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1990 г.</w:t>
      </w:r>
    </w:p>
    <w:p w:rsidR="00D505D1" w:rsidRPr="007161A4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16"/>
          <w:szCs w:val="16"/>
        </w:rPr>
      </w:pPr>
    </w:p>
    <w:p w:rsidR="00D505D1" w:rsidRPr="00EF4712" w:rsidRDefault="00D505D1" w:rsidP="00EF4712">
      <w:pPr>
        <w:pStyle w:val="Default"/>
        <w:ind w:firstLine="56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712">
        <w:rPr>
          <w:rFonts w:asciiTheme="minorHAnsi" w:hAnsiTheme="minorHAnsi" w:cstheme="minorHAnsi"/>
          <w:b/>
          <w:sz w:val="28"/>
          <w:szCs w:val="28"/>
        </w:rPr>
        <w:t>Вариант № 3</w:t>
      </w:r>
    </w:p>
    <w:p w:rsidR="00EF4712" w:rsidRPr="004C12B5" w:rsidRDefault="00EF4712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1. Знаменитый предводитель гуннов, правивший в 434-453 годах прославившийся своей жестокостью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Моде;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Аттила;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Бумын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2. Болгары до переселения на Дунай и Среднее Поволжье проживали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Приазовье;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2) Северном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Китае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Средней Азии.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3. Основным занятием населения Волжской Болгарии было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скотоводство;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земледелие;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охота.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4. Основатель Золотой Орды хан Бату правил в середине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XIII в.;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XII в.;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XIV в.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5. Время с 1487 по 1521 гг. в истории Казанского ханства называется периодом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становления независимости;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русского протектората;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правления крымской партии.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6. В годы «смутного времени» татарскими повстанцами руководил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дьяк Шульгин;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Шах-Али;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-Али.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7. Налог, собираемый с нерусского населения Среднего Поволжья во второй половине XVI-XVII вв. назывался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подушный;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черный бор;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ясак.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8. До 1686 г. казанским татарам запрещалось заниматься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охотой;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ремеслами;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городской торговлей.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9. В 1730-1750 годы контору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новокрещенных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дел возглавлял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Лука Конашевич;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Афанасий Грузинцев;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И.Ф.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Дряблов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10. Уроженка г. Елабуги – участница войны 1812 г., кавалерист-девица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Марина Цветаева;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Надежда Дурова;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Вера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Загулич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11. Казанский университет был основан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1755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1825 г.;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1804 г.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12. Инициатора «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Бездненского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бунта» в 1861 г. звали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Антон Петров;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А. Щапов;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Д.И. Мейер.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13. В конце XIX в. в Казанской губернии количество рабочих, занятых в промышленности, было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100 тыс.;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20 тыс.;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500 тыс.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14. Молодежная татарская организация «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Танчылар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», действовавшая в Казанской губернии в 1905-1907 г.г., стояла на позициях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либералов;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социал-демократов;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эсеров.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15. Национально-культурная автономия мусульман России, проект которой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был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выдвинут и одобрен делегатами I и II съездов мусульман России в 1917-1918 годах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ТАССР;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ТБССР;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Идель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-Урал штаты.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16. Летом 1918 года власть в Поволжье перешла в руки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белочехов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Комуча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3) Омского правительства.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17. Герой Советского Союза, организатор обороны Брестской крепости в июне-июле 1941 года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Н.Ф. Кайманов;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П.М. Гаврилов;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М.П.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Девятаев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18. В 1958 г. для поощрения деятелей национальной культуры была учреждена премия имени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Г. Тукая;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2) М.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Джалиля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Г.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Камала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19. Первый секретарь Татарского обкома КПСС в 1960-ые годы, стараниями которого строительство автомобильного гиганта началось в г. Набережные Челны</w:t>
      </w:r>
      <w:r w:rsidR="00EF4712">
        <w:rPr>
          <w:rFonts w:asciiTheme="minorHAnsi" w:hAnsiTheme="minorHAnsi" w:cstheme="minorHAnsi"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1) Р.М. Мусин;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2) М.Ш. Шаймиев;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Ф.А.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Табеев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20. Договор о разграничении полномоч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ий между РФ и РТ был подписан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1994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1990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2004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EF4712" w:rsidRDefault="00D505D1" w:rsidP="00EF4712">
      <w:pPr>
        <w:pStyle w:val="Default"/>
        <w:ind w:firstLine="56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4712">
        <w:rPr>
          <w:rFonts w:asciiTheme="minorHAnsi" w:hAnsiTheme="minorHAnsi" w:cstheme="minorHAnsi"/>
          <w:b/>
          <w:bCs/>
          <w:sz w:val="28"/>
          <w:szCs w:val="28"/>
        </w:rPr>
        <w:t>Вариант № 4</w:t>
      </w:r>
    </w:p>
    <w:p w:rsidR="00EF4712" w:rsidRPr="004C12B5" w:rsidRDefault="00EF4712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1. Главенствующим родом у д</w:t>
      </w:r>
      <w:r w:rsidR="00EF4712">
        <w:rPr>
          <w:rFonts w:asciiTheme="minorHAnsi" w:hAnsiTheme="minorHAnsi" w:cstheme="minorHAnsi"/>
          <w:bCs/>
          <w:sz w:val="28"/>
          <w:szCs w:val="28"/>
        </w:rPr>
        <w:t>ревних тюрок в VI-X в. считался: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Чингизидов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Дуло;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Ашин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2. Западно-сибирское племя, вошедшее в состав государства </w:t>
      </w:r>
      <w:proofErr w:type="gramStart"/>
      <w:r w:rsidRPr="004C12B5">
        <w:rPr>
          <w:rFonts w:asciiTheme="minorHAnsi" w:hAnsiTheme="minorHAnsi" w:cstheme="minorHAnsi"/>
          <w:bCs/>
          <w:sz w:val="28"/>
          <w:szCs w:val="28"/>
        </w:rPr>
        <w:t>Волж</w:t>
      </w:r>
      <w:r w:rsidR="00EF4712">
        <w:rPr>
          <w:rFonts w:asciiTheme="minorHAnsi" w:hAnsiTheme="minorHAnsi" w:cstheme="minorHAnsi"/>
          <w:bCs/>
          <w:sz w:val="28"/>
          <w:szCs w:val="28"/>
        </w:rPr>
        <w:t>ская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EF4712">
        <w:rPr>
          <w:rFonts w:asciiTheme="minorHAnsi" w:hAnsiTheme="minorHAnsi" w:cstheme="minorHAnsi"/>
          <w:bCs/>
          <w:sz w:val="28"/>
          <w:szCs w:val="28"/>
        </w:rPr>
        <w:t>Булгария</w:t>
      </w:r>
      <w:proofErr w:type="spell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биляр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аскел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сувар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4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3. </w:t>
      </w:r>
      <w:proofErr w:type="gramStart"/>
      <w:r w:rsidRPr="004C12B5">
        <w:rPr>
          <w:rFonts w:asciiTheme="minorHAnsi" w:hAnsiTheme="minorHAnsi" w:cstheme="minorHAnsi"/>
          <w:bCs/>
          <w:sz w:val="28"/>
          <w:szCs w:val="28"/>
        </w:rPr>
        <w:t>Волжская</w:t>
      </w:r>
      <w:proofErr w:type="gramEnd"/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Булгария</w:t>
      </w:r>
      <w:proofErr w:type="spellEnd"/>
      <w:r w:rsidRPr="004C12B5">
        <w:rPr>
          <w:rFonts w:asciiTheme="minorHAnsi" w:hAnsiTheme="minorHAnsi" w:cstheme="minorHAnsi"/>
          <w:bCs/>
          <w:sz w:val="28"/>
          <w:szCs w:val="28"/>
        </w:rPr>
        <w:t xml:space="preserve"> вела спор с Владими</w:t>
      </w:r>
      <w:r w:rsidR="00EF4712">
        <w:rPr>
          <w:rFonts w:asciiTheme="minorHAnsi" w:hAnsiTheme="minorHAnsi" w:cstheme="minorHAnsi"/>
          <w:bCs/>
          <w:sz w:val="28"/>
          <w:szCs w:val="28"/>
        </w:rPr>
        <w:t>ро-суздальским княжеством из-за:</w:t>
      </w:r>
    </w:p>
    <w:p w:rsidR="00D505D1" w:rsidRPr="004C12B5" w:rsidRDefault="00D505D1" w:rsidP="002C4F2D">
      <w:pPr>
        <w:pStyle w:val="Default"/>
        <w:spacing w:after="34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различия в религии; </w:t>
      </w:r>
    </w:p>
    <w:p w:rsidR="00D505D1" w:rsidRPr="004C12B5" w:rsidRDefault="00D505D1" w:rsidP="002C4F2D">
      <w:pPr>
        <w:pStyle w:val="Default"/>
        <w:spacing w:after="34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торговых путей по Волге;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спорных территорий.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EF4712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4. Булгары приняли ислам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1223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922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1000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5. Основоположник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булгаро</w:t>
      </w:r>
      <w:proofErr w:type="spellEnd"/>
      <w:r w:rsidRPr="004C12B5">
        <w:rPr>
          <w:rFonts w:asciiTheme="minorHAnsi" w:hAnsiTheme="minorHAnsi" w:cstheme="minorHAnsi"/>
          <w:bCs/>
          <w:sz w:val="28"/>
          <w:szCs w:val="28"/>
        </w:rPr>
        <w:t>-татарской письменн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ости, автор «Сказания о </w:t>
      </w:r>
      <w:proofErr w:type="spellStart"/>
      <w:r w:rsidR="00EF4712">
        <w:rPr>
          <w:rFonts w:asciiTheme="minorHAnsi" w:hAnsiTheme="minorHAnsi" w:cstheme="minorHAnsi"/>
          <w:bCs/>
          <w:sz w:val="28"/>
          <w:szCs w:val="28"/>
        </w:rPr>
        <w:t>Йусуфе</w:t>
      </w:r>
      <w:proofErr w:type="spellEnd"/>
      <w:r w:rsidR="00EF4712">
        <w:rPr>
          <w:rFonts w:asciiTheme="minorHAnsi" w:hAnsiTheme="minorHAnsi" w:cstheme="minorHAnsi"/>
          <w:bCs/>
          <w:sz w:val="28"/>
          <w:szCs w:val="28"/>
        </w:rPr>
        <w:t>»: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Кул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Гали;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Фирдауси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Ибн Сина.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6. С 1521 по 1551 г.г. Казанским ханством правили ханы из династии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Гиреев;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Чингизидов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Тимуридов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7. Казань была взята войсками Ивана Грозного </w:t>
      </w:r>
      <w:proofErr w:type="gramStart"/>
      <w:r w:rsidRPr="004C12B5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1552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1556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1584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8. Налог, собираемый с нерусского населения Среднего Поволжья во второй </w:t>
      </w:r>
      <w:r w:rsidR="00EF4712">
        <w:rPr>
          <w:rFonts w:asciiTheme="minorHAnsi" w:hAnsiTheme="minorHAnsi" w:cstheme="minorHAnsi"/>
          <w:bCs/>
          <w:sz w:val="28"/>
          <w:szCs w:val="28"/>
        </w:rPr>
        <w:t>половине XVI-XVII вв. назывался: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подушный;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черный бор;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ясак.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9. Сподвижник С. Разина, руководитель крестьянского движения в Среднем Поволжье в 1670-1671 гг.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8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Бахтияр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8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Мамич-Берды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Хасан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Карачурин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10. Ка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занская губерния была создана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1700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1905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1708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11. В 1730-1750 годы контору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новокрещенных</w:t>
      </w:r>
      <w:proofErr w:type="spellEnd"/>
      <w:r w:rsidRPr="004C12B5">
        <w:rPr>
          <w:rFonts w:asciiTheme="minorHAnsi" w:hAnsiTheme="minorHAnsi" w:cstheme="minorHAnsi"/>
          <w:bCs/>
          <w:sz w:val="28"/>
          <w:szCs w:val="28"/>
        </w:rPr>
        <w:t xml:space="preserve"> дел возглавлял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Лука Конашевич;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Афанасий Грузинцев;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И.Ф.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Дряблов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12. В первой половине XIX в. самой многочисленной этнической гр</w:t>
      </w:r>
      <w:r w:rsidR="00EF4712">
        <w:rPr>
          <w:rFonts w:asciiTheme="minorHAnsi" w:hAnsiTheme="minorHAnsi" w:cstheme="minorHAnsi"/>
          <w:bCs/>
          <w:sz w:val="28"/>
          <w:szCs w:val="28"/>
        </w:rPr>
        <w:t>уппой в Казанской губернии были: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чуваши;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русские;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татары.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13. К середине XIX в. в Казанской губернии более половины крепостн</w:t>
      </w:r>
      <w:r w:rsidR="00EF4712">
        <w:rPr>
          <w:rFonts w:asciiTheme="minorHAnsi" w:hAnsiTheme="minorHAnsi" w:cstheme="minorHAnsi"/>
          <w:bCs/>
          <w:sz w:val="28"/>
          <w:szCs w:val="28"/>
        </w:rPr>
        <w:t>ых крестьян были: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частновладельческими;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государственными;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лично свободными.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14. Каза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нский университет был основан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1755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1825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1804 г.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15. Руководителем и организатором марксистских кружков </w:t>
      </w:r>
      <w:r w:rsidR="00EF4712">
        <w:rPr>
          <w:rFonts w:asciiTheme="minorHAnsi" w:hAnsiTheme="minorHAnsi" w:cstheme="minorHAnsi"/>
          <w:bCs/>
          <w:sz w:val="28"/>
          <w:szCs w:val="28"/>
        </w:rPr>
        <w:t>в Казани в конце 1880 годов был: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А.П. Щапов;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Н.Е. Федосеев;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В.И. Ульянов-Ленин.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16. Теоретик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джад</w:t>
      </w:r>
      <w:r w:rsidR="00EF4712">
        <w:rPr>
          <w:rFonts w:asciiTheme="minorHAnsi" w:hAnsiTheme="minorHAnsi" w:cstheme="minorHAnsi"/>
          <w:bCs/>
          <w:sz w:val="28"/>
          <w:szCs w:val="28"/>
        </w:rPr>
        <w:t>идизма</w:t>
      </w:r>
      <w:proofErr w:type="spellEnd"/>
      <w:r w:rsidR="00EF4712">
        <w:rPr>
          <w:rFonts w:asciiTheme="minorHAnsi" w:hAnsiTheme="minorHAnsi" w:cstheme="minorHAnsi"/>
          <w:bCs/>
          <w:sz w:val="28"/>
          <w:szCs w:val="28"/>
        </w:rPr>
        <w:t xml:space="preserve"> в конце XIX начале ХХ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.: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Х.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Файзрахманов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И.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Гаспринский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К.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Насыйри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17. Летом 1918 г. власть в Поволжье перешла в руки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белочехов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Комуча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Омского правительства.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18. В 1950-1960 годы Татарстан был основным регионом СССР по добыче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газа;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каменного угля;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нефти.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19. Первый секретарь Татарского обкома КПСС в 1960 году, стараниями которого строительство автомобильного гиганта началось в </w:t>
      </w:r>
      <w:r w:rsidR="00EF4712">
        <w:rPr>
          <w:rFonts w:asciiTheme="minorHAnsi" w:hAnsiTheme="minorHAnsi" w:cstheme="minorHAnsi"/>
          <w:bCs/>
          <w:sz w:val="28"/>
          <w:szCs w:val="28"/>
        </w:rPr>
        <w:t>г. Набережные Челны: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Р.М. Мусин;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М.Ш. Шаймиев;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Ф.А.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Табеев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20. Конст</w:t>
      </w:r>
      <w:r w:rsidR="00EF4712">
        <w:rPr>
          <w:rFonts w:asciiTheme="minorHAnsi" w:hAnsiTheme="minorHAnsi" w:cstheme="minorHAnsi"/>
          <w:bCs/>
          <w:sz w:val="28"/>
          <w:szCs w:val="28"/>
        </w:rPr>
        <w:t>итуция РТ была принята 6 ноября: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2000 г.;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1990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1992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EF4712" w:rsidRDefault="00D505D1" w:rsidP="00EF4712">
      <w:pPr>
        <w:pStyle w:val="Default"/>
        <w:ind w:firstLine="56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4712">
        <w:rPr>
          <w:rFonts w:asciiTheme="minorHAnsi" w:hAnsiTheme="minorHAnsi" w:cstheme="minorHAnsi"/>
          <w:b/>
          <w:bCs/>
          <w:sz w:val="28"/>
          <w:szCs w:val="28"/>
        </w:rPr>
        <w:t>Вариант № 5</w:t>
      </w:r>
    </w:p>
    <w:p w:rsidR="00EF4712" w:rsidRPr="004C12B5" w:rsidRDefault="00EF4712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1. Основное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 занятие древних тюрок на Алтае: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шелководство; 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плавка и обработка металлов;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3) земледелие.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2. Во второй половине VII- в первой половине Х вв. приазовские, а поз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же волжские булгары зависели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от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Византии; 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Киевской Руси;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Хазарского каганата.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3. В 630-650 г</w:t>
      </w:r>
      <w:r w:rsidR="00EF4712">
        <w:rPr>
          <w:rFonts w:asciiTheme="minorHAnsi" w:hAnsiTheme="minorHAnsi" w:cstheme="minorHAnsi"/>
          <w:bCs/>
          <w:sz w:val="28"/>
          <w:szCs w:val="28"/>
        </w:rPr>
        <w:t>г. Великой Болгарией правил хан: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Кубарат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Аспарух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Батбай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4. До приняти</w:t>
      </w:r>
      <w:r w:rsidR="00EF4712">
        <w:rPr>
          <w:rFonts w:asciiTheme="minorHAnsi" w:hAnsiTheme="minorHAnsi" w:cstheme="minorHAnsi"/>
          <w:bCs/>
          <w:sz w:val="28"/>
          <w:szCs w:val="28"/>
        </w:rPr>
        <w:t>я ислама князь булгар назывался: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Каган; 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Эльтебер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Малик. 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5. Имя основатель монгольской державы: 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Беже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2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Батый;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Тэмучин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6. Волжская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Булг</w:t>
      </w:r>
      <w:r w:rsidR="00EF4712">
        <w:rPr>
          <w:rFonts w:asciiTheme="minorHAnsi" w:hAnsiTheme="minorHAnsi" w:cstheme="minorHAnsi"/>
          <w:bCs/>
          <w:sz w:val="28"/>
          <w:szCs w:val="28"/>
        </w:rPr>
        <w:t>ария</w:t>
      </w:r>
      <w:proofErr w:type="spellEnd"/>
      <w:r w:rsidR="00EF4712">
        <w:rPr>
          <w:rFonts w:asciiTheme="minorHAnsi" w:hAnsiTheme="minorHAnsi" w:cstheme="minorHAnsi"/>
          <w:bCs/>
          <w:sz w:val="28"/>
          <w:szCs w:val="28"/>
        </w:rPr>
        <w:t xml:space="preserve"> была </w:t>
      </w:r>
      <w:proofErr w:type="spellStart"/>
      <w:r w:rsidR="00EF4712">
        <w:rPr>
          <w:rFonts w:asciiTheme="minorHAnsi" w:hAnsiTheme="minorHAnsi" w:cstheme="minorHAnsi"/>
          <w:bCs/>
          <w:sz w:val="28"/>
          <w:szCs w:val="28"/>
        </w:rPr>
        <w:t>завоевана</w:t>
      </w:r>
      <w:proofErr w:type="spellEnd"/>
      <w:r w:rsidR="00EF4712">
        <w:rPr>
          <w:rFonts w:asciiTheme="minorHAnsi" w:hAnsiTheme="minorHAnsi" w:cstheme="minorHAnsi"/>
          <w:bCs/>
          <w:sz w:val="28"/>
          <w:szCs w:val="28"/>
        </w:rPr>
        <w:t xml:space="preserve"> монголами 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</w:p>
    <w:p w:rsidR="00D505D1" w:rsidRPr="004C12B5" w:rsidRDefault="00D505D1" w:rsidP="002C4F2D">
      <w:pPr>
        <w:pStyle w:val="Default"/>
        <w:spacing w:after="38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1236 г.; </w:t>
      </w:r>
    </w:p>
    <w:p w:rsidR="00D505D1" w:rsidRPr="004C12B5" w:rsidRDefault="00D505D1" w:rsidP="002C4F2D">
      <w:pPr>
        <w:pStyle w:val="Default"/>
        <w:spacing w:after="38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1000 г.;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1380 г.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7. Соперник </w:t>
      </w:r>
      <w:proofErr w:type="spellStart"/>
      <w:r w:rsidRPr="004C12B5">
        <w:rPr>
          <w:rFonts w:asciiTheme="minorHAnsi" w:hAnsiTheme="minorHAnsi" w:cstheme="minorHAnsi"/>
          <w:bCs/>
          <w:sz w:val="28"/>
          <w:szCs w:val="28"/>
        </w:rPr>
        <w:t>Тохтамыша</w:t>
      </w:r>
      <w:proofErr w:type="spellEnd"/>
      <w:r w:rsidRPr="004C12B5">
        <w:rPr>
          <w:rFonts w:asciiTheme="minorHAnsi" w:hAnsiTheme="minorHAnsi" w:cstheme="minorHAnsi"/>
          <w:bCs/>
          <w:sz w:val="28"/>
          <w:szCs w:val="28"/>
        </w:rPr>
        <w:t xml:space="preserve"> за власть в конце XIV начале XV вв., герой одно</w:t>
      </w:r>
      <w:r w:rsidR="00EF4712">
        <w:rPr>
          <w:rFonts w:asciiTheme="minorHAnsi" w:hAnsiTheme="minorHAnsi" w:cstheme="minorHAnsi"/>
          <w:bCs/>
          <w:sz w:val="28"/>
          <w:szCs w:val="28"/>
        </w:rPr>
        <w:t>именного тюрко-татарского эпоса: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Мамай;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Тимур;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Идегей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8. Татарское ханство на территории России на р. Ока, где правили родственники Казанских ханов и претенденты на Казан</w:t>
      </w:r>
      <w:r w:rsidR="00EF4712">
        <w:rPr>
          <w:rFonts w:asciiTheme="minorHAnsi" w:hAnsiTheme="minorHAnsi" w:cstheme="minorHAnsi"/>
          <w:bCs/>
          <w:sz w:val="28"/>
          <w:szCs w:val="28"/>
        </w:rPr>
        <w:t>ский троп: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Узбекское;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Крымское;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Касимовское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9. В годы «смутного времени» татарскими повстанцами руководил</w:t>
      </w:r>
      <w:r w:rsidR="00EF4712">
        <w:rPr>
          <w:rFonts w:asciiTheme="minorHAnsi" w:hAnsiTheme="minorHAnsi" w:cstheme="minorHAnsi"/>
          <w:bCs/>
          <w:sz w:val="28"/>
          <w:szCs w:val="28"/>
        </w:rPr>
        <w:t>:</w:t>
      </w:r>
      <w:r w:rsidRPr="004C12B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-Али;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Шах-Али;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Бахтияр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10. Татары, выполнявшие военную повинность в пользу государства во второй половине XVI-XVII вв</w:t>
      </w:r>
      <w:r w:rsidR="00EF4712">
        <w:rPr>
          <w:rFonts w:asciiTheme="minorHAnsi" w:hAnsiTheme="minorHAnsi" w:cstheme="minorHAnsi"/>
          <w:bCs/>
          <w:sz w:val="28"/>
          <w:szCs w:val="28"/>
        </w:rPr>
        <w:t>. назывались: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ясачными;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служилыми;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городовыми.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11. До 1686 года казанским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 татарам запрещалось заниматься: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ремеслами;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городской торговлей;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плавкой металлов.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12. Вспыхнувшие в середине XVIII века в ответ на религиозное притеснение татаро</w:t>
      </w:r>
      <w:r w:rsidR="00EF4712">
        <w:rPr>
          <w:rFonts w:asciiTheme="minorHAnsi" w:hAnsiTheme="minorHAnsi" w:cstheme="minorHAnsi"/>
          <w:bCs/>
          <w:sz w:val="28"/>
          <w:szCs w:val="28"/>
        </w:rPr>
        <w:t>-башкирское восстание возглавил: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Батырша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3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Мамич-Берды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Кул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Гали.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13. Уроженка г. Елабуги участница в</w:t>
      </w:r>
      <w:r w:rsidR="00EF4712">
        <w:rPr>
          <w:rFonts w:asciiTheme="minorHAnsi" w:hAnsiTheme="minorHAnsi" w:cstheme="minorHAnsi"/>
          <w:bCs/>
          <w:sz w:val="28"/>
          <w:szCs w:val="28"/>
        </w:rPr>
        <w:t>ойны 1812 г., кавалерист-девица: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Марина Цветаева;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Надежда Дурова;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Вера Засулич.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14. Центром крестьянского движения в ответ на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 реформу 1861 года стало село: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Макаровка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8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Бездна;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Петровка.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15. В конце XIX века в Казанской губернии количество рабочи</w:t>
      </w:r>
      <w:r w:rsidR="00EF4712">
        <w:rPr>
          <w:rFonts w:asciiTheme="minorHAnsi" w:hAnsiTheme="minorHAnsi" w:cstheme="minorHAnsi"/>
          <w:bCs/>
          <w:sz w:val="28"/>
          <w:szCs w:val="28"/>
        </w:rPr>
        <w:t>х занятых в промышленности было: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100 тыс.;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20 тыс.;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500 тыс.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16. Национально-культурная автономия мусульман России, проект которой </w:t>
      </w:r>
      <w:proofErr w:type="gramStart"/>
      <w:r w:rsidRPr="004C12B5">
        <w:rPr>
          <w:rFonts w:asciiTheme="minorHAnsi" w:hAnsiTheme="minorHAnsi" w:cstheme="minorHAnsi"/>
          <w:bCs/>
          <w:sz w:val="28"/>
          <w:szCs w:val="28"/>
        </w:rPr>
        <w:t>был</w:t>
      </w:r>
      <w:proofErr w:type="gramEnd"/>
      <w:r w:rsidRPr="004C12B5">
        <w:rPr>
          <w:rFonts w:asciiTheme="minorHAnsi" w:hAnsiTheme="minorHAnsi" w:cstheme="minorHAnsi"/>
          <w:bCs/>
          <w:sz w:val="28"/>
          <w:szCs w:val="28"/>
        </w:rPr>
        <w:t xml:space="preserve"> выдвинут и одобрен делегатами I и II съездов м</w:t>
      </w:r>
      <w:r w:rsidR="00EF4712">
        <w:rPr>
          <w:rFonts w:asciiTheme="minorHAnsi" w:hAnsiTheme="minorHAnsi" w:cstheme="minorHAnsi"/>
          <w:bCs/>
          <w:sz w:val="28"/>
          <w:szCs w:val="28"/>
        </w:rPr>
        <w:t>усульман России в 1917-1918 гг.: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ТБССР;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ТАССР;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Идель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-Урал штаты.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17. В конце 1920-х годов татарский язык</w:t>
      </w:r>
      <w:r w:rsidR="00EF4712">
        <w:rPr>
          <w:rFonts w:asciiTheme="minorHAnsi" w:hAnsiTheme="minorHAnsi" w:cstheme="minorHAnsi"/>
          <w:bCs/>
          <w:sz w:val="28"/>
          <w:szCs w:val="28"/>
        </w:rPr>
        <w:t xml:space="preserve"> был переведен на новый алфавит: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кириллицу;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2)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яналиф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арабскую графику.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18. </w:t>
      </w:r>
      <w:proofErr w:type="gramStart"/>
      <w:r w:rsidRPr="004C12B5">
        <w:rPr>
          <w:rFonts w:asciiTheme="minorHAnsi" w:hAnsiTheme="minorHAnsi" w:cstheme="minorHAnsi"/>
          <w:bCs/>
          <w:sz w:val="28"/>
          <w:szCs w:val="28"/>
        </w:rPr>
        <w:t>Герой Советского Союза, уроженец Татарстана из с. Прости современного Нижнекамского района охранявший глав стран-союзниц по антигитлеровской коалиции на Те</w:t>
      </w:r>
      <w:r w:rsidR="00EF4712">
        <w:rPr>
          <w:rFonts w:asciiTheme="minorHAnsi" w:hAnsiTheme="minorHAnsi" w:cstheme="minorHAnsi"/>
          <w:bCs/>
          <w:sz w:val="28"/>
          <w:szCs w:val="28"/>
        </w:rPr>
        <w:t>геранской конференции в 1943 г.:</w:t>
      </w:r>
      <w:proofErr w:type="gramEnd"/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Н.П.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Девятаев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Г.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Гафиатуллин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Н.Ф. Кайманов.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>19. В апреле 1990 года председателем Верхов</w:t>
      </w:r>
      <w:r w:rsidR="00EF4712">
        <w:rPr>
          <w:rFonts w:asciiTheme="minorHAnsi" w:hAnsiTheme="minorHAnsi" w:cstheme="minorHAnsi"/>
          <w:bCs/>
          <w:sz w:val="28"/>
          <w:szCs w:val="28"/>
        </w:rPr>
        <w:t>ного Совета ТАССР был избра</w:t>
      </w:r>
      <w:proofErr w:type="gramStart"/>
      <w:r w:rsidR="00EF4712">
        <w:rPr>
          <w:rFonts w:asciiTheme="minorHAnsi" w:hAnsiTheme="minorHAnsi" w:cstheme="minorHAnsi"/>
          <w:bCs/>
          <w:sz w:val="28"/>
          <w:szCs w:val="28"/>
        </w:rPr>
        <w:t>н(</w:t>
      </w:r>
      <w:proofErr w:type="gramEnd"/>
      <w:r w:rsidR="00EF4712">
        <w:rPr>
          <w:rFonts w:asciiTheme="minorHAnsi" w:hAnsiTheme="minorHAnsi" w:cstheme="minorHAnsi"/>
          <w:bCs/>
          <w:sz w:val="28"/>
          <w:szCs w:val="28"/>
        </w:rPr>
        <w:t>а):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М.А.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Муликов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М.Ш. Шаймиев;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Ф.А. Байрамова. </w:t>
      </w:r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bCs/>
          <w:sz w:val="28"/>
          <w:szCs w:val="28"/>
        </w:rPr>
        <w:t xml:space="preserve">20. Вторым президентом Татарстана в 2010 г. был избран: </w:t>
      </w:r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1) Рустам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Минниханов</w:t>
      </w:r>
      <w:proofErr w:type="spellEnd"/>
    </w:p>
    <w:p w:rsidR="00D505D1" w:rsidRPr="004C12B5" w:rsidRDefault="00D505D1" w:rsidP="002C4F2D">
      <w:pPr>
        <w:pStyle w:val="Default"/>
        <w:spacing w:after="31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2) Ильдар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Халиков</w:t>
      </w:r>
      <w:proofErr w:type="spellEnd"/>
    </w:p>
    <w:p w:rsidR="00D505D1" w:rsidRPr="004C12B5" w:rsidRDefault="00D505D1" w:rsidP="002C4F2D">
      <w:pPr>
        <w:pStyle w:val="Default"/>
        <w:ind w:firstLine="567"/>
        <w:contextualSpacing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3) Фарид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Мухаметшин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4A3A68" w:rsidRPr="004C12B5" w:rsidRDefault="004A3A6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D505D1" w:rsidRPr="004C12B5" w:rsidRDefault="00D505D1" w:rsidP="00EF4712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567"/>
        <w:jc w:val="center"/>
        <w:rPr>
          <w:rFonts w:cstheme="minorHAnsi"/>
          <w:b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Вопросы для</w:t>
      </w:r>
      <w:r w:rsidR="007161A4">
        <w:rPr>
          <w:rFonts w:cstheme="minorHAnsi"/>
          <w:b/>
          <w:sz w:val="28"/>
          <w:szCs w:val="28"/>
          <w:lang w:val="ru-RU"/>
        </w:rPr>
        <w:t xml:space="preserve"> подготовки к экзамену (зачету)</w:t>
      </w:r>
    </w:p>
    <w:p w:rsidR="00D505D1" w:rsidRPr="004C12B5" w:rsidRDefault="00D505D1" w:rsidP="00EF4712">
      <w:pPr>
        <w:pStyle w:val="aa"/>
        <w:autoSpaceDE w:val="0"/>
        <w:autoSpaceDN w:val="0"/>
        <w:adjustRightInd w:val="0"/>
        <w:ind w:left="0" w:firstLine="567"/>
        <w:rPr>
          <w:rFonts w:cstheme="minorHAnsi"/>
          <w:b/>
          <w:sz w:val="28"/>
          <w:szCs w:val="28"/>
          <w:lang w:val="ru-RU"/>
        </w:rPr>
      </w:pP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1. Предмет, задачи и проблемы курса «История и культура Татарстана».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2. Древнейшие археологические периоды каменного, бронзового и железного века в Среднем Поволжье.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3. Великое переселение народов. Гунны. Тюркские каганаты.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4. Происхождение этнонима «татары».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5. Великая Болгария и Хазарский каганат. Разделение Великой Болгарии по пяти направлениям.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6. Волжско-Камская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: возникновение, территория, население, города.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7. Социально-политическое развитие и хозяйственно-экономический уклад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Волжской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в X – начале XIII вв.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8. Взаимоотношения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Волжской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с соседями в X-XIII вв. Борьба Волжской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против монголо-татарских завоевателей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9. Культура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Волжской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Булгарии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10. Социально-политическое устройство Улуса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Джучи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(Золотой Орды). Среднее Поволжье в составе Золотой Орды. Культура Улуса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Джучи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11. Возникновение Казанского ханства. Население, территория, города.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12. Социально-политическое устройство и экономическое развитие Казанского ханства. Культура Казанского ханства.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13. Внешняя политика Казанского ханства. Войны с Московским государством.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lastRenderedPageBreak/>
        <w:t xml:space="preserve">14. Завоевание Казанского ханства Российским государством. Походы Ивана Грозного.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15. Казанский край во второй половине XVI-XVII вв. Административно-территориальные преобразования.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16. Социально-экономическое развитие Казанского края в XVII 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17. Политика правительства России по христианизации и русификации народов Среднего Поволжья во второй половине XVI-XVIII вв.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18. «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Бунташный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век»: восстания и национально-освободительная борьба в Среднем Поволжье в XVII в.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>19. Социально-экономическое развитие Казанского края в XVIII в.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20. Национально-освободительная борьба народов Среднего Поволжья и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Приуралья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в XVIII в. (восстание Е.Пугачева).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21. Социально-экономическое развитие Казанской губернии в XIX 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22. Культура и просвещение Казанского края в XVIII – первой половине XIX 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23. Казанская губерния в период проведения реформ 60 – 70-х гг. XIX 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24. Развитие сельского хозяйства и промышленности Казанской губернии в пореформенный период.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25. Общественно-политическое движение в 60 – 90 гг. XIX в.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26. Казанская губерния накануне революции 1905-1907 гг. и в годы революции.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27. Культура и просвещение Казанского края во второй половине XIX в. –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н.XX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в.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Джадиддизм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4C12B5">
        <w:rPr>
          <w:rFonts w:asciiTheme="minorHAnsi" w:hAnsiTheme="minorHAnsi" w:cstheme="minorHAnsi"/>
          <w:sz w:val="28"/>
          <w:szCs w:val="28"/>
        </w:rPr>
        <w:t>кадимизм</w:t>
      </w:r>
      <w:proofErr w:type="spellEnd"/>
      <w:r w:rsidRPr="004C12B5">
        <w:rPr>
          <w:rFonts w:asciiTheme="minorHAnsi" w:hAnsiTheme="minorHAnsi" w:cstheme="minorHAnsi"/>
          <w:sz w:val="28"/>
          <w:szCs w:val="28"/>
        </w:rPr>
        <w:t>.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28. Казанская губерния в 1907-1914 гг. Экономическое развитие и общественное движение.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29. Казанская губерния в период Февральской и между Февральской и Октябрьской революциями.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30. Гражданская война на территории Татарстана. Установление Советской власти и национальное движение в Татарстане. Образование ТАССР.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31. Татарстан в годы НЭПа.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32. Индустриализация и коллективизация в ТАССР.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33. ТАССР накануне ВОВ. Укрепление тоталитарной власти Сталинского режима. Политические репрессии в республике.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34. Культура Татарстана в 1917-1941 гг.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35. Народное хозяйство (производство, сельское хозяйство, наука и культура) республики в годы Великой Отечественной войны.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36. Фронтовые подвиги уроженцев Татарстана в годы Великой Отечественной войны.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37. ТАССР в послевоенный период.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38. Социально-экономическое развитие и индустриальное развитие Татарстана в 1953-1985 г.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39. Наука и культура Татарстана в 50-90 гг. ХХ </w:t>
      </w:r>
      <w:proofErr w:type="gramStart"/>
      <w:r w:rsidRPr="004C12B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4C12B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05D1" w:rsidRPr="004C12B5" w:rsidRDefault="00D505D1" w:rsidP="007B03D6">
      <w:pPr>
        <w:pStyle w:val="Default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C12B5">
        <w:rPr>
          <w:rFonts w:asciiTheme="minorHAnsi" w:hAnsiTheme="minorHAnsi" w:cstheme="minorHAnsi"/>
          <w:sz w:val="28"/>
          <w:szCs w:val="28"/>
        </w:rPr>
        <w:t xml:space="preserve">40. Татарстан на современном этапе и перспективы дальнейшего развития. </w:t>
      </w:r>
    </w:p>
    <w:p w:rsidR="00787477" w:rsidRPr="004C12B5" w:rsidRDefault="00787477" w:rsidP="00EF4712">
      <w:pPr>
        <w:pStyle w:val="aa"/>
        <w:ind w:left="0" w:firstLine="567"/>
        <w:jc w:val="both"/>
        <w:rPr>
          <w:rFonts w:cstheme="minorHAnsi"/>
          <w:b/>
          <w:bCs/>
          <w:sz w:val="28"/>
          <w:szCs w:val="28"/>
          <w:lang w:val="ru-RU"/>
        </w:rPr>
      </w:pPr>
    </w:p>
    <w:p w:rsidR="007161A4" w:rsidRDefault="00EF4712" w:rsidP="00EF4712">
      <w:pPr>
        <w:pStyle w:val="aa"/>
        <w:numPr>
          <w:ilvl w:val="0"/>
          <w:numId w:val="9"/>
        </w:numPr>
        <w:ind w:left="0" w:firstLine="567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lastRenderedPageBreak/>
        <w:t xml:space="preserve">КОНТРОЛЬ И ОЦЕНКА </w:t>
      </w:r>
      <w:r>
        <w:rPr>
          <w:rFonts w:cstheme="minorHAnsi"/>
          <w:b/>
          <w:bCs/>
          <w:sz w:val="28"/>
          <w:szCs w:val="28"/>
          <w:lang w:val="ru-RU"/>
        </w:rPr>
        <w:t xml:space="preserve">РЕЗУЛЬТАТОВ ОСВОЕНИЯ ДИСЦИПЛИНЫ 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«ИСТОРИЯ ТАТАРСТАНА» </w:t>
      </w:r>
    </w:p>
    <w:p w:rsidR="005163BA" w:rsidRPr="004C12B5" w:rsidRDefault="00EF4712" w:rsidP="007161A4">
      <w:pPr>
        <w:pStyle w:val="aa"/>
        <w:ind w:left="567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4C12B5">
        <w:rPr>
          <w:rFonts w:cstheme="minorHAnsi"/>
          <w:b/>
          <w:bCs/>
          <w:sz w:val="28"/>
          <w:szCs w:val="28"/>
          <w:lang w:val="ru-RU"/>
        </w:rPr>
        <w:t>В РАМ</w:t>
      </w:r>
      <w:r w:rsidR="007161A4">
        <w:rPr>
          <w:rFonts w:cstheme="minorHAnsi"/>
          <w:b/>
          <w:bCs/>
          <w:sz w:val="28"/>
          <w:szCs w:val="28"/>
          <w:lang w:val="ru-RU"/>
        </w:rPr>
        <w:t>КАХ БАЛЛЬНО-РЕЙТИНГОВОЙ СИСТЕМЫ</w:t>
      </w:r>
    </w:p>
    <w:p w:rsidR="00787477" w:rsidRPr="004C12B5" w:rsidRDefault="00787477" w:rsidP="007B03D6">
      <w:pPr>
        <w:pStyle w:val="aa"/>
        <w:ind w:left="1146" w:firstLine="567"/>
        <w:rPr>
          <w:rFonts w:cstheme="minorHAnsi"/>
          <w:b/>
          <w:bCs/>
          <w:sz w:val="28"/>
          <w:szCs w:val="28"/>
          <w:lang w:val="ru-RU"/>
        </w:rPr>
      </w:pPr>
    </w:p>
    <w:p w:rsidR="00787477" w:rsidRPr="004C12B5" w:rsidRDefault="00EF4712" w:rsidP="007B03D6">
      <w:pPr>
        <w:ind w:left="786"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9</w:t>
      </w:r>
      <w:r w:rsidR="00787477" w:rsidRPr="004C12B5">
        <w:rPr>
          <w:rFonts w:cstheme="minorHAnsi"/>
          <w:b/>
          <w:sz w:val="28"/>
          <w:szCs w:val="28"/>
          <w:lang w:val="ru-RU"/>
        </w:rPr>
        <w:t>.1. Результаты обучения, формы и методы контрол</w:t>
      </w:r>
      <w:r w:rsidR="00172117">
        <w:rPr>
          <w:rFonts w:cstheme="minorHAnsi"/>
          <w:b/>
          <w:sz w:val="28"/>
          <w:szCs w:val="28"/>
          <w:lang w:val="ru-RU"/>
        </w:rPr>
        <w:t>я и оценки результатов обучения</w:t>
      </w:r>
    </w:p>
    <w:p w:rsidR="005163BA" w:rsidRPr="004C12B5" w:rsidRDefault="005163BA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3343"/>
      </w:tblGrid>
      <w:tr w:rsidR="005163BA" w:rsidRPr="007161A4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  <w:b/>
              </w:rPr>
            </w:pPr>
            <w:r w:rsidRPr="004C12B5">
              <w:rPr>
                <w:rFonts w:asciiTheme="minorHAnsi" w:hAnsiTheme="minorHAnsi" w:cstheme="minorHAnsi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  <w:b/>
              </w:rPr>
            </w:pPr>
            <w:r w:rsidRPr="004C12B5">
              <w:rPr>
                <w:rFonts w:asciiTheme="minorHAnsi" w:hAnsiTheme="minorHAnsi" w:cstheme="minorHAnsi"/>
                <w:b/>
              </w:rPr>
              <w:t>Формы и методы контроля и оценки результатов обучения</w:t>
            </w:r>
          </w:p>
        </w:tc>
      </w:tr>
      <w:tr w:rsidR="005163BA" w:rsidRPr="004C12B5" w:rsidTr="00787477">
        <w:tc>
          <w:tcPr>
            <w:tcW w:w="10192" w:type="dxa"/>
            <w:gridSpan w:val="2"/>
          </w:tcPr>
          <w:p w:rsidR="005163BA" w:rsidRPr="004C12B5" w:rsidRDefault="005163BA" w:rsidP="00172117">
            <w:pPr>
              <w:pStyle w:val="11"/>
              <w:spacing w:line="240" w:lineRule="auto"/>
              <w:ind w:firstLine="567"/>
              <w:contextualSpacing/>
              <w:jc w:val="center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</w:rPr>
              <w:t>Умения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 xml:space="preserve">формулировать и обосновывать свою позицию по вопросам, касающимся ценностного отношения к историческому прошлому; 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Практические занятия, СРС</w:t>
            </w:r>
          </w:p>
        </w:tc>
      </w:tr>
      <w:tr w:rsidR="005163BA" w:rsidRPr="007161A4" w:rsidTr="00787477">
        <w:trPr>
          <w:trHeight w:val="1056"/>
        </w:trPr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анализировать историческую информацию, представленную в разных знаковых системах;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Работа с картами, таблицами, СРС</w:t>
            </w:r>
          </w:p>
        </w:tc>
      </w:tr>
      <w:tr w:rsidR="005163BA" w:rsidRPr="004C12B5" w:rsidTr="00787477">
        <w:trPr>
          <w:trHeight w:val="888"/>
        </w:trPr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 xml:space="preserve"> проводить поиск исторической информации в источниках разного типа;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Контрольные работы, СРС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критически анализировать источник исторической информации;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Работа с историческими источниками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Практические занятия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представлять результаты изучения исторического материала в формах конспекта, реферата.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СРС, подготовка к зачету.</w:t>
            </w:r>
          </w:p>
        </w:tc>
      </w:tr>
      <w:tr w:rsidR="005163BA" w:rsidRPr="004C12B5" w:rsidTr="00787477">
        <w:tc>
          <w:tcPr>
            <w:tcW w:w="10192" w:type="dxa"/>
            <w:gridSpan w:val="2"/>
          </w:tcPr>
          <w:p w:rsidR="005163BA" w:rsidRPr="004C12B5" w:rsidRDefault="005163BA" w:rsidP="00172117">
            <w:pPr>
              <w:pStyle w:val="11"/>
              <w:spacing w:line="240" w:lineRule="auto"/>
              <w:ind w:firstLine="567"/>
              <w:contextualSpacing/>
              <w:jc w:val="center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  <w:b/>
              </w:rPr>
              <w:t>Знания</w:t>
            </w:r>
          </w:p>
        </w:tc>
      </w:tr>
      <w:tr w:rsidR="005163BA" w:rsidRPr="007161A4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основные исторические факты, даты, события, имена выдающихся исторических деятелей;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jc w:val="left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устный опрос, тестирование, контрольные работы, зачет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периодизацию историю и культуры Татарстана;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jc w:val="left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устный опрос, тестирование, зачет</w:t>
            </w:r>
          </w:p>
        </w:tc>
      </w:tr>
      <w:tr w:rsidR="005163BA" w:rsidRPr="004C12B5" w:rsidTr="00787477">
        <w:tc>
          <w:tcPr>
            <w:tcW w:w="6771" w:type="dxa"/>
          </w:tcPr>
          <w:p w:rsidR="005163BA" w:rsidRPr="004C12B5" w:rsidRDefault="005163BA" w:rsidP="007B03D6">
            <w:pPr>
              <w:pStyle w:val="11"/>
              <w:spacing w:after="0" w:line="240" w:lineRule="auto"/>
              <w:ind w:firstLine="567"/>
              <w:contextualSpacing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современные версии и трактовки важнейших проблем истории Татарстана.</w:t>
            </w:r>
          </w:p>
        </w:tc>
        <w:tc>
          <w:tcPr>
            <w:tcW w:w="3421" w:type="dxa"/>
          </w:tcPr>
          <w:p w:rsidR="005163BA" w:rsidRPr="004C12B5" w:rsidRDefault="005163BA" w:rsidP="007B03D6">
            <w:pPr>
              <w:pStyle w:val="11"/>
              <w:spacing w:line="240" w:lineRule="auto"/>
              <w:ind w:firstLine="567"/>
              <w:contextualSpacing/>
              <w:jc w:val="left"/>
              <w:rPr>
                <w:rFonts w:asciiTheme="minorHAnsi" w:hAnsiTheme="minorHAnsi" w:cstheme="minorHAnsi"/>
              </w:rPr>
            </w:pPr>
            <w:r w:rsidRPr="004C12B5">
              <w:rPr>
                <w:rFonts w:asciiTheme="minorHAnsi" w:hAnsiTheme="minorHAnsi" w:cstheme="minorHAnsi"/>
              </w:rPr>
              <w:t>устный опрос, тестирование, зачет</w:t>
            </w:r>
          </w:p>
        </w:tc>
      </w:tr>
    </w:tbl>
    <w:p w:rsidR="005163BA" w:rsidRPr="004C12B5" w:rsidRDefault="005163BA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7161A4" w:rsidRDefault="007161A4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7161A4" w:rsidRDefault="007161A4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7161A4" w:rsidRDefault="007161A4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787477" w:rsidRDefault="00172117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9</w:t>
      </w:r>
      <w:r w:rsidR="00787477" w:rsidRPr="004C12B5">
        <w:rPr>
          <w:rFonts w:cstheme="minorHAnsi"/>
          <w:b/>
          <w:sz w:val="28"/>
          <w:szCs w:val="28"/>
          <w:lang w:val="ru-RU"/>
        </w:rPr>
        <w:t xml:space="preserve">.2. Оценка знаний при промежуточной аттестации с помощью </w:t>
      </w:r>
      <w:r w:rsidR="00787477" w:rsidRPr="004C12B5">
        <w:rPr>
          <w:rFonts w:cstheme="minorHAnsi"/>
          <w:b/>
          <w:sz w:val="28"/>
          <w:szCs w:val="28"/>
          <w:lang w:val="ru-RU"/>
        </w:rPr>
        <w:br/>
        <w:t>рейтинговой системы</w:t>
      </w:r>
    </w:p>
    <w:p w:rsidR="00172117" w:rsidRPr="004C12B5" w:rsidRDefault="00172117" w:rsidP="007B03D6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4160DD" w:rsidRPr="004C12B5" w:rsidRDefault="004160DD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Промежуточная аттестация – это контроль результатов изучения студентом определенной дисциплины, проходящий в виде зачета («зачтено», «не зачтено»), дифференцированного зачета или экзамена.</w:t>
      </w:r>
    </w:p>
    <w:p w:rsidR="004160DD" w:rsidRPr="004C12B5" w:rsidRDefault="004160DD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Основанием для получения студентом предусмотренного учебным планом зачета по дисциплине является выполнение им максимума контрольных точек, предусмотренных рабочей программой по дисциплине «История Татарстана». Зачет складывается из набора суммы рейтинговых баллов. </w:t>
      </w:r>
    </w:p>
    <w:p w:rsidR="00787477" w:rsidRPr="004C12B5" w:rsidRDefault="00787477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4160DD" w:rsidRPr="004C12B5" w:rsidTr="00E73124"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18 часов практических занятий</w:t>
            </w:r>
          </w:p>
        </w:tc>
      </w:tr>
      <w:tr w:rsidR="004160DD" w:rsidRPr="004C12B5" w:rsidTr="00E73124"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4C12B5">
              <w:rPr>
                <w:rFonts w:cstheme="minorHAnsi"/>
                <w:b/>
                <w:sz w:val="28"/>
                <w:szCs w:val="28"/>
              </w:rPr>
              <w:t>Контрольные</w:t>
            </w:r>
            <w:proofErr w:type="spellEnd"/>
            <w:r w:rsidRPr="004C12B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C12B5">
              <w:rPr>
                <w:rFonts w:cstheme="minorHAnsi"/>
                <w:b/>
                <w:sz w:val="28"/>
                <w:szCs w:val="28"/>
              </w:rPr>
              <w:t>точки</w:t>
            </w:r>
            <w:proofErr w:type="spellEnd"/>
          </w:p>
        </w:tc>
      </w:tr>
      <w:tr w:rsidR="004160DD" w:rsidRPr="004C12B5" w:rsidTr="00E73124"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C12B5">
              <w:rPr>
                <w:rFonts w:cstheme="minorHAnsi"/>
                <w:b/>
                <w:sz w:val="28"/>
                <w:szCs w:val="28"/>
              </w:rPr>
              <w:t xml:space="preserve">1. </w:t>
            </w:r>
            <w:proofErr w:type="spellStart"/>
            <w:r w:rsidRPr="004C12B5">
              <w:rPr>
                <w:rFonts w:cstheme="minorHAnsi"/>
                <w:b/>
                <w:sz w:val="28"/>
                <w:szCs w:val="28"/>
              </w:rPr>
              <w:t>Посещение</w:t>
            </w:r>
            <w:proofErr w:type="spellEnd"/>
            <w:r w:rsidRPr="004C12B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C12B5">
              <w:rPr>
                <w:rFonts w:cstheme="minorHAnsi"/>
                <w:b/>
                <w:sz w:val="28"/>
                <w:szCs w:val="28"/>
              </w:rPr>
              <w:t>учебных</w:t>
            </w:r>
            <w:proofErr w:type="spellEnd"/>
            <w:r w:rsidRPr="004C12B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C12B5">
              <w:rPr>
                <w:rFonts w:cstheme="minorHAnsi"/>
                <w:b/>
                <w:sz w:val="28"/>
                <w:szCs w:val="28"/>
              </w:rPr>
              <w:t>занятий</w:t>
            </w:r>
            <w:proofErr w:type="spellEnd"/>
          </w:p>
        </w:tc>
      </w:tr>
      <w:tr w:rsidR="004160DD" w:rsidRPr="007161A4" w:rsidTr="00E73124"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2 балла за 1 практическое занятие (1 пара)…………….….18 баллов</w:t>
            </w:r>
          </w:p>
        </w:tc>
      </w:tr>
      <w:tr w:rsidR="004160DD" w:rsidRPr="007161A4" w:rsidTr="00E73124"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Итого за посещение аудиторных занятий в семестре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>…...18 баллов</w:t>
            </w:r>
          </w:p>
        </w:tc>
      </w:tr>
      <w:tr w:rsidR="004160DD" w:rsidRPr="007161A4" w:rsidTr="00E73124">
        <w:trPr>
          <w:trHeight w:val="303"/>
        </w:trPr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2. Выступления студентов на практических занятиях</w:t>
            </w:r>
          </w:p>
        </w:tc>
      </w:tr>
      <w:tr w:rsidR="004160DD" w:rsidRPr="007161A4" w:rsidTr="00E73124">
        <w:trPr>
          <w:trHeight w:val="1998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0 баллов за неподготовленный доклад;</w:t>
            </w:r>
          </w:p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0,5 балла – за подготовленный доклад, в котором продемонстрировано частичное понимание вопроса;</w:t>
            </w:r>
          </w:p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1 балл – за подготовленный доклад, в котором продемонстрировано значительное понимание вопроса;</w:t>
            </w:r>
          </w:p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>2 балла – за подготовленный доклад, в котором продемонстрировано полное понимание вопроса.</w:t>
            </w:r>
          </w:p>
        </w:tc>
      </w:tr>
      <w:tr w:rsidR="004160DD" w:rsidRPr="007161A4" w:rsidTr="00E73124">
        <w:trPr>
          <w:trHeight w:val="201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Всего 9 (девять) разделов – девять докладов, по которым студент может получить: </w:t>
            </w:r>
            <w:r w:rsidRPr="004C12B5">
              <w:rPr>
                <w:rFonts w:cstheme="minorHAnsi"/>
                <w:sz w:val="28"/>
                <w:szCs w:val="28"/>
              </w:rPr>
              <w:t>min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0 баллов;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18 баллов</w:t>
            </w:r>
          </w:p>
        </w:tc>
      </w:tr>
      <w:tr w:rsidR="004160DD" w:rsidRPr="007161A4" w:rsidTr="00E73124">
        <w:trPr>
          <w:trHeight w:val="152"/>
        </w:trPr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3.</w:t>
            </w:r>
            <w:r w:rsidRPr="004C12B5">
              <w:rPr>
                <w:rFonts w:cstheme="minorHAnsi"/>
                <w:b/>
                <w:sz w:val="28"/>
                <w:szCs w:val="28"/>
              </w:rPr>
              <w:t> </w:t>
            </w: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Написание конспектов к практическому занятию</w:t>
            </w:r>
          </w:p>
        </w:tc>
      </w:tr>
      <w:tr w:rsidR="004160DD" w:rsidRPr="007161A4" w:rsidTr="00E73124">
        <w:trPr>
          <w:trHeight w:val="443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ab/>
              <w:t>2 балл за конспект к занятию…………..18 баллов</w:t>
            </w:r>
          </w:p>
        </w:tc>
      </w:tr>
      <w:tr w:rsidR="004160DD" w:rsidRPr="004C12B5" w:rsidTr="00E73124">
        <w:trPr>
          <w:trHeight w:val="328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Итого за написание конспектов в семестре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>…….. 18</w:t>
            </w:r>
            <w:r w:rsidRPr="004C12B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C12B5">
              <w:rPr>
                <w:rFonts w:cstheme="minorHAnsi"/>
                <w:sz w:val="28"/>
                <w:szCs w:val="28"/>
              </w:rPr>
              <w:t>баллов</w:t>
            </w:r>
            <w:proofErr w:type="spellEnd"/>
          </w:p>
        </w:tc>
      </w:tr>
      <w:tr w:rsidR="004160DD" w:rsidRPr="007161A4" w:rsidTr="00E73124">
        <w:trPr>
          <w:trHeight w:val="324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2322"/>
              </w:tabs>
              <w:ind w:firstLine="567"/>
              <w:contextualSpacing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4.</w:t>
            </w:r>
            <w:r w:rsidRPr="004C12B5">
              <w:rPr>
                <w:rFonts w:cstheme="minorHAnsi"/>
                <w:b/>
                <w:sz w:val="28"/>
                <w:szCs w:val="28"/>
              </w:rPr>
              <w:t> </w:t>
            </w: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Участие в дискуссии на практическом занятии</w:t>
            </w:r>
          </w:p>
        </w:tc>
      </w:tr>
      <w:tr w:rsidR="004160DD" w:rsidRPr="007161A4" w:rsidTr="00E73124">
        <w:trPr>
          <w:trHeight w:val="206"/>
        </w:trPr>
        <w:tc>
          <w:tcPr>
            <w:tcW w:w="9559" w:type="dxa"/>
          </w:tcPr>
          <w:p w:rsidR="004160DD" w:rsidRPr="004C12B5" w:rsidRDefault="004160DD" w:rsidP="007B03D6">
            <w:pPr>
              <w:spacing w:after="120"/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Отлично (2 балла) – демонстрируется полное понимание вопроса 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br/>
              <w:t>Хорошо (1 балла) – демонстрируется значительное понимание вопроса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br/>
              <w:t>Удовлетворительно (0,5 балл) – демонстрируется частичное понимание вопроса неудовлетворительно (0 баллов) – к дискуссии не готов.</w:t>
            </w:r>
          </w:p>
        </w:tc>
      </w:tr>
      <w:tr w:rsidR="004160DD" w:rsidRPr="004C12B5" w:rsidTr="00E73124">
        <w:trPr>
          <w:trHeight w:val="335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  <w:tab w:val="center" w:pos="4671"/>
                <w:tab w:val="right" w:pos="9343"/>
              </w:tabs>
              <w:ind w:firstLine="567"/>
              <w:contextualSpacing/>
              <w:rPr>
                <w:rFonts w:cstheme="minorHAnsi"/>
                <w:sz w:val="28"/>
                <w:szCs w:val="28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Итого за участие в дискуссиях в семестре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…….. </w:t>
            </w:r>
            <w:r w:rsidRPr="004C12B5">
              <w:rPr>
                <w:rFonts w:cstheme="minorHAnsi"/>
                <w:sz w:val="28"/>
                <w:szCs w:val="28"/>
              </w:rPr>
              <w:t xml:space="preserve">18 </w:t>
            </w:r>
            <w:proofErr w:type="spellStart"/>
            <w:r w:rsidRPr="004C12B5">
              <w:rPr>
                <w:rFonts w:cstheme="minorHAnsi"/>
                <w:sz w:val="28"/>
                <w:szCs w:val="28"/>
              </w:rPr>
              <w:t>баллов</w:t>
            </w:r>
            <w:proofErr w:type="spellEnd"/>
          </w:p>
        </w:tc>
      </w:tr>
      <w:tr w:rsidR="004160DD" w:rsidRPr="004C12B5" w:rsidTr="00E73124">
        <w:trPr>
          <w:trHeight w:val="270"/>
        </w:trPr>
        <w:tc>
          <w:tcPr>
            <w:tcW w:w="9559" w:type="dxa"/>
          </w:tcPr>
          <w:p w:rsidR="004160DD" w:rsidRPr="00172117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5</w:t>
            </w:r>
            <w:r w:rsidR="00172117">
              <w:rPr>
                <w:rFonts w:cstheme="minorHAnsi"/>
                <w:b/>
                <w:sz w:val="28"/>
                <w:szCs w:val="28"/>
              </w:rPr>
              <w:t>.</w:t>
            </w:r>
            <w:proofErr w:type="spellStart"/>
            <w:r w:rsidR="00172117">
              <w:rPr>
                <w:rFonts w:cstheme="minorHAnsi"/>
                <w:b/>
                <w:sz w:val="28"/>
                <w:szCs w:val="28"/>
              </w:rPr>
              <w:t>Зачет</w:t>
            </w:r>
            <w:proofErr w:type="spellEnd"/>
          </w:p>
        </w:tc>
      </w:tr>
      <w:tr w:rsidR="004160DD" w:rsidRPr="004C12B5" w:rsidTr="00E73124">
        <w:trPr>
          <w:trHeight w:val="546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2 вопроса, за ответ на один из которых студент может получить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15 баллов. Итог: </w:t>
            </w:r>
            <w:r w:rsidRPr="004C12B5">
              <w:rPr>
                <w:rFonts w:cstheme="minorHAnsi"/>
                <w:sz w:val="28"/>
                <w:szCs w:val="28"/>
              </w:rPr>
              <w:t>min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0 баллов;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30 баллов.</w:t>
            </w:r>
          </w:p>
        </w:tc>
      </w:tr>
      <w:tr w:rsidR="004160DD" w:rsidRPr="007161A4" w:rsidTr="00E73124">
        <w:trPr>
          <w:trHeight w:val="267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Итого за посещение занятий, выступлений с докладами, написание конспектов и участия в дискуссиях в семестре: </w:t>
            </w:r>
            <w:r w:rsidRPr="004C12B5">
              <w:rPr>
                <w:rFonts w:cstheme="minorHAnsi"/>
                <w:sz w:val="28"/>
                <w:szCs w:val="28"/>
              </w:rPr>
              <w:t>min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0 баллов;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–72 баллов.</w:t>
            </w:r>
          </w:p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С учетом зачета: </w:t>
            </w:r>
            <w:r w:rsidRPr="004C12B5">
              <w:rPr>
                <w:rFonts w:cstheme="minorHAnsi"/>
                <w:sz w:val="28"/>
                <w:szCs w:val="28"/>
              </w:rPr>
              <w:t>min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 0 баллов;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–102 балла.</w:t>
            </w:r>
          </w:p>
        </w:tc>
      </w:tr>
      <w:tr w:rsidR="004160DD" w:rsidRPr="007161A4" w:rsidTr="00E73124">
        <w:tc>
          <w:tcPr>
            <w:tcW w:w="9559" w:type="dxa"/>
          </w:tcPr>
          <w:p w:rsidR="004160DD" w:rsidRPr="004C12B5" w:rsidRDefault="004160DD" w:rsidP="007B03D6">
            <w:pPr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Дополн</w:t>
            </w:r>
            <w:r w:rsidR="00172117">
              <w:rPr>
                <w:rFonts w:cstheme="minorHAnsi"/>
                <w:b/>
                <w:sz w:val="28"/>
                <w:szCs w:val="28"/>
                <w:lang w:val="ru-RU"/>
              </w:rPr>
              <w:t>ительные баллы можно набрать за следующие виды работ</w:t>
            </w:r>
          </w:p>
        </w:tc>
      </w:tr>
      <w:tr w:rsidR="004160DD" w:rsidRPr="007161A4" w:rsidTr="00E73124">
        <w:trPr>
          <w:trHeight w:val="699"/>
        </w:trPr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180"/>
                <w:tab w:val="left" w:pos="540"/>
              </w:tabs>
              <w:ind w:firstLine="567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Cs/>
                <w:sz w:val="28"/>
                <w:szCs w:val="28"/>
                <w:lang w:val="ru-RU"/>
              </w:rPr>
              <w:lastRenderedPageBreak/>
              <w:t xml:space="preserve">Написание рецензий на фильмы и литературу дополнительно указанную преподавателем – до 9 баллов: </w:t>
            </w:r>
            <w:r w:rsidRPr="004C12B5">
              <w:rPr>
                <w:rFonts w:cstheme="minorHAnsi"/>
                <w:sz w:val="28"/>
                <w:szCs w:val="28"/>
              </w:rPr>
              <w:t>max</w:t>
            </w:r>
            <w:r w:rsidRPr="004C12B5">
              <w:rPr>
                <w:rFonts w:cstheme="minorHAnsi"/>
                <w:sz w:val="28"/>
                <w:szCs w:val="28"/>
                <w:lang w:val="ru-RU"/>
              </w:rPr>
              <w:t xml:space="preserve"> 1 балл за рецензию.</w:t>
            </w:r>
          </w:p>
        </w:tc>
      </w:tr>
      <w:tr w:rsidR="004160DD" w:rsidRPr="007161A4" w:rsidTr="00E73124">
        <w:tc>
          <w:tcPr>
            <w:tcW w:w="9559" w:type="dxa"/>
          </w:tcPr>
          <w:p w:rsidR="004160DD" w:rsidRPr="004C12B5" w:rsidRDefault="004160DD" w:rsidP="007B03D6">
            <w:pPr>
              <w:tabs>
                <w:tab w:val="left" w:pos="0"/>
                <w:tab w:val="left" w:pos="540"/>
              </w:tabs>
              <w:ind w:firstLine="567"/>
              <w:contextualSpacing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4C12B5">
              <w:rPr>
                <w:rFonts w:cstheme="minorHAnsi"/>
                <w:b/>
                <w:sz w:val="28"/>
                <w:szCs w:val="28"/>
                <w:lang w:val="ru-RU"/>
              </w:rPr>
              <w:t>Студент получает отметку «зачтено», если сумма набранных баллов более 60, максимальная сумма баллов отображаемых в отчетной ведомости – 100 баллов.</w:t>
            </w:r>
          </w:p>
        </w:tc>
      </w:tr>
    </w:tbl>
    <w:p w:rsidR="004160DD" w:rsidRPr="004C12B5" w:rsidRDefault="004160DD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5163BA" w:rsidRPr="00172117" w:rsidRDefault="005163BA" w:rsidP="00172117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  <w:proofErr w:type="spellStart"/>
      <w:r w:rsidRPr="004C12B5">
        <w:rPr>
          <w:rFonts w:cstheme="minorHAnsi"/>
          <w:b/>
          <w:bCs/>
          <w:sz w:val="28"/>
          <w:szCs w:val="28"/>
        </w:rPr>
        <w:t>Критерии</w:t>
      </w:r>
      <w:proofErr w:type="spellEnd"/>
      <w:r w:rsidRPr="004C12B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b/>
          <w:bCs/>
          <w:sz w:val="28"/>
          <w:szCs w:val="28"/>
        </w:rPr>
        <w:t>оценки</w:t>
      </w:r>
      <w:proofErr w:type="spellEnd"/>
    </w:p>
    <w:p w:rsidR="005163BA" w:rsidRPr="004C12B5" w:rsidRDefault="005163BA" w:rsidP="007B03D6">
      <w:pPr>
        <w:pStyle w:val="23"/>
        <w:numPr>
          <w:ilvl w:val="0"/>
          <w:numId w:val="4"/>
        </w:numPr>
        <w:tabs>
          <w:tab w:val="clear" w:pos="1248"/>
          <w:tab w:val="num" w:pos="142"/>
        </w:tabs>
        <w:spacing w:after="0" w:line="240" w:lineRule="auto"/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i/>
          <w:iCs/>
          <w:sz w:val="28"/>
          <w:szCs w:val="28"/>
          <w:lang w:val="ru-RU"/>
        </w:rPr>
        <w:t>«Зачтено»</w:t>
      </w:r>
      <w:r w:rsidRPr="004C12B5">
        <w:rPr>
          <w:rFonts w:cstheme="minorHAnsi"/>
          <w:sz w:val="28"/>
          <w:szCs w:val="28"/>
          <w:lang w:val="ru-RU"/>
        </w:rPr>
        <w:t xml:space="preserve"> – полное усвоение заявленного в рабочей программе минимума знаний и умений, относящихся к дисциплине «История Татарстана». Усвоение и адекватное оперирование сформированным и понятым в процессе изучения дисциплины категориальным аппаратом. Изложение учебного материала целостно и логически последовательно. Ошибки в понятийном аппарате и хронологии практически отсутствуют. </w:t>
      </w:r>
    </w:p>
    <w:p w:rsidR="005163BA" w:rsidRPr="004C12B5" w:rsidRDefault="005163BA" w:rsidP="007B03D6">
      <w:pPr>
        <w:pStyle w:val="23"/>
        <w:spacing w:after="0" w:line="240" w:lineRule="auto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iCs/>
          <w:sz w:val="28"/>
          <w:szCs w:val="28"/>
          <w:lang w:val="ru-RU"/>
        </w:rPr>
        <w:t>Либо</w:t>
      </w:r>
      <w:r w:rsidRPr="004C12B5">
        <w:rPr>
          <w:rFonts w:cstheme="minorHAnsi"/>
          <w:bCs/>
          <w:iCs/>
          <w:sz w:val="28"/>
          <w:szCs w:val="28"/>
          <w:lang w:val="ru-RU"/>
        </w:rPr>
        <w:t xml:space="preserve"> о</w:t>
      </w:r>
      <w:r w:rsidRPr="004C12B5">
        <w:rPr>
          <w:rFonts w:cstheme="minorHAnsi"/>
          <w:sz w:val="28"/>
          <w:szCs w:val="28"/>
          <w:lang w:val="ru-RU"/>
        </w:rPr>
        <w:t xml:space="preserve">своение программного минимума на уровне общего репродуктивного способа основного теоретического материала, относительно адекватный ответ на поставленные вопросы экзаменатора; усвоение системной целостности знания. Допускаются мелкие неточности при определении понятий и в хронологии, затруднения в умении использовать принципы в процессе постановки и решении проблем. </w:t>
      </w:r>
    </w:p>
    <w:p w:rsidR="005163BA" w:rsidRPr="004C12B5" w:rsidRDefault="005163BA" w:rsidP="007B03D6">
      <w:pPr>
        <w:pStyle w:val="23"/>
        <w:spacing w:after="0" w:line="240" w:lineRule="auto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Либо</w:t>
      </w:r>
      <w:r w:rsidRPr="004C12B5">
        <w:rPr>
          <w:rFonts w:cstheme="minorHAnsi"/>
          <w:sz w:val="28"/>
          <w:szCs w:val="28"/>
          <w:lang w:val="ru-RU"/>
        </w:rPr>
        <w:t xml:space="preserve"> освоение программного минимума на уровне представления; поверхностный, нечетко понятийно оформленный ответ по вопросам; допущение несущественных ошибок в хронологии. </w:t>
      </w:r>
    </w:p>
    <w:p w:rsidR="005163BA" w:rsidRPr="004C12B5" w:rsidRDefault="005163BA" w:rsidP="007B03D6">
      <w:pPr>
        <w:pStyle w:val="23"/>
        <w:numPr>
          <w:ilvl w:val="0"/>
          <w:numId w:val="4"/>
        </w:numPr>
        <w:tabs>
          <w:tab w:val="clear" w:pos="1248"/>
          <w:tab w:val="num" w:pos="142"/>
        </w:tabs>
        <w:spacing w:after="0" w:line="240" w:lineRule="auto"/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bCs/>
          <w:i/>
          <w:iCs/>
          <w:sz w:val="28"/>
          <w:szCs w:val="28"/>
          <w:lang w:val="ru-RU"/>
        </w:rPr>
        <w:t>«Не зачтено»</w:t>
      </w:r>
      <w:r w:rsidRPr="004C12B5">
        <w:rPr>
          <w:rFonts w:cstheme="minorHAnsi"/>
          <w:sz w:val="28"/>
          <w:szCs w:val="28"/>
          <w:lang w:val="ru-RU"/>
        </w:rPr>
        <w:t xml:space="preserve"> </w:t>
      </w:r>
      <w:r w:rsidRPr="004C12B5">
        <w:rPr>
          <w:rFonts w:cstheme="minorHAnsi"/>
          <w:bCs/>
          <w:sz w:val="28"/>
          <w:szCs w:val="28"/>
          <w:lang w:val="ru-RU"/>
        </w:rPr>
        <w:t>–</w:t>
      </w:r>
      <w:r w:rsidRPr="004C12B5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4C12B5">
        <w:rPr>
          <w:rFonts w:cstheme="minorHAnsi"/>
          <w:sz w:val="28"/>
          <w:szCs w:val="28"/>
          <w:lang w:val="ru-RU"/>
        </w:rPr>
        <w:t>отсутствие знания исторических терминов, фамилий, важнейших дат истории мировых цивилизаций.</w:t>
      </w:r>
    </w:p>
    <w:p w:rsidR="005163BA" w:rsidRPr="004C12B5" w:rsidRDefault="005163BA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160DD" w:rsidRDefault="004160DD" w:rsidP="007B03D6">
      <w:pPr>
        <w:pStyle w:val="23"/>
        <w:spacing w:after="0" w:line="240" w:lineRule="auto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Для </w:t>
      </w:r>
      <w:r w:rsidRPr="004C12B5">
        <w:rPr>
          <w:rFonts w:cstheme="minorHAnsi"/>
          <w:b/>
          <w:sz w:val="28"/>
          <w:szCs w:val="28"/>
          <w:lang w:val="ru-RU"/>
        </w:rPr>
        <w:t>дифференцированного зачета</w:t>
      </w:r>
      <w:r w:rsidRPr="004C12B5">
        <w:rPr>
          <w:rFonts w:cstheme="minorHAnsi"/>
          <w:sz w:val="28"/>
          <w:szCs w:val="28"/>
          <w:lang w:val="ru-RU"/>
        </w:rPr>
        <w:t xml:space="preserve"> или </w:t>
      </w:r>
      <w:r w:rsidRPr="004C12B5">
        <w:rPr>
          <w:rFonts w:cstheme="minorHAnsi"/>
          <w:b/>
          <w:sz w:val="28"/>
          <w:szCs w:val="28"/>
          <w:lang w:val="ru-RU"/>
        </w:rPr>
        <w:t>экзамена</w:t>
      </w:r>
      <w:r w:rsidRPr="004C12B5">
        <w:rPr>
          <w:rFonts w:cstheme="minorHAnsi"/>
          <w:sz w:val="28"/>
          <w:szCs w:val="28"/>
          <w:lang w:val="ru-RU"/>
        </w:rPr>
        <w:t xml:space="preserve"> итоговая оценка складывается из следующего итогового балла:</w:t>
      </w:r>
    </w:p>
    <w:p w:rsidR="00172117" w:rsidRPr="004C12B5" w:rsidRDefault="00172117" w:rsidP="007B03D6">
      <w:pPr>
        <w:pStyle w:val="23"/>
        <w:spacing w:after="0" w:line="240" w:lineRule="auto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4160DD" w:rsidRPr="004C12B5" w:rsidRDefault="004160DD" w:rsidP="007B03D6">
      <w:pPr>
        <w:pStyle w:val="23"/>
        <w:spacing w:after="0" w:line="240" w:lineRule="auto"/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0-60 баллов – «2» (неудовлетворительно);</w:t>
      </w:r>
    </w:p>
    <w:p w:rsidR="004160DD" w:rsidRPr="004C12B5" w:rsidRDefault="004160DD" w:rsidP="007B03D6">
      <w:pPr>
        <w:pStyle w:val="23"/>
        <w:spacing w:after="0" w:line="240" w:lineRule="auto"/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61-73 балла – «3» (удовлетворительно);</w:t>
      </w:r>
    </w:p>
    <w:p w:rsidR="004160DD" w:rsidRPr="004C12B5" w:rsidRDefault="004160DD" w:rsidP="007B03D6">
      <w:pPr>
        <w:pStyle w:val="23"/>
        <w:spacing w:after="0" w:line="240" w:lineRule="auto"/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74-86 баллов – «4» (хорошо);</w:t>
      </w:r>
    </w:p>
    <w:p w:rsidR="004160DD" w:rsidRPr="004C12B5" w:rsidRDefault="004160DD" w:rsidP="007B03D6">
      <w:pPr>
        <w:pStyle w:val="23"/>
        <w:spacing w:after="0" w:line="240" w:lineRule="auto"/>
        <w:ind w:firstLine="567"/>
        <w:contextualSpacing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87-100 баллов – «5» (отлично).</w:t>
      </w:r>
    </w:p>
    <w:p w:rsidR="004160DD" w:rsidRPr="004C12B5" w:rsidRDefault="004160DD" w:rsidP="007B03D6">
      <w:pPr>
        <w:autoSpaceDE w:val="0"/>
        <w:autoSpaceDN w:val="0"/>
        <w:adjustRightInd w:val="0"/>
        <w:ind w:firstLine="567"/>
        <w:contextualSpacing/>
        <w:rPr>
          <w:rFonts w:cstheme="minorHAnsi"/>
          <w:sz w:val="28"/>
          <w:szCs w:val="28"/>
          <w:lang w:val="ru-RU" w:bidi="ar-SA"/>
        </w:rPr>
      </w:pPr>
    </w:p>
    <w:p w:rsidR="00942422" w:rsidRPr="004C12B5" w:rsidRDefault="00942422" w:rsidP="007B03D6">
      <w:pPr>
        <w:autoSpaceDE w:val="0"/>
        <w:autoSpaceDN w:val="0"/>
        <w:adjustRightInd w:val="0"/>
        <w:ind w:firstLine="567"/>
        <w:contextualSpacing/>
        <w:rPr>
          <w:rFonts w:cstheme="minorHAnsi"/>
          <w:sz w:val="28"/>
          <w:szCs w:val="28"/>
          <w:lang w:val="ru-RU" w:bidi="ar-SA"/>
        </w:rPr>
      </w:pPr>
    </w:p>
    <w:p w:rsidR="005163BA" w:rsidRPr="004C12B5" w:rsidRDefault="00F80278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 w:bidi="ar-SA"/>
        </w:rPr>
        <w:t>10</w:t>
      </w:r>
      <w:r w:rsidR="005163BA" w:rsidRPr="004C12B5">
        <w:rPr>
          <w:rFonts w:cstheme="minorHAnsi"/>
          <w:b/>
          <w:sz w:val="28"/>
          <w:szCs w:val="28"/>
          <w:lang w:val="ru-RU" w:bidi="ar-SA"/>
        </w:rPr>
        <w:t>.</w:t>
      </w:r>
      <w:r w:rsidR="005163BA" w:rsidRPr="004C12B5">
        <w:rPr>
          <w:rFonts w:cstheme="minorHAnsi"/>
          <w:b/>
          <w:sz w:val="28"/>
          <w:szCs w:val="28"/>
          <w:lang w:bidi="ar-SA"/>
        </w:rPr>
        <w:t> </w:t>
      </w:r>
      <w:r w:rsidRPr="004C12B5">
        <w:rPr>
          <w:rFonts w:cstheme="minorHAnsi"/>
          <w:b/>
          <w:sz w:val="28"/>
          <w:szCs w:val="28"/>
          <w:lang w:val="ru-RU"/>
        </w:rPr>
        <w:t>УЧЕБНО-МЕТОДИЧЕСКОЕ И ИНФОРМАЦИОННОЕ ОБЕСПЕЧЕНИЕ ДИСЦИПЛИНЫ «ИСТОРИЯ ТАТАРСТАНА»</w:t>
      </w:r>
    </w:p>
    <w:p w:rsidR="004160DD" w:rsidRPr="004C12B5" w:rsidRDefault="004160DD" w:rsidP="007B03D6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5163BA" w:rsidRDefault="005163BA" w:rsidP="00F80278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b/>
          <w:sz w:val="28"/>
          <w:szCs w:val="28"/>
          <w:lang w:val="ru-RU"/>
        </w:rPr>
        <w:t>Основные источники</w:t>
      </w:r>
    </w:p>
    <w:p w:rsidR="00F80278" w:rsidRPr="004C12B5" w:rsidRDefault="00F80278" w:rsidP="00F80278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5163BA" w:rsidRPr="004C12B5" w:rsidRDefault="005163BA" w:rsidP="007B03D6">
      <w:pPr>
        <w:numPr>
          <w:ilvl w:val="0"/>
          <w:numId w:val="34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История Татарстана: учебное пособие / под ред. Б.Ф.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Султанбекова</w:t>
      </w:r>
      <w:proofErr w:type="spellEnd"/>
      <w:r w:rsidRPr="004C12B5">
        <w:rPr>
          <w:rFonts w:cstheme="minorHAnsi"/>
          <w:sz w:val="28"/>
          <w:szCs w:val="28"/>
          <w:lang w:val="ru-RU"/>
        </w:rPr>
        <w:t>. – Казань: ТАРИХ, 2005. – 544</w:t>
      </w:r>
      <w:r w:rsidRPr="004C12B5">
        <w:rPr>
          <w:rFonts w:cstheme="minorHAnsi"/>
          <w:sz w:val="28"/>
          <w:szCs w:val="28"/>
        </w:rPr>
        <w:t> </w:t>
      </w:r>
      <w:r w:rsidRPr="004C12B5">
        <w:rPr>
          <w:rFonts w:cstheme="minorHAnsi"/>
          <w:sz w:val="28"/>
          <w:szCs w:val="28"/>
          <w:lang w:val="ru-RU"/>
        </w:rPr>
        <w:t>с.</w:t>
      </w:r>
    </w:p>
    <w:p w:rsidR="005163BA" w:rsidRPr="004C12B5" w:rsidRDefault="005163BA" w:rsidP="007B03D6">
      <w:pPr>
        <w:numPr>
          <w:ilvl w:val="0"/>
          <w:numId w:val="34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История Татарстана и татарского народа.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- начало ХХ</w:t>
      </w:r>
      <w:r w:rsidRPr="004C12B5">
        <w:rPr>
          <w:rFonts w:cstheme="minorHAnsi"/>
          <w:sz w:val="28"/>
          <w:szCs w:val="28"/>
        </w:rPr>
        <w:t>I</w:t>
      </w:r>
      <w:r w:rsidRPr="004C12B5">
        <w:rPr>
          <w:rFonts w:cstheme="minorHAnsi"/>
          <w:sz w:val="28"/>
          <w:szCs w:val="28"/>
          <w:lang w:val="ru-RU"/>
        </w:rPr>
        <w:t xml:space="preserve"> века: учебное пособие / под ред. Б.Ф.</w:t>
      </w:r>
      <w:r w:rsidRPr="004C12B5">
        <w:rPr>
          <w:rFonts w:cstheme="minorHAnsi"/>
          <w:sz w:val="28"/>
          <w:szCs w:val="28"/>
        </w:rPr>
        <w:t> 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Султанбекова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– Казань: </w:t>
      </w:r>
      <w:r w:rsidRPr="004C12B5">
        <w:rPr>
          <w:rFonts w:cstheme="minorHAnsi"/>
          <w:color w:val="202020"/>
          <w:sz w:val="28"/>
          <w:szCs w:val="28"/>
          <w:lang w:val="ru-RU"/>
        </w:rPr>
        <w:t>Татарское республиканское издательство «</w:t>
      </w:r>
      <w:proofErr w:type="spellStart"/>
      <w:r w:rsidRPr="004C12B5">
        <w:rPr>
          <w:rFonts w:cstheme="minorHAnsi"/>
          <w:color w:val="202020"/>
          <w:sz w:val="28"/>
          <w:szCs w:val="28"/>
          <w:lang w:val="ru-RU"/>
        </w:rPr>
        <w:t>Хэтер</w:t>
      </w:r>
      <w:proofErr w:type="spellEnd"/>
      <w:r w:rsidRPr="004C12B5">
        <w:rPr>
          <w:rFonts w:cstheme="minorHAnsi"/>
          <w:color w:val="202020"/>
          <w:sz w:val="28"/>
          <w:szCs w:val="28"/>
          <w:lang w:val="ru-RU"/>
        </w:rPr>
        <w:t>» (</w:t>
      </w:r>
      <w:proofErr w:type="spellStart"/>
      <w:r w:rsidRPr="004C12B5">
        <w:rPr>
          <w:rFonts w:cstheme="minorHAnsi"/>
          <w:color w:val="202020"/>
          <w:sz w:val="28"/>
          <w:szCs w:val="28"/>
          <w:lang w:val="ru-RU"/>
        </w:rPr>
        <w:t>ТаРИХ</w:t>
      </w:r>
      <w:proofErr w:type="spellEnd"/>
      <w:r w:rsidRPr="004C12B5">
        <w:rPr>
          <w:rFonts w:cstheme="minorHAnsi"/>
          <w:color w:val="202020"/>
          <w:sz w:val="28"/>
          <w:szCs w:val="28"/>
          <w:lang w:val="ru-RU"/>
        </w:rPr>
        <w:t>), 2009. – 256</w:t>
      </w:r>
      <w:r w:rsidRPr="004C12B5">
        <w:rPr>
          <w:rFonts w:cstheme="minorHAnsi"/>
          <w:color w:val="202020"/>
          <w:sz w:val="28"/>
          <w:szCs w:val="28"/>
        </w:rPr>
        <w:t> </w:t>
      </w:r>
      <w:r w:rsidRPr="004C12B5">
        <w:rPr>
          <w:rFonts w:cstheme="minorHAnsi"/>
          <w:color w:val="202020"/>
          <w:sz w:val="28"/>
          <w:szCs w:val="28"/>
          <w:lang w:val="ru-RU"/>
        </w:rPr>
        <w:t>с.</w:t>
      </w:r>
    </w:p>
    <w:p w:rsidR="005163BA" w:rsidRPr="004C12B5" w:rsidRDefault="005163BA" w:rsidP="007B03D6">
      <w:pPr>
        <w:numPr>
          <w:ilvl w:val="0"/>
          <w:numId w:val="34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lastRenderedPageBreak/>
        <w:t xml:space="preserve">История татар с древнейших времен: в 7 томах. Энциклопедия / под ред. М. Усманова, Р. Хакимова.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Рухият</w:t>
      </w:r>
      <w:proofErr w:type="spellEnd"/>
      <w:r w:rsidRPr="004C12B5">
        <w:rPr>
          <w:rFonts w:cstheme="minorHAnsi"/>
          <w:sz w:val="28"/>
          <w:szCs w:val="28"/>
          <w:lang w:val="ru-RU"/>
        </w:rPr>
        <w:t>, 2002-2013.</w:t>
      </w:r>
    </w:p>
    <w:p w:rsidR="005163BA" w:rsidRPr="004C12B5" w:rsidRDefault="005163BA" w:rsidP="007B03D6">
      <w:pPr>
        <w:numPr>
          <w:ilvl w:val="0"/>
          <w:numId w:val="34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Республика Татарстан: природа, история, экономика, культура, наука / Ин-т Татар</w:t>
      </w:r>
      <w:proofErr w:type="gramStart"/>
      <w:r w:rsidRPr="004C12B5">
        <w:rPr>
          <w:rFonts w:cstheme="minorHAnsi"/>
          <w:sz w:val="28"/>
          <w:szCs w:val="28"/>
          <w:lang w:val="ru-RU"/>
        </w:rPr>
        <w:t>.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4C12B5">
        <w:rPr>
          <w:rFonts w:cstheme="minorHAnsi"/>
          <w:sz w:val="28"/>
          <w:szCs w:val="28"/>
          <w:lang w:val="ru-RU"/>
        </w:rPr>
        <w:t>э</w:t>
      </w:r>
      <w:proofErr w:type="gramEnd"/>
      <w:r w:rsidRPr="004C12B5">
        <w:rPr>
          <w:rFonts w:cstheme="minorHAnsi"/>
          <w:sz w:val="28"/>
          <w:szCs w:val="28"/>
          <w:lang w:val="ru-RU"/>
        </w:rPr>
        <w:t>нциклопедии АН РТ. – Казань, 2010. – 194 с.</w:t>
      </w:r>
    </w:p>
    <w:p w:rsidR="005163BA" w:rsidRPr="004C12B5" w:rsidRDefault="005163BA" w:rsidP="007B03D6">
      <w:pPr>
        <w:numPr>
          <w:ilvl w:val="0"/>
          <w:numId w:val="34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Татарская энциклопедия: в 6 томах / Гл. ред. М.Х. Хасанов, отв. ред. Г.С.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Сабирзянов</w:t>
      </w:r>
      <w:proofErr w:type="spellEnd"/>
      <w:r w:rsidRPr="004C12B5">
        <w:rPr>
          <w:rFonts w:cstheme="minorHAnsi"/>
          <w:sz w:val="28"/>
          <w:szCs w:val="28"/>
          <w:lang w:val="ru-RU"/>
        </w:rPr>
        <w:t>. – Казань: Институт Татарской энциклопедии АН РТ, 2002-2010.</w:t>
      </w:r>
    </w:p>
    <w:p w:rsidR="005163BA" w:rsidRDefault="00F80278" w:rsidP="00F80278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Дополнительная</w:t>
      </w:r>
      <w:proofErr w:type="spellEnd"/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литература</w:t>
      </w:r>
      <w:proofErr w:type="spellEnd"/>
      <w:proofErr w:type="gramEnd"/>
    </w:p>
    <w:p w:rsidR="00F80278" w:rsidRPr="00F80278" w:rsidRDefault="00F80278" w:rsidP="00F80278">
      <w:pPr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Атлас Республики Татарстан / отв. ред. И.Ю.Каменская. – М.: Картография, 2005. – 213 с. 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eastAsia="TimesNewRomanPSMT" w:cstheme="minorHAnsi"/>
          <w:sz w:val="28"/>
          <w:szCs w:val="28"/>
          <w:lang w:val="ru-RU"/>
        </w:rPr>
      </w:pPr>
      <w:r w:rsidRPr="00F80278">
        <w:rPr>
          <w:rFonts w:eastAsia="TimesNewRomanPSMT" w:cstheme="minorHAnsi"/>
          <w:i/>
          <w:sz w:val="28"/>
          <w:szCs w:val="28"/>
          <w:lang w:val="ru-RU"/>
        </w:rPr>
        <w:t>Амирханов, Р.У.</w:t>
      </w:r>
      <w:r w:rsidRPr="004C12B5">
        <w:rPr>
          <w:rFonts w:eastAsia="TimesNewRomanPSMT" w:cstheme="minorHAnsi"/>
          <w:sz w:val="28"/>
          <w:szCs w:val="28"/>
          <w:lang w:val="ru-RU"/>
        </w:rPr>
        <w:t xml:space="preserve"> Татарский народ и Татарстан в начале </w:t>
      </w:r>
      <w:r w:rsidRPr="004C12B5">
        <w:rPr>
          <w:rFonts w:eastAsia="TimesNewRomanPSMT" w:cstheme="minorHAnsi"/>
          <w:sz w:val="28"/>
          <w:szCs w:val="28"/>
        </w:rPr>
        <w:t>XX</w:t>
      </w:r>
      <w:r w:rsidRPr="004C12B5">
        <w:rPr>
          <w:rFonts w:eastAsia="TimesNewRomanPSMT" w:cstheme="minorHAnsi"/>
          <w:sz w:val="28"/>
          <w:szCs w:val="28"/>
          <w:lang w:val="ru-RU"/>
        </w:rPr>
        <w:t xml:space="preserve"> века: Исторические зарисовки: научное издание. / Р.У.Амирханов – Казань: Татар</w:t>
      </w:r>
      <w:proofErr w:type="gramStart"/>
      <w:r w:rsidRPr="004C12B5">
        <w:rPr>
          <w:rFonts w:eastAsia="TimesNewRomanPSMT" w:cstheme="minorHAnsi"/>
          <w:sz w:val="28"/>
          <w:szCs w:val="28"/>
          <w:lang w:val="ru-RU"/>
        </w:rPr>
        <w:t>.</w:t>
      </w:r>
      <w:proofErr w:type="gramEnd"/>
      <w:r w:rsidRPr="004C12B5">
        <w:rPr>
          <w:rFonts w:eastAsia="TimesNewRomanPSMT" w:cstheme="minorHAnsi"/>
          <w:sz w:val="28"/>
          <w:szCs w:val="28"/>
          <w:lang w:val="ru-RU"/>
        </w:rPr>
        <w:t xml:space="preserve"> </w:t>
      </w:r>
      <w:proofErr w:type="gramStart"/>
      <w:r w:rsidRPr="004C12B5">
        <w:rPr>
          <w:rFonts w:eastAsia="TimesNewRomanPSMT" w:cstheme="minorHAnsi"/>
          <w:sz w:val="28"/>
          <w:szCs w:val="28"/>
          <w:lang w:val="ru-RU"/>
        </w:rPr>
        <w:t>к</w:t>
      </w:r>
      <w:proofErr w:type="gramEnd"/>
      <w:r w:rsidRPr="004C12B5">
        <w:rPr>
          <w:rFonts w:eastAsia="TimesNewRomanPSMT" w:cstheme="minorHAnsi"/>
          <w:sz w:val="28"/>
          <w:szCs w:val="28"/>
          <w:lang w:val="ru-RU"/>
        </w:rPr>
        <w:t>н. изд-во, 2005. – 152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История Татарской АССР</w:t>
      </w:r>
      <w:proofErr w:type="gramStart"/>
      <w:r w:rsidRPr="004C12B5">
        <w:rPr>
          <w:rFonts w:cstheme="minorHAnsi"/>
          <w:sz w:val="28"/>
          <w:szCs w:val="28"/>
          <w:lang w:val="ru-RU"/>
        </w:rPr>
        <w:t xml:space="preserve"> / П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од ред.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М.К.Мухарямова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Таткнигоиздат</w:t>
      </w:r>
      <w:proofErr w:type="spellEnd"/>
      <w:r w:rsidRPr="004C12B5">
        <w:rPr>
          <w:rFonts w:cstheme="minorHAnsi"/>
          <w:sz w:val="28"/>
          <w:szCs w:val="28"/>
          <w:lang w:val="ru-RU"/>
        </w:rPr>
        <w:t>, 1980. – 256</w:t>
      </w:r>
      <w:r w:rsidRPr="004C12B5">
        <w:rPr>
          <w:rFonts w:cstheme="minorHAnsi"/>
          <w:sz w:val="28"/>
          <w:szCs w:val="28"/>
        </w:rPr>
        <w:t> </w:t>
      </w:r>
      <w:r w:rsidRPr="004C12B5">
        <w:rPr>
          <w:rFonts w:cstheme="minorHAnsi"/>
          <w:sz w:val="28"/>
          <w:szCs w:val="28"/>
          <w:lang w:val="ru-RU"/>
        </w:rPr>
        <w:t>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Исхаков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Д.М.</w:t>
      </w:r>
      <w:r w:rsidRPr="004C12B5">
        <w:rPr>
          <w:rFonts w:cstheme="minorHAnsi"/>
          <w:sz w:val="28"/>
          <w:szCs w:val="28"/>
          <w:lang w:val="ru-RU"/>
        </w:rPr>
        <w:t xml:space="preserve"> Татары. Популярная этнография: научно-популярное издание / Д.М.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Исхаков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 – Казань: Татар</w:t>
      </w:r>
      <w:proofErr w:type="gramStart"/>
      <w:r w:rsidRPr="004C12B5">
        <w:rPr>
          <w:rFonts w:cstheme="minorHAnsi"/>
          <w:sz w:val="28"/>
          <w:szCs w:val="28"/>
          <w:lang w:val="ru-RU"/>
        </w:rPr>
        <w:t>.</w:t>
      </w:r>
      <w:proofErr w:type="gramEnd"/>
      <w:r w:rsidRPr="004C12B5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4C12B5">
        <w:rPr>
          <w:rFonts w:cstheme="minorHAnsi"/>
          <w:sz w:val="28"/>
          <w:szCs w:val="28"/>
          <w:lang w:val="ru-RU"/>
        </w:rPr>
        <w:t>к</w:t>
      </w:r>
      <w:proofErr w:type="gramEnd"/>
      <w:r w:rsidRPr="004C12B5">
        <w:rPr>
          <w:rFonts w:cstheme="minorHAnsi"/>
          <w:sz w:val="28"/>
          <w:szCs w:val="28"/>
          <w:lang w:val="ru-RU"/>
        </w:rPr>
        <w:t>н. изд-во, 2005. – 159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Культура народов Татарстана: учебное пособие / сост. А.Л. Харисова.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Магариф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2005. – 367 с. 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Мифтахов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З.З.</w:t>
      </w:r>
      <w:r w:rsidRPr="004C12B5">
        <w:rPr>
          <w:rFonts w:cstheme="minorHAnsi"/>
          <w:sz w:val="28"/>
          <w:szCs w:val="28"/>
          <w:lang w:val="ru-RU"/>
        </w:rPr>
        <w:t xml:space="preserve"> Курс лекций по истории татарского народа (1225-1552 гг.):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Учеб</w:t>
      </w:r>
      <w:proofErr w:type="gramStart"/>
      <w:r w:rsidRPr="004C12B5">
        <w:rPr>
          <w:rFonts w:cstheme="minorHAnsi"/>
          <w:sz w:val="28"/>
          <w:szCs w:val="28"/>
          <w:lang w:val="ru-RU"/>
        </w:rPr>
        <w:t>.п</w:t>
      </w:r>
      <w:proofErr w:type="gramEnd"/>
      <w:r w:rsidRPr="004C12B5">
        <w:rPr>
          <w:rFonts w:cstheme="minorHAnsi"/>
          <w:sz w:val="28"/>
          <w:szCs w:val="28"/>
          <w:lang w:val="ru-RU"/>
        </w:rPr>
        <w:t>особие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Ч.2 / Под ред. А.Н.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Хузиахметова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Каз</w:t>
      </w:r>
      <w:proofErr w:type="gramStart"/>
      <w:r w:rsidRPr="004C12B5">
        <w:rPr>
          <w:rFonts w:cstheme="minorHAnsi"/>
          <w:sz w:val="28"/>
          <w:szCs w:val="28"/>
          <w:lang w:val="ru-RU"/>
        </w:rPr>
        <w:t>.г</w:t>
      </w:r>
      <w:proofErr w:type="gramEnd"/>
      <w:r w:rsidRPr="004C12B5">
        <w:rPr>
          <w:rFonts w:cstheme="minorHAnsi"/>
          <w:sz w:val="28"/>
          <w:szCs w:val="28"/>
          <w:lang w:val="ru-RU"/>
        </w:rPr>
        <w:t>ос.педагог.ун-тет</w:t>
      </w:r>
      <w:proofErr w:type="spellEnd"/>
      <w:r w:rsidRPr="004C12B5">
        <w:rPr>
          <w:rFonts w:cstheme="minorHAnsi"/>
          <w:sz w:val="28"/>
          <w:szCs w:val="28"/>
          <w:lang w:val="ru-RU"/>
        </w:rPr>
        <w:t>, 2002. – 552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F80278">
        <w:rPr>
          <w:rFonts w:cstheme="minorHAnsi"/>
          <w:i/>
          <w:sz w:val="28"/>
          <w:szCs w:val="28"/>
          <w:lang w:val="ru-RU"/>
        </w:rPr>
        <w:t>Тагиров, И.Р.</w:t>
      </w:r>
      <w:r w:rsidRPr="004C12B5">
        <w:rPr>
          <w:rFonts w:cstheme="minorHAnsi"/>
          <w:sz w:val="28"/>
          <w:szCs w:val="28"/>
          <w:lang w:val="ru-RU"/>
        </w:rPr>
        <w:t xml:space="preserve"> История государственности Татарстана.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век.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Гасыр</w:t>
      </w:r>
      <w:proofErr w:type="spellEnd"/>
      <w:r w:rsidRPr="004C12B5">
        <w:rPr>
          <w:rFonts w:cstheme="minorHAnsi"/>
          <w:sz w:val="28"/>
          <w:szCs w:val="28"/>
          <w:lang w:val="ru-RU"/>
        </w:rPr>
        <w:t>, 2005. – 384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Татарстан: Иллюстрированная энциклопедия / Гл. ред.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А.М.Мазгаров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отв. ред.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Г.С.Сабирзянов</w:t>
      </w:r>
      <w:proofErr w:type="spellEnd"/>
      <w:r w:rsidRPr="004C12B5">
        <w:rPr>
          <w:rFonts w:cstheme="minorHAnsi"/>
          <w:sz w:val="28"/>
          <w:szCs w:val="28"/>
          <w:lang w:val="ru-RU"/>
        </w:rPr>
        <w:t>. – Казань: ГУ «Институт Татарской энциклопедии АН РТ», 2013. – 816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Уразманова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Р.К.</w:t>
      </w:r>
      <w:r w:rsidRPr="004C12B5">
        <w:rPr>
          <w:rFonts w:cstheme="minorHAnsi"/>
          <w:sz w:val="28"/>
          <w:szCs w:val="28"/>
          <w:lang w:val="ru-RU"/>
        </w:rPr>
        <w:t xml:space="preserve"> Обряды и праздники татар Поволжья и Урала (Годовой цикл. 19-нач. 20 вв.): Историко-этнографический атлас татарского народа / Р.К.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Уразманова</w:t>
      </w:r>
      <w:proofErr w:type="spellEnd"/>
      <w:r w:rsidRPr="004C12B5">
        <w:rPr>
          <w:rFonts w:cstheme="minorHAnsi"/>
          <w:sz w:val="28"/>
          <w:szCs w:val="28"/>
          <w:lang w:val="ru-RU"/>
        </w:rPr>
        <w:t>. – Казань: Дом печати, 2001. – 196 с.</w:t>
      </w:r>
    </w:p>
    <w:p w:rsidR="005163BA" w:rsidRPr="004C12B5" w:rsidRDefault="005163BA" w:rsidP="007B03D6">
      <w:pPr>
        <w:numPr>
          <w:ilvl w:val="0"/>
          <w:numId w:val="35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Фахрутдинов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Р.Р.</w:t>
      </w:r>
      <w:r w:rsidRPr="004C12B5">
        <w:rPr>
          <w:rFonts w:cstheme="minorHAnsi"/>
          <w:sz w:val="28"/>
          <w:szCs w:val="28"/>
          <w:lang w:val="ru-RU"/>
        </w:rPr>
        <w:t xml:space="preserve"> Татарское просветительство и реформаторство </w:t>
      </w:r>
      <w:r w:rsidRPr="004C12B5">
        <w:rPr>
          <w:rFonts w:cstheme="minorHAnsi"/>
          <w:sz w:val="28"/>
          <w:szCs w:val="28"/>
        </w:rPr>
        <w:t>XIX</w:t>
      </w:r>
      <w:r w:rsidRPr="004C12B5">
        <w:rPr>
          <w:rFonts w:cstheme="minorHAnsi"/>
          <w:sz w:val="28"/>
          <w:szCs w:val="28"/>
          <w:lang w:val="ru-RU"/>
        </w:rPr>
        <w:t xml:space="preserve"> – начала </w:t>
      </w:r>
      <w:r w:rsidRPr="004C12B5">
        <w:rPr>
          <w:rFonts w:cstheme="minorHAnsi"/>
          <w:sz w:val="28"/>
          <w:szCs w:val="28"/>
        </w:rPr>
        <w:t>XX</w:t>
      </w:r>
      <w:r w:rsidRPr="004C12B5">
        <w:rPr>
          <w:rFonts w:cstheme="minorHAnsi"/>
          <w:sz w:val="28"/>
          <w:szCs w:val="28"/>
          <w:lang w:val="ru-RU"/>
        </w:rPr>
        <w:t xml:space="preserve"> веков, исторические обзоры: учебное пособие / Р.Р.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Фахрутдинов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Магариф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2005. – 111 с. </w:t>
      </w:r>
    </w:p>
    <w:p w:rsidR="005163BA" w:rsidRPr="004C12B5" w:rsidRDefault="005163BA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/>
        </w:rPr>
      </w:pPr>
    </w:p>
    <w:p w:rsidR="005163BA" w:rsidRDefault="005163BA" w:rsidP="00F80278">
      <w:pPr>
        <w:pStyle w:val="11"/>
        <w:spacing w:before="0" w:beforeAutospacing="0" w:after="0" w:afterAutospacing="0" w:line="240" w:lineRule="auto"/>
        <w:ind w:firstLine="567"/>
        <w:contextualSpacing/>
        <w:jc w:val="center"/>
        <w:rPr>
          <w:rFonts w:asciiTheme="minorHAnsi" w:hAnsiTheme="minorHAnsi" w:cstheme="minorHAnsi"/>
          <w:b/>
        </w:rPr>
      </w:pPr>
      <w:r w:rsidRPr="004C12B5">
        <w:rPr>
          <w:rFonts w:asciiTheme="minorHAnsi" w:hAnsiTheme="minorHAnsi" w:cstheme="minorHAnsi"/>
          <w:b/>
        </w:rPr>
        <w:t>Рекомендова</w:t>
      </w:r>
      <w:r w:rsidR="00F80278">
        <w:rPr>
          <w:rFonts w:asciiTheme="minorHAnsi" w:hAnsiTheme="minorHAnsi" w:cstheme="minorHAnsi"/>
          <w:b/>
        </w:rPr>
        <w:t>нная вспомогательная литература</w:t>
      </w:r>
    </w:p>
    <w:p w:rsidR="00F80278" w:rsidRPr="004C12B5" w:rsidRDefault="00F80278" w:rsidP="007B03D6">
      <w:pPr>
        <w:pStyle w:val="11"/>
        <w:spacing w:before="0" w:beforeAutospacing="0" w:after="0" w:afterAutospacing="0" w:line="240" w:lineRule="auto"/>
        <w:ind w:firstLine="567"/>
        <w:contextualSpacing/>
        <w:rPr>
          <w:rFonts w:asciiTheme="minorHAnsi" w:hAnsiTheme="minorHAnsi" w:cstheme="minorHAnsi"/>
          <w:b/>
          <w:iCs/>
        </w:rPr>
      </w:pPr>
    </w:p>
    <w:p w:rsidR="005163BA" w:rsidRPr="00F80278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eastAsia="TimesNewRomanPSMT" w:cstheme="minorHAnsi"/>
          <w:sz w:val="28"/>
          <w:szCs w:val="28"/>
          <w:lang w:val="ru-RU"/>
        </w:rPr>
      </w:pPr>
      <w:r w:rsidRPr="00F80278">
        <w:rPr>
          <w:rFonts w:eastAsia="TimesNewRomanPSMT" w:cstheme="minorHAnsi"/>
          <w:i/>
          <w:sz w:val="28"/>
          <w:szCs w:val="28"/>
          <w:lang w:val="ru-RU"/>
        </w:rPr>
        <w:t>Ахметзянов, М.И</w:t>
      </w:r>
      <w:r w:rsidRPr="004C12B5">
        <w:rPr>
          <w:rFonts w:eastAsia="TimesNewRomanPSMT" w:cstheme="minorHAnsi"/>
          <w:sz w:val="28"/>
          <w:szCs w:val="28"/>
          <w:lang w:val="ru-RU"/>
        </w:rPr>
        <w:t xml:space="preserve">. Память о предках татар Поволжья и </w:t>
      </w:r>
      <w:proofErr w:type="spellStart"/>
      <w:r w:rsidRPr="004C12B5">
        <w:rPr>
          <w:rFonts w:eastAsia="TimesNewRomanPSMT" w:cstheme="minorHAnsi"/>
          <w:sz w:val="28"/>
          <w:szCs w:val="28"/>
          <w:lang w:val="ru-RU"/>
        </w:rPr>
        <w:t>Приуралья</w:t>
      </w:r>
      <w:proofErr w:type="spellEnd"/>
      <w:r w:rsidRPr="004C12B5">
        <w:rPr>
          <w:rFonts w:eastAsia="TimesNewRomanPSMT" w:cstheme="minorHAnsi"/>
          <w:sz w:val="28"/>
          <w:szCs w:val="28"/>
          <w:lang w:val="ru-RU"/>
        </w:rPr>
        <w:t xml:space="preserve">: научно-популярное издание / М.И. Ахметзянов. – Казань: Институт истории им. </w:t>
      </w:r>
      <w:r w:rsidRPr="00F80278">
        <w:rPr>
          <w:rFonts w:eastAsia="TimesNewRomanPSMT" w:cstheme="minorHAnsi"/>
          <w:sz w:val="28"/>
          <w:szCs w:val="28"/>
          <w:lang w:val="ru-RU"/>
        </w:rPr>
        <w:t xml:space="preserve">Ш. </w:t>
      </w:r>
      <w:proofErr w:type="spellStart"/>
      <w:r w:rsidRPr="00F80278">
        <w:rPr>
          <w:rFonts w:eastAsia="TimesNewRomanPSMT" w:cstheme="minorHAnsi"/>
          <w:sz w:val="28"/>
          <w:szCs w:val="28"/>
          <w:lang w:val="ru-RU"/>
        </w:rPr>
        <w:t>Марджани</w:t>
      </w:r>
      <w:proofErr w:type="spellEnd"/>
      <w:r w:rsidRPr="00F80278">
        <w:rPr>
          <w:rFonts w:eastAsia="TimesNewRomanPSMT" w:cstheme="minorHAnsi"/>
          <w:sz w:val="28"/>
          <w:szCs w:val="28"/>
          <w:lang w:val="ru-RU"/>
        </w:rPr>
        <w:t xml:space="preserve"> АН РТ, 2007. – 48 с.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F80278">
        <w:rPr>
          <w:rFonts w:cstheme="minorHAnsi"/>
          <w:i/>
          <w:sz w:val="28"/>
          <w:szCs w:val="28"/>
          <w:lang w:val="ru-RU"/>
        </w:rPr>
        <w:t>Гарипова, З.Г.</w:t>
      </w:r>
      <w:r w:rsidRPr="004C12B5">
        <w:rPr>
          <w:rFonts w:cstheme="minorHAnsi"/>
          <w:sz w:val="28"/>
          <w:szCs w:val="28"/>
          <w:lang w:val="ru-RU"/>
        </w:rPr>
        <w:t xml:space="preserve"> Казань: общество, политика, культура (1917-1941). / З.Г. Гарипова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Магариф</w:t>
      </w:r>
      <w:proofErr w:type="spellEnd"/>
      <w:r w:rsidRPr="004C12B5">
        <w:rPr>
          <w:rFonts w:cstheme="minorHAnsi"/>
          <w:sz w:val="28"/>
          <w:szCs w:val="28"/>
          <w:lang w:val="ru-RU"/>
        </w:rPr>
        <w:t>, 2004. – 167 с.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lastRenderedPageBreak/>
        <w:t>Давлетшин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Г.М</w:t>
      </w:r>
      <w:r w:rsidRPr="004C12B5">
        <w:rPr>
          <w:rFonts w:cstheme="minorHAnsi"/>
          <w:sz w:val="28"/>
          <w:szCs w:val="28"/>
          <w:lang w:val="ru-RU"/>
        </w:rPr>
        <w:t xml:space="preserve">. Очерки по истории духовной культуры предков татарского народа (истоки, становление и развитие) /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Г.М.Давлетшин</w:t>
      </w:r>
      <w:proofErr w:type="spellEnd"/>
      <w:r w:rsidRPr="004C12B5">
        <w:rPr>
          <w:rFonts w:cstheme="minorHAnsi"/>
          <w:sz w:val="28"/>
          <w:szCs w:val="28"/>
          <w:lang w:val="ru-RU"/>
        </w:rPr>
        <w:t>. – Казань: Татарское  книжное издательство, 2004. – 431</w:t>
      </w:r>
      <w:r w:rsidRPr="004C12B5">
        <w:rPr>
          <w:rFonts w:cstheme="minorHAnsi"/>
          <w:sz w:val="28"/>
          <w:szCs w:val="28"/>
        </w:rPr>
        <w:t> </w:t>
      </w:r>
      <w:r w:rsidRPr="004C12B5">
        <w:rPr>
          <w:rFonts w:cstheme="minorHAnsi"/>
          <w:sz w:val="28"/>
          <w:szCs w:val="28"/>
          <w:lang w:val="ru-RU"/>
        </w:rPr>
        <w:t xml:space="preserve">с. </w:t>
      </w:r>
    </w:p>
    <w:p w:rsidR="005163BA" w:rsidRPr="004C12B5" w:rsidRDefault="005163BA" w:rsidP="00F80278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Ишболдин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Б.Б.</w:t>
      </w:r>
      <w:r w:rsidRPr="004C12B5">
        <w:rPr>
          <w:rFonts w:cstheme="minorHAnsi"/>
          <w:sz w:val="28"/>
          <w:szCs w:val="28"/>
          <w:lang w:val="ru-RU"/>
        </w:rPr>
        <w:t xml:space="preserve"> Очерки из истории татар: научно-популярное издание. / Б.Б.</w:t>
      </w:r>
      <w:r w:rsidRPr="004C12B5">
        <w:rPr>
          <w:rFonts w:cstheme="minorHAnsi"/>
          <w:sz w:val="28"/>
          <w:szCs w:val="28"/>
        </w:rPr>
        <w:t> </w:t>
      </w:r>
      <w:proofErr w:type="spellStart"/>
      <w:r w:rsidRPr="004C12B5">
        <w:rPr>
          <w:rFonts w:cstheme="minorHAnsi"/>
          <w:sz w:val="28"/>
          <w:szCs w:val="28"/>
          <w:lang w:val="ru-RU"/>
        </w:rPr>
        <w:t>Ишболдин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. – Казань: Слово, 2005. – 160 с. 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 xml:space="preserve">Знаменитые люди о Казани и Казанском крае / сост. А.В.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Гарзавина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И.А. Новицкая. Изд. второе, исп. и доп.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Жиен</w:t>
      </w:r>
      <w:proofErr w:type="spellEnd"/>
      <w:r w:rsidRPr="004C12B5">
        <w:rPr>
          <w:rFonts w:cstheme="minorHAnsi"/>
          <w:sz w:val="28"/>
          <w:szCs w:val="28"/>
          <w:lang w:val="ru-RU"/>
        </w:rPr>
        <w:t>, 2005. – 423 с.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F80278">
        <w:rPr>
          <w:rFonts w:cstheme="minorHAnsi"/>
          <w:i/>
          <w:sz w:val="28"/>
          <w:szCs w:val="28"/>
          <w:lang w:val="ru-RU"/>
        </w:rPr>
        <w:t>Михайлова, С.М.</w:t>
      </w:r>
      <w:r w:rsidRPr="004C12B5">
        <w:rPr>
          <w:rFonts w:cstheme="minorHAnsi"/>
          <w:sz w:val="28"/>
          <w:szCs w:val="28"/>
          <w:lang w:val="ru-RU"/>
        </w:rPr>
        <w:t xml:space="preserve"> Казанский университет: между Востоком и Западом / С.М. Михайлова, О.Н. Коршунова. – Казань: КГУ, 2006. – 208 с. 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</w:rPr>
      </w:pPr>
      <w:r w:rsidRPr="00F80278">
        <w:rPr>
          <w:rFonts w:cstheme="minorHAnsi"/>
          <w:i/>
          <w:sz w:val="28"/>
          <w:szCs w:val="28"/>
          <w:lang w:val="ru-RU"/>
        </w:rPr>
        <w:t>Паркер Э.</w:t>
      </w:r>
      <w:r w:rsidRPr="004C12B5">
        <w:rPr>
          <w:rFonts w:cstheme="minorHAnsi"/>
          <w:sz w:val="28"/>
          <w:szCs w:val="28"/>
          <w:lang w:val="ru-RU"/>
        </w:rPr>
        <w:t xml:space="preserve"> Татары. История возникновения великого народа / пер. с англ. </w:t>
      </w:r>
      <w:r w:rsidRPr="004C12B5">
        <w:rPr>
          <w:rFonts w:cstheme="minorHAnsi"/>
          <w:sz w:val="28"/>
          <w:szCs w:val="28"/>
        </w:rPr>
        <w:t xml:space="preserve">Т.Е. </w:t>
      </w:r>
      <w:proofErr w:type="spellStart"/>
      <w:r w:rsidRPr="004C12B5">
        <w:rPr>
          <w:rFonts w:cstheme="minorHAnsi"/>
          <w:sz w:val="28"/>
          <w:szCs w:val="28"/>
        </w:rPr>
        <w:t>Любовской</w:t>
      </w:r>
      <w:proofErr w:type="spellEnd"/>
      <w:r w:rsidRPr="004C12B5">
        <w:rPr>
          <w:rFonts w:cstheme="minorHAnsi"/>
          <w:sz w:val="28"/>
          <w:szCs w:val="28"/>
        </w:rPr>
        <w:t xml:space="preserve">. – </w:t>
      </w:r>
      <w:proofErr w:type="gramStart"/>
      <w:r w:rsidRPr="004C12B5">
        <w:rPr>
          <w:rFonts w:cstheme="minorHAnsi"/>
          <w:sz w:val="28"/>
          <w:szCs w:val="28"/>
        </w:rPr>
        <w:t>М.:</w:t>
      </w:r>
      <w:proofErr w:type="gram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Центрполиграф</w:t>
      </w:r>
      <w:proofErr w:type="spellEnd"/>
      <w:r w:rsidRPr="004C12B5">
        <w:rPr>
          <w:rFonts w:cstheme="minorHAnsi"/>
          <w:sz w:val="28"/>
          <w:szCs w:val="28"/>
        </w:rPr>
        <w:t xml:space="preserve">, 2010. – 223 с. 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</w:rPr>
      </w:pPr>
      <w:r w:rsidRPr="00F80278">
        <w:rPr>
          <w:rFonts w:cstheme="minorHAnsi"/>
          <w:i/>
          <w:sz w:val="28"/>
          <w:szCs w:val="28"/>
          <w:lang w:val="ru-RU"/>
        </w:rPr>
        <w:t>Усманова, Д.М.</w:t>
      </w:r>
      <w:r w:rsidRPr="004C12B5">
        <w:rPr>
          <w:rFonts w:cstheme="minorHAnsi"/>
          <w:sz w:val="28"/>
          <w:szCs w:val="28"/>
          <w:lang w:val="ru-RU"/>
        </w:rPr>
        <w:t xml:space="preserve"> Депутаты от Казанской губернии в Государственной думе России. </w:t>
      </w:r>
      <w:r w:rsidRPr="004C12B5">
        <w:rPr>
          <w:rFonts w:cstheme="minorHAnsi"/>
          <w:sz w:val="28"/>
          <w:szCs w:val="28"/>
        </w:rPr>
        <w:t xml:space="preserve">1906-1917 / </w:t>
      </w:r>
      <w:proofErr w:type="spellStart"/>
      <w:r w:rsidRPr="004C12B5">
        <w:rPr>
          <w:rFonts w:cstheme="minorHAnsi"/>
          <w:sz w:val="28"/>
          <w:szCs w:val="28"/>
        </w:rPr>
        <w:t>Д.М.Усманова</w:t>
      </w:r>
      <w:proofErr w:type="spellEnd"/>
      <w:r w:rsidRPr="004C12B5">
        <w:rPr>
          <w:rFonts w:cstheme="minorHAnsi"/>
          <w:sz w:val="28"/>
          <w:szCs w:val="28"/>
        </w:rPr>
        <w:t xml:space="preserve">. – </w:t>
      </w:r>
      <w:proofErr w:type="spellStart"/>
      <w:r w:rsidRPr="004C12B5">
        <w:rPr>
          <w:rFonts w:cstheme="minorHAnsi"/>
          <w:sz w:val="28"/>
          <w:szCs w:val="28"/>
        </w:rPr>
        <w:t>Казань</w:t>
      </w:r>
      <w:proofErr w:type="gramStart"/>
      <w:r w:rsidRPr="004C12B5">
        <w:rPr>
          <w:rFonts w:cstheme="minorHAnsi"/>
          <w:sz w:val="28"/>
          <w:szCs w:val="28"/>
        </w:rPr>
        <w:t>:Татарское</w:t>
      </w:r>
      <w:proofErr w:type="spellEnd"/>
      <w:proofErr w:type="gram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книжное</w:t>
      </w:r>
      <w:proofErr w:type="spellEnd"/>
      <w:r w:rsidRPr="004C12B5">
        <w:rPr>
          <w:rFonts w:cstheme="minorHAnsi"/>
          <w:sz w:val="28"/>
          <w:szCs w:val="28"/>
        </w:rPr>
        <w:t xml:space="preserve"> </w:t>
      </w:r>
      <w:proofErr w:type="spellStart"/>
      <w:r w:rsidRPr="004C12B5">
        <w:rPr>
          <w:rFonts w:cstheme="minorHAnsi"/>
          <w:sz w:val="28"/>
          <w:szCs w:val="28"/>
        </w:rPr>
        <w:t>изд-во</w:t>
      </w:r>
      <w:proofErr w:type="spellEnd"/>
      <w:r w:rsidRPr="004C12B5">
        <w:rPr>
          <w:rFonts w:cstheme="minorHAnsi"/>
          <w:sz w:val="28"/>
          <w:szCs w:val="28"/>
        </w:rPr>
        <w:t>, 2006. – 495 с.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F80278">
        <w:rPr>
          <w:rFonts w:cstheme="minorHAnsi"/>
          <w:i/>
          <w:sz w:val="28"/>
          <w:szCs w:val="28"/>
          <w:lang w:val="ru-RU"/>
        </w:rPr>
        <w:t>Худяков М.Г.</w:t>
      </w:r>
      <w:r w:rsidRPr="004C12B5">
        <w:rPr>
          <w:rFonts w:cstheme="minorHAnsi"/>
          <w:sz w:val="28"/>
          <w:szCs w:val="28"/>
          <w:lang w:val="ru-RU"/>
        </w:rPr>
        <w:t xml:space="preserve"> Очерки по истории Казанского ханства: научно-популярное издание. / М.Г. Худяков. – Казань: </w:t>
      </w:r>
      <w:proofErr w:type="spellStart"/>
      <w:r w:rsidRPr="004C12B5">
        <w:rPr>
          <w:rFonts w:cstheme="minorHAnsi"/>
          <w:sz w:val="28"/>
          <w:szCs w:val="28"/>
          <w:lang w:val="ru-RU"/>
        </w:rPr>
        <w:t>Магариф</w:t>
      </w:r>
      <w:proofErr w:type="spellEnd"/>
      <w:r w:rsidRPr="004C12B5">
        <w:rPr>
          <w:rFonts w:cstheme="minorHAnsi"/>
          <w:sz w:val="28"/>
          <w:szCs w:val="28"/>
          <w:lang w:val="ru-RU"/>
        </w:rPr>
        <w:t xml:space="preserve">, 2005. – 304 с. </w:t>
      </w:r>
    </w:p>
    <w:p w:rsidR="005163BA" w:rsidRPr="004C12B5" w:rsidRDefault="005163BA" w:rsidP="007B03D6">
      <w:pPr>
        <w:numPr>
          <w:ilvl w:val="0"/>
          <w:numId w:val="36"/>
        </w:numPr>
        <w:tabs>
          <w:tab w:val="left" w:pos="426"/>
        </w:tabs>
        <w:ind w:left="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F80278">
        <w:rPr>
          <w:rFonts w:cstheme="minorHAnsi"/>
          <w:i/>
          <w:sz w:val="28"/>
          <w:szCs w:val="28"/>
          <w:lang w:val="ru-RU"/>
        </w:rPr>
        <w:t>Шайдуллин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 xml:space="preserve">, Р.В., </w:t>
      </w:r>
      <w:proofErr w:type="spellStart"/>
      <w:r w:rsidRPr="00F80278">
        <w:rPr>
          <w:rFonts w:cstheme="minorHAnsi"/>
          <w:i/>
          <w:sz w:val="28"/>
          <w:szCs w:val="28"/>
          <w:lang w:val="ru-RU"/>
        </w:rPr>
        <w:t>Зайнуллина</w:t>
      </w:r>
      <w:proofErr w:type="spellEnd"/>
      <w:r w:rsidRPr="00F80278">
        <w:rPr>
          <w:rFonts w:cstheme="minorHAnsi"/>
          <w:i/>
          <w:sz w:val="28"/>
          <w:szCs w:val="28"/>
          <w:lang w:val="ru-RU"/>
        </w:rPr>
        <w:t>, Ф.Г.</w:t>
      </w:r>
      <w:r w:rsidRPr="004C12B5">
        <w:rPr>
          <w:rFonts w:cstheme="minorHAnsi"/>
          <w:sz w:val="28"/>
          <w:szCs w:val="28"/>
          <w:lang w:val="ru-RU"/>
        </w:rPr>
        <w:t xml:space="preserve"> Крестьянство Казанской губернии в 1860-1910-е гг.: в экономическом и социокультурном измерении. – Казань: Изд-во «ЯЗ», 2013. – 298 с.</w:t>
      </w:r>
    </w:p>
    <w:p w:rsidR="005163BA" w:rsidRPr="004C12B5" w:rsidRDefault="005163BA" w:rsidP="007B03D6">
      <w:pPr>
        <w:tabs>
          <w:tab w:val="left" w:pos="426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F80278" w:rsidRDefault="00F80278" w:rsidP="00F80278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EE0B59">
        <w:rPr>
          <w:rFonts w:cstheme="minorHAnsi"/>
          <w:b/>
          <w:sz w:val="28"/>
          <w:szCs w:val="28"/>
          <w:lang w:val="ru-RU"/>
        </w:rPr>
        <w:t>Интернет-ресурсы</w:t>
      </w:r>
    </w:p>
    <w:p w:rsidR="00F80278" w:rsidRPr="00ED215B" w:rsidRDefault="00F80278" w:rsidP="00F80278">
      <w:pPr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F80278" w:rsidRPr="00ED215B" w:rsidRDefault="00F8027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ED215B">
        <w:rPr>
          <w:rFonts w:cstheme="minorHAnsi"/>
          <w:sz w:val="28"/>
          <w:szCs w:val="28"/>
          <w:lang w:val="ru-RU"/>
        </w:rPr>
        <w:t>1</w:t>
      </w:r>
      <w:r w:rsidR="005163BA" w:rsidRPr="00ED215B">
        <w:rPr>
          <w:rFonts w:cstheme="minorHAnsi"/>
          <w:sz w:val="28"/>
          <w:szCs w:val="28"/>
          <w:lang w:val="ru-RU"/>
        </w:rPr>
        <w:t xml:space="preserve">. </w:t>
      </w:r>
      <w:r w:rsidRPr="00ED215B">
        <w:rPr>
          <w:rFonts w:cstheme="minorHAnsi"/>
          <w:sz w:val="28"/>
          <w:szCs w:val="28"/>
          <w:lang w:val="ru-RU"/>
        </w:rPr>
        <w:t xml:space="preserve"> </w:t>
      </w:r>
      <w:hyperlink r:id="rId9" w:history="1"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http</w:t>
        </w:r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://</w:t>
        </w:r>
        <w:proofErr w:type="spellStart"/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tatarstan</w:t>
        </w:r>
        <w:proofErr w:type="spellEnd"/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ru</w:t>
        </w:r>
        <w:proofErr w:type="spellEnd"/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/</w:t>
        </w:r>
        <w:proofErr w:type="spellStart"/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rus</w:t>
        </w:r>
        <w:proofErr w:type="spellEnd"/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/</w:t>
        </w:r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about</w:t>
        </w:r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_</w:t>
        </w:r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structure</w:t>
        </w:r>
        <w:r w:rsidR="005163BA"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="005163BA" w:rsidRPr="00ED215B">
          <w:rPr>
            <w:rStyle w:val="afa"/>
            <w:rFonts w:cstheme="minorHAnsi"/>
            <w:color w:val="auto"/>
            <w:sz w:val="28"/>
            <w:szCs w:val="28"/>
          </w:rPr>
          <w:t>htm</w:t>
        </w:r>
        <w:proofErr w:type="spellEnd"/>
      </w:hyperlink>
      <w:r w:rsidR="005163BA" w:rsidRPr="00ED215B">
        <w:rPr>
          <w:rFonts w:cstheme="minorHAnsi"/>
          <w:sz w:val="28"/>
          <w:szCs w:val="28"/>
          <w:lang w:val="ru-RU"/>
        </w:rPr>
        <w:t xml:space="preserve"> - официальный сайт Республики Татарстан, содержит сведения об истории, государственном устройстве, статистические данные и много </w:t>
      </w:r>
      <w:proofErr w:type="gramStart"/>
      <w:r w:rsidR="005163BA" w:rsidRPr="00ED215B">
        <w:rPr>
          <w:rFonts w:cstheme="minorHAnsi"/>
          <w:sz w:val="28"/>
          <w:szCs w:val="28"/>
          <w:lang w:val="ru-RU"/>
        </w:rPr>
        <w:t>другое</w:t>
      </w:r>
      <w:proofErr w:type="gramEnd"/>
      <w:r w:rsidR="005163BA" w:rsidRPr="00ED215B">
        <w:rPr>
          <w:rFonts w:cstheme="minorHAnsi"/>
          <w:sz w:val="28"/>
          <w:szCs w:val="28"/>
          <w:lang w:val="ru-RU"/>
        </w:rPr>
        <w:t>.</w:t>
      </w:r>
      <w:r w:rsidRPr="00ED215B">
        <w:rPr>
          <w:rFonts w:cstheme="minorHAnsi"/>
          <w:sz w:val="28"/>
          <w:szCs w:val="28"/>
          <w:lang w:val="ru-RU"/>
        </w:rPr>
        <w:t xml:space="preserve"> </w:t>
      </w:r>
    </w:p>
    <w:p w:rsidR="005163BA" w:rsidRPr="00ED215B" w:rsidRDefault="00F80278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ED215B">
        <w:rPr>
          <w:rFonts w:cstheme="minorHAnsi"/>
          <w:sz w:val="28"/>
          <w:szCs w:val="28"/>
          <w:lang w:val="ru-RU"/>
        </w:rPr>
        <w:t xml:space="preserve">2. </w:t>
      </w:r>
      <w:hyperlink r:id="rId10" w:history="1">
        <w:r w:rsidRPr="00ED215B">
          <w:rPr>
            <w:rStyle w:val="afa"/>
            <w:rFonts w:cstheme="minorHAnsi"/>
            <w:color w:val="auto"/>
            <w:sz w:val="28"/>
            <w:szCs w:val="28"/>
          </w:rPr>
          <w:t>http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://</w:t>
        </w:r>
        <w:r w:rsidRPr="00ED215B">
          <w:rPr>
            <w:rStyle w:val="afa"/>
            <w:rFonts w:cstheme="minorHAnsi"/>
            <w:color w:val="auto"/>
            <w:sz w:val="28"/>
            <w:szCs w:val="28"/>
          </w:rPr>
          <w:t>www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tatar</w:t>
        </w:r>
        <w:proofErr w:type="spellEnd"/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-</w:t>
        </w:r>
        <w:r w:rsidRPr="00ED215B">
          <w:rPr>
            <w:rStyle w:val="afa"/>
            <w:rFonts w:cstheme="minorHAnsi"/>
            <w:color w:val="auto"/>
            <w:sz w:val="28"/>
            <w:szCs w:val="28"/>
          </w:rPr>
          <w:t>history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narod</w:t>
        </w:r>
        <w:proofErr w:type="spellEnd"/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ru</w:t>
        </w:r>
        <w:proofErr w:type="spellEnd"/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/</w:t>
        </w:r>
        <w:r w:rsidRPr="00ED215B">
          <w:rPr>
            <w:rStyle w:val="afa"/>
            <w:rFonts w:cstheme="minorHAnsi"/>
            <w:color w:val="auto"/>
            <w:sz w:val="28"/>
            <w:szCs w:val="28"/>
          </w:rPr>
          <w:t>library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htm</w:t>
        </w:r>
        <w:proofErr w:type="spellEnd"/>
      </w:hyperlink>
      <w:r w:rsidRPr="00ED215B">
        <w:rPr>
          <w:rFonts w:cstheme="minorHAnsi"/>
          <w:sz w:val="28"/>
          <w:szCs w:val="28"/>
          <w:lang w:val="ru-RU"/>
        </w:rPr>
        <w:t xml:space="preserve"> - онлайн-библиотека, </w:t>
      </w:r>
      <w:proofErr w:type="gramStart"/>
      <w:r w:rsidRPr="00ED215B">
        <w:rPr>
          <w:rFonts w:cstheme="minorHAnsi"/>
          <w:sz w:val="28"/>
          <w:szCs w:val="28"/>
          <w:lang w:val="ru-RU"/>
        </w:rPr>
        <w:t>представляющая</w:t>
      </w:r>
      <w:proofErr w:type="gramEnd"/>
      <w:r w:rsidRPr="00ED215B">
        <w:rPr>
          <w:rFonts w:cstheme="minorHAnsi"/>
          <w:sz w:val="28"/>
          <w:szCs w:val="28"/>
          <w:lang w:val="ru-RU"/>
        </w:rPr>
        <w:t xml:space="preserve"> для ознакомления множество статей по истории и культуре Татарстана.</w:t>
      </w:r>
    </w:p>
    <w:p w:rsidR="005163BA" w:rsidRPr="00ED215B" w:rsidRDefault="005163BA" w:rsidP="007B03D6">
      <w:pPr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ED215B">
        <w:rPr>
          <w:rFonts w:cstheme="minorHAnsi"/>
          <w:sz w:val="28"/>
          <w:szCs w:val="28"/>
          <w:lang w:val="ru-RU"/>
        </w:rPr>
        <w:t xml:space="preserve">3. </w:t>
      </w:r>
      <w:hyperlink r:id="rId11" w:history="1">
        <w:r w:rsidRPr="00ED215B">
          <w:rPr>
            <w:rStyle w:val="afa"/>
            <w:rFonts w:cstheme="minorHAnsi"/>
            <w:color w:val="auto"/>
            <w:sz w:val="28"/>
            <w:szCs w:val="28"/>
          </w:rPr>
          <w:t>http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://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kitap</w:t>
        </w:r>
        <w:proofErr w:type="spellEnd"/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r w:rsidRPr="00ED215B">
          <w:rPr>
            <w:rStyle w:val="afa"/>
            <w:rFonts w:cstheme="minorHAnsi"/>
            <w:color w:val="auto"/>
            <w:sz w:val="28"/>
            <w:szCs w:val="28"/>
          </w:rPr>
          <w:t>net</w:t>
        </w:r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.</w:t>
        </w:r>
        <w:proofErr w:type="spellStart"/>
        <w:r w:rsidRPr="00ED215B">
          <w:rPr>
            <w:rStyle w:val="afa"/>
            <w:rFonts w:cstheme="minorHAnsi"/>
            <w:color w:val="auto"/>
            <w:sz w:val="28"/>
            <w:szCs w:val="28"/>
          </w:rPr>
          <w:t>ru</w:t>
        </w:r>
        <w:proofErr w:type="spellEnd"/>
        <w:r w:rsidRPr="00ED215B">
          <w:rPr>
            <w:rStyle w:val="afa"/>
            <w:rFonts w:cstheme="minorHAnsi"/>
            <w:color w:val="auto"/>
            <w:sz w:val="28"/>
            <w:szCs w:val="28"/>
            <w:lang w:val="ru-RU"/>
          </w:rPr>
          <w:t>/</w:t>
        </w:r>
      </w:hyperlink>
      <w:r w:rsidRPr="00ED215B">
        <w:rPr>
          <w:rFonts w:cstheme="minorHAnsi"/>
          <w:sz w:val="28"/>
          <w:szCs w:val="28"/>
          <w:lang w:val="ru-RU"/>
        </w:rPr>
        <w:t xml:space="preserve"> - электронная </w:t>
      </w:r>
      <w:proofErr w:type="gramStart"/>
      <w:r w:rsidRPr="00ED215B">
        <w:rPr>
          <w:rFonts w:cstheme="minorHAnsi"/>
          <w:sz w:val="28"/>
          <w:szCs w:val="28"/>
          <w:lang w:val="ru-RU"/>
        </w:rPr>
        <w:t>библиотека</w:t>
      </w:r>
      <w:proofErr w:type="gramEnd"/>
      <w:r w:rsidRPr="00ED215B">
        <w:rPr>
          <w:rFonts w:cstheme="minorHAnsi"/>
          <w:sz w:val="28"/>
          <w:szCs w:val="28"/>
          <w:lang w:val="ru-RU"/>
        </w:rPr>
        <w:t xml:space="preserve"> предлагающая для ознакомления множество книг и статей по истории и культуре Татарстана (на русском и татарском языках).</w:t>
      </w:r>
    </w:p>
    <w:p w:rsidR="005163BA" w:rsidRPr="00ED215B" w:rsidRDefault="005163BA" w:rsidP="007B03D6">
      <w:pPr>
        <w:shd w:val="clear" w:color="auto" w:fill="FFFFFF"/>
        <w:tabs>
          <w:tab w:val="left" w:pos="0"/>
          <w:tab w:val="left" w:pos="9900"/>
        </w:tabs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5163BA" w:rsidRPr="004C12B5" w:rsidRDefault="006D52D0" w:rsidP="007B03D6">
      <w:pPr>
        <w:shd w:val="clear" w:color="auto" w:fill="FFFFFF"/>
        <w:tabs>
          <w:tab w:val="left" w:pos="0"/>
          <w:tab w:val="left" w:pos="9900"/>
        </w:tabs>
        <w:ind w:firstLine="567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11</w:t>
      </w:r>
      <w:r w:rsidR="005163BA" w:rsidRPr="004C12B5">
        <w:rPr>
          <w:rFonts w:cstheme="minorHAnsi"/>
          <w:b/>
          <w:sz w:val="28"/>
          <w:szCs w:val="28"/>
          <w:lang w:val="ru-RU"/>
        </w:rPr>
        <w:t xml:space="preserve">. </w:t>
      </w:r>
      <w:r w:rsidRPr="004C12B5">
        <w:rPr>
          <w:rFonts w:cstheme="minorHAnsi"/>
          <w:b/>
          <w:sz w:val="28"/>
          <w:szCs w:val="28"/>
          <w:lang w:val="ru-RU"/>
        </w:rPr>
        <w:t>МАТЕРИАЛЬНО-ТЕХНИЧЕСКОЕ ОБЕСПЕЧЕНИЕ ДИСЦИПЛИНЫ</w:t>
      </w:r>
    </w:p>
    <w:p w:rsidR="005163BA" w:rsidRPr="004C12B5" w:rsidRDefault="005163BA" w:rsidP="007B03D6">
      <w:pPr>
        <w:shd w:val="clear" w:color="auto" w:fill="FFFFFF"/>
        <w:tabs>
          <w:tab w:val="left" w:pos="0"/>
          <w:tab w:val="left" w:pos="9900"/>
        </w:tabs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4C12B5">
        <w:rPr>
          <w:rFonts w:cstheme="minorHAnsi"/>
          <w:sz w:val="28"/>
          <w:szCs w:val="28"/>
          <w:lang w:val="ru-RU"/>
        </w:rPr>
        <w:t>Лекционные занятия проводятся в аудитории, оборудованной проектором или «электронной доской», а также при наличии прочих технических средств (доска, компьютер).</w:t>
      </w:r>
    </w:p>
    <w:p w:rsidR="006D52D0" w:rsidRDefault="006D52D0">
      <w:pPr>
        <w:spacing w:after="200" w:line="276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br w:type="page"/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E0566">
        <w:rPr>
          <w:rFonts w:cstheme="minorHAnsi"/>
          <w:b/>
          <w:sz w:val="28"/>
          <w:szCs w:val="28"/>
          <w:lang w:val="ru-RU"/>
        </w:rPr>
        <w:lastRenderedPageBreak/>
        <w:t>Учебное издание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b/>
          <w:sz w:val="28"/>
          <w:szCs w:val="28"/>
          <w:lang w:val="ru-RU"/>
        </w:rPr>
      </w:pPr>
      <w:proofErr w:type="spellStart"/>
      <w:r w:rsidRPr="005E0566">
        <w:rPr>
          <w:rFonts w:cstheme="minorHAnsi"/>
          <w:b/>
          <w:sz w:val="28"/>
          <w:szCs w:val="28"/>
          <w:lang w:val="ru-RU"/>
        </w:rPr>
        <w:t>Каранаев</w:t>
      </w:r>
      <w:proofErr w:type="spellEnd"/>
      <w:r w:rsidRPr="005E0566">
        <w:rPr>
          <w:rFonts w:cstheme="minorHAnsi"/>
          <w:b/>
          <w:sz w:val="28"/>
          <w:szCs w:val="28"/>
          <w:lang w:val="ru-RU"/>
        </w:rPr>
        <w:t xml:space="preserve"> Михаил Николаевич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Pr="005E056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0D51A6" w:rsidRDefault="006D52D0" w:rsidP="006D52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b/>
          <w:sz w:val="36"/>
          <w:szCs w:val="28"/>
          <w:lang w:val="ru-RU"/>
        </w:rPr>
      </w:pPr>
      <w:r w:rsidRPr="000D51A6">
        <w:rPr>
          <w:rFonts w:cstheme="minorHAnsi"/>
          <w:b/>
          <w:sz w:val="36"/>
          <w:szCs w:val="28"/>
          <w:lang w:val="ru-RU"/>
        </w:rPr>
        <w:t>ИСТОРИЯ ТАТАРСТАНА</w:t>
      </w:r>
    </w:p>
    <w:p w:rsidR="006D52D0" w:rsidRPr="005E0566" w:rsidRDefault="006D52D0" w:rsidP="006D52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b/>
          <w:sz w:val="28"/>
          <w:szCs w:val="28"/>
          <w:lang w:val="ru-RU"/>
        </w:rPr>
      </w:pPr>
    </w:p>
    <w:p w:rsidR="006D52D0" w:rsidRPr="000D51A6" w:rsidRDefault="000D51A6" w:rsidP="006D52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0D51A6">
        <w:rPr>
          <w:rFonts w:cstheme="minorHAnsi"/>
          <w:sz w:val="28"/>
          <w:szCs w:val="28"/>
          <w:lang w:val="ru-RU"/>
        </w:rPr>
        <w:t>УЧЕБНО-МЕТОДИЧЕСКОЕ ПОСОБИЕ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0D51A6" w:rsidRPr="005E0566" w:rsidRDefault="000D51A6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Корректор Белова И.М.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Худ</w:t>
      </w:r>
      <w:proofErr w:type="gramStart"/>
      <w:r w:rsidRPr="005E0566">
        <w:rPr>
          <w:rFonts w:cstheme="minorHAnsi"/>
          <w:sz w:val="28"/>
          <w:szCs w:val="28"/>
          <w:lang w:val="ru-RU"/>
        </w:rPr>
        <w:t>.</w:t>
      </w:r>
      <w:proofErr w:type="gramEnd"/>
      <w:r w:rsidRPr="005E0566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5E0566">
        <w:rPr>
          <w:rFonts w:cstheme="minorHAnsi"/>
          <w:sz w:val="28"/>
          <w:szCs w:val="28"/>
          <w:lang w:val="ru-RU"/>
        </w:rPr>
        <w:t>р</w:t>
      </w:r>
      <w:proofErr w:type="gramEnd"/>
      <w:r w:rsidRPr="005E0566">
        <w:rPr>
          <w:rFonts w:cstheme="minorHAnsi"/>
          <w:sz w:val="28"/>
          <w:szCs w:val="28"/>
          <w:lang w:val="ru-RU"/>
        </w:rPr>
        <w:t>едактор Фёдорова Л.Г.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Сдано в набор</w:t>
      </w:r>
      <w:r w:rsidR="005D7441">
        <w:rPr>
          <w:rFonts w:cstheme="minorHAnsi"/>
          <w:sz w:val="28"/>
          <w:szCs w:val="28"/>
          <w:lang w:val="ru-RU"/>
        </w:rPr>
        <w:t xml:space="preserve"> 20.12.2015.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Подписано в печать</w:t>
      </w:r>
      <w:r w:rsidR="005D7441">
        <w:rPr>
          <w:rFonts w:cstheme="minorHAnsi"/>
          <w:sz w:val="28"/>
          <w:szCs w:val="28"/>
          <w:lang w:val="ru-RU"/>
        </w:rPr>
        <w:t xml:space="preserve"> 29.12.2015.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Бумага писчая. Гарнитура Таймс.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proofErr w:type="spellStart"/>
      <w:r w:rsidRPr="005E0566">
        <w:rPr>
          <w:rFonts w:cstheme="minorHAnsi"/>
          <w:sz w:val="28"/>
          <w:szCs w:val="28"/>
          <w:lang w:val="ru-RU"/>
        </w:rPr>
        <w:t>Усл</w:t>
      </w:r>
      <w:proofErr w:type="spellEnd"/>
      <w:r w:rsidRPr="005E0566">
        <w:rPr>
          <w:rFonts w:cstheme="minorHAnsi"/>
          <w:sz w:val="28"/>
          <w:szCs w:val="28"/>
          <w:lang w:val="ru-RU"/>
        </w:rPr>
        <w:t xml:space="preserve">. </w:t>
      </w:r>
      <w:proofErr w:type="spellStart"/>
      <w:r w:rsidR="005D7441">
        <w:rPr>
          <w:rFonts w:cstheme="minorHAnsi"/>
          <w:sz w:val="28"/>
          <w:szCs w:val="28"/>
          <w:lang w:val="ru-RU"/>
        </w:rPr>
        <w:t>п</w:t>
      </w:r>
      <w:r w:rsidRPr="005E0566">
        <w:rPr>
          <w:rFonts w:cstheme="minorHAnsi"/>
          <w:sz w:val="28"/>
          <w:szCs w:val="28"/>
          <w:lang w:val="ru-RU"/>
        </w:rPr>
        <w:t>еч</w:t>
      </w:r>
      <w:proofErr w:type="spellEnd"/>
      <w:r w:rsidRPr="005E0566">
        <w:rPr>
          <w:rFonts w:cstheme="minorHAnsi"/>
          <w:sz w:val="28"/>
          <w:szCs w:val="28"/>
          <w:lang w:val="ru-RU"/>
        </w:rPr>
        <w:t xml:space="preserve">. </w:t>
      </w:r>
      <w:r w:rsidR="005D7441">
        <w:rPr>
          <w:rFonts w:cstheme="minorHAnsi"/>
          <w:sz w:val="28"/>
          <w:szCs w:val="28"/>
          <w:lang w:val="ru-RU"/>
        </w:rPr>
        <w:t>л</w:t>
      </w:r>
      <w:r w:rsidRPr="005E0566">
        <w:rPr>
          <w:rFonts w:cstheme="minorHAnsi"/>
          <w:sz w:val="28"/>
          <w:szCs w:val="28"/>
          <w:lang w:val="ru-RU"/>
        </w:rPr>
        <w:t>.</w:t>
      </w:r>
      <w:r w:rsidR="005D7441">
        <w:rPr>
          <w:rFonts w:cstheme="minorHAnsi"/>
          <w:sz w:val="28"/>
          <w:szCs w:val="28"/>
          <w:lang w:val="ru-RU"/>
        </w:rPr>
        <w:t>2,7.</w:t>
      </w:r>
      <w:r w:rsidRPr="005E0566">
        <w:rPr>
          <w:rFonts w:cstheme="minorHAnsi"/>
          <w:sz w:val="28"/>
          <w:szCs w:val="28"/>
          <w:lang w:val="ru-RU"/>
        </w:rPr>
        <w:t xml:space="preserve"> Тираж 100 экз.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Заказ №</w:t>
      </w:r>
      <w:r w:rsidR="005D7441">
        <w:rPr>
          <w:rFonts w:cstheme="minorHAnsi"/>
          <w:sz w:val="28"/>
          <w:szCs w:val="28"/>
          <w:lang w:val="ru-RU"/>
        </w:rPr>
        <w:t>36.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НХТИ ФГБОУ ВПО «КНИТУ»,</w:t>
      </w:r>
    </w:p>
    <w:p w:rsidR="006D52D0" w:rsidRPr="005E0566" w:rsidRDefault="006D52D0" w:rsidP="006D52D0">
      <w:pPr>
        <w:shd w:val="clear" w:color="auto" w:fill="FFFFFF"/>
        <w:tabs>
          <w:tab w:val="left" w:pos="0"/>
          <w:tab w:val="left" w:pos="9900"/>
        </w:tabs>
        <w:contextualSpacing/>
        <w:jc w:val="center"/>
        <w:rPr>
          <w:rFonts w:cstheme="minorHAnsi"/>
          <w:sz w:val="28"/>
          <w:szCs w:val="28"/>
          <w:lang w:val="ru-RU"/>
        </w:rPr>
      </w:pPr>
      <w:r w:rsidRPr="005E0566">
        <w:rPr>
          <w:rFonts w:cstheme="minorHAnsi"/>
          <w:sz w:val="28"/>
          <w:szCs w:val="28"/>
          <w:lang w:val="ru-RU"/>
        </w:rPr>
        <w:t>г. Нижнекамск, 423570, ул. 30 лет Победы, д. 5а.</w:t>
      </w:r>
    </w:p>
    <w:p w:rsidR="005163BA" w:rsidRPr="004C12B5" w:rsidRDefault="005163BA" w:rsidP="006D52D0">
      <w:pPr>
        <w:ind w:firstLine="567"/>
        <w:contextualSpacing/>
        <w:jc w:val="center"/>
        <w:rPr>
          <w:rFonts w:cstheme="minorHAnsi"/>
          <w:sz w:val="28"/>
          <w:szCs w:val="28"/>
          <w:lang w:val="ru-RU"/>
        </w:rPr>
      </w:pPr>
    </w:p>
    <w:sectPr w:rsidR="005163BA" w:rsidRPr="004C12B5" w:rsidSect="00703123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84" w:rsidRDefault="00136984" w:rsidP="00414BBD">
      <w:r>
        <w:separator/>
      </w:r>
    </w:p>
  </w:endnote>
  <w:endnote w:type="continuationSeparator" w:id="0">
    <w:p w:rsidR="00136984" w:rsidRDefault="00136984" w:rsidP="004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463"/>
      <w:docPartObj>
        <w:docPartGallery w:val="Page Numbers (Bottom of Page)"/>
        <w:docPartUnique/>
      </w:docPartObj>
    </w:sdtPr>
    <w:sdtContent>
      <w:p w:rsidR="007161A4" w:rsidRDefault="007161A4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1A4" w:rsidRDefault="007161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84" w:rsidRDefault="00136984" w:rsidP="00414BBD">
      <w:r>
        <w:separator/>
      </w:r>
    </w:p>
  </w:footnote>
  <w:footnote w:type="continuationSeparator" w:id="0">
    <w:p w:rsidR="00136984" w:rsidRDefault="00136984" w:rsidP="0041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97E"/>
    <w:multiLevelType w:val="multilevel"/>
    <w:tmpl w:val="54D4A3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">
    <w:nsid w:val="05552E9A"/>
    <w:multiLevelType w:val="hybridMultilevel"/>
    <w:tmpl w:val="FA5A106A"/>
    <w:lvl w:ilvl="0" w:tplc="909056A8">
      <w:start w:val="1"/>
      <w:numFmt w:val="bullet"/>
      <w:lvlText w:val=""/>
      <w:lvlJc w:val="left"/>
      <w:pPr>
        <w:tabs>
          <w:tab w:val="num" w:pos="1248"/>
        </w:tabs>
        <w:ind w:left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7DA6592">
      <w:start w:val="1"/>
      <w:numFmt w:val="decimal"/>
      <w:lvlText w:val="%4)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F41974"/>
    <w:multiLevelType w:val="hybridMultilevel"/>
    <w:tmpl w:val="B35C5CD6"/>
    <w:lvl w:ilvl="0" w:tplc="D396D286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8C778B"/>
    <w:multiLevelType w:val="hybridMultilevel"/>
    <w:tmpl w:val="DBA4CE44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84A40"/>
    <w:multiLevelType w:val="hybridMultilevel"/>
    <w:tmpl w:val="7848F952"/>
    <w:lvl w:ilvl="0" w:tplc="909056A8">
      <w:start w:val="1"/>
      <w:numFmt w:val="bullet"/>
      <w:lvlText w:val=""/>
      <w:lvlJc w:val="left"/>
      <w:pPr>
        <w:tabs>
          <w:tab w:val="num" w:pos="539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E38FE"/>
    <w:multiLevelType w:val="multilevel"/>
    <w:tmpl w:val="63EE3CF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</w:rPr>
    </w:lvl>
  </w:abstractNum>
  <w:abstractNum w:abstractNumId="6">
    <w:nsid w:val="132945F9"/>
    <w:multiLevelType w:val="hybridMultilevel"/>
    <w:tmpl w:val="2A9E7560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4858"/>
    <w:multiLevelType w:val="hybridMultilevel"/>
    <w:tmpl w:val="18F82018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43F8F"/>
    <w:multiLevelType w:val="hybridMultilevel"/>
    <w:tmpl w:val="6806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A4F9C"/>
    <w:multiLevelType w:val="hybridMultilevel"/>
    <w:tmpl w:val="9056BD14"/>
    <w:lvl w:ilvl="0" w:tplc="487C55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B26C3D"/>
    <w:multiLevelType w:val="singleLevel"/>
    <w:tmpl w:val="608069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1">
    <w:nsid w:val="20BB6AD2"/>
    <w:multiLevelType w:val="hybridMultilevel"/>
    <w:tmpl w:val="18CA7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1B03"/>
    <w:multiLevelType w:val="multilevel"/>
    <w:tmpl w:val="F69ED1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24480E62"/>
    <w:multiLevelType w:val="hybridMultilevel"/>
    <w:tmpl w:val="E16A23DA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25E98"/>
    <w:multiLevelType w:val="hybridMultilevel"/>
    <w:tmpl w:val="6D0E3092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B4326"/>
    <w:multiLevelType w:val="multilevel"/>
    <w:tmpl w:val="B88E989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E035BA4"/>
    <w:multiLevelType w:val="hybridMultilevel"/>
    <w:tmpl w:val="ECEC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53CE"/>
    <w:multiLevelType w:val="multilevel"/>
    <w:tmpl w:val="B47A530C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369E0ED7"/>
    <w:multiLevelType w:val="hybridMultilevel"/>
    <w:tmpl w:val="20CC9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F03604"/>
    <w:multiLevelType w:val="hybridMultilevel"/>
    <w:tmpl w:val="D70A55A6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547D9"/>
    <w:multiLevelType w:val="hybridMultilevel"/>
    <w:tmpl w:val="1EA6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DB65DD"/>
    <w:multiLevelType w:val="hybridMultilevel"/>
    <w:tmpl w:val="5840E500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575A"/>
    <w:multiLevelType w:val="hybridMultilevel"/>
    <w:tmpl w:val="CA0CC65A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12384"/>
    <w:multiLevelType w:val="hybridMultilevel"/>
    <w:tmpl w:val="87343EBC"/>
    <w:lvl w:ilvl="0" w:tplc="AC500E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34C1A"/>
    <w:multiLevelType w:val="multilevel"/>
    <w:tmpl w:val="879AB2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AE7079A"/>
    <w:multiLevelType w:val="hybridMultilevel"/>
    <w:tmpl w:val="99FCD87A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A2637"/>
    <w:multiLevelType w:val="multilevel"/>
    <w:tmpl w:val="9DB224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1AF3BED"/>
    <w:multiLevelType w:val="multilevel"/>
    <w:tmpl w:val="F69ED1AC"/>
    <w:lvl w:ilvl="0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>
    <w:nsid w:val="68665980"/>
    <w:multiLevelType w:val="hybridMultilevel"/>
    <w:tmpl w:val="8D2A0D6E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B4069"/>
    <w:multiLevelType w:val="hybridMultilevel"/>
    <w:tmpl w:val="29C4C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2167C"/>
    <w:multiLevelType w:val="multilevel"/>
    <w:tmpl w:val="8D9AE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F474574"/>
    <w:multiLevelType w:val="hybridMultilevel"/>
    <w:tmpl w:val="5364B1B6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71BF8"/>
    <w:multiLevelType w:val="hybridMultilevel"/>
    <w:tmpl w:val="69DEC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169182C"/>
    <w:multiLevelType w:val="hybridMultilevel"/>
    <w:tmpl w:val="0C9ACFAE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70F71"/>
    <w:multiLevelType w:val="hybridMultilevel"/>
    <w:tmpl w:val="0D54C580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862D4"/>
    <w:multiLevelType w:val="hybridMultilevel"/>
    <w:tmpl w:val="63C03116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84AC2"/>
    <w:multiLevelType w:val="hybridMultilevel"/>
    <w:tmpl w:val="6088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C00B9"/>
    <w:multiLevelType w:val="hybridMultilevel"/>
    <w:tmpl w:val="C8285E46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C1C25"/>
    <w:multiLevelType w:val="hybridMultilevel"/>
    <w:tmpl w:val="DC5A2CC4"/>
    <w:lvl w:ilvl="0" w:tplc="0419000F">
      <w:start w:val="1"/>
      <w:numFmt w:val="decimal"/>
      <w:lvlText w:val="%1."/>
      <w:lvlJc w:val="left"/>
      <w:pPr>
        <w:ind w:left="5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9">
    <w:nsid w:val="7A7F2AE2"/>
    <w:multiLevelType w:val="hybridMultilevel"/>
    <w:tmpl w:val="BFCEC8BE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42731"/>
    <w:multiLevelType w:val="hybridMultilevel"/>
    <w:tmpl w:val="88E89074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B2B19"/>
    <w:multiLevelType w:val="hybridMultilevel"/>
    <w:tmpl w:val="2B58184C"/>
    <w:lvl w:ilvl="0" w:tplc="487C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7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9"/>
  </w:num>
  <w:num w:numId="9">
    <w:abstractNumId w:val="12"/>
  </w:num>
  <w:num w:numId="10">
    <w:abstractNumId w:val="29"/>
  </w:num>
  <w:num w:numId="11">
    <w:abstractNumId w:val="32"/>
  </w:num>
  <w:num w:numId="12">
    <w:abstractNumId w:val="18"/>
  </w:num>
  <w:num w:numId="13">
    <w:abstractNumId w:val="11"/>
  </w:num>
  <w:num w:numId="14">
    <w:abstractNumId w:val="25"/>
  </w:num>
  <w:num w:numId="15">
    <w:abstractNumId w:val="28"/>
  </w:num>
  <w:num w:numId="16">
    <w:abstractNumId w:val="41"/>
  </w:num>
  <w:num w:numId="17">
    <w:abstractNumId w:val="35"/>
  </w:num>
  <w:num w:numId="18">
    <w:abstractNumId w:val="33"/>
  </w:num>
  <w:num w:numId="19">
    <w:abstractNumId w:val="40"/>
  </w:num>
  <w:num w:numId="20">
    <w:abstractNumId w:val="19"/>
  </w:num>
  <w:num w:numId="21">
    <w:abstractNumId w:val="14"/>
  </w:num>
  <w:num w:numId="22">
    <w:abstractNumId w:val="34"/>
  </w:num>
  <w:num w:numId="23">
    <w:abstractNumId w:val="39"/>
  </w:num>
  <w:num w:numId="24">
    <w:abstractNumId w:val="22"/>
  </w:num>
  <w:num w:numId="25">
    <w:abstractNumId w:val="7"/>
  </w:num>
  <w:num w:numId="26">
    <w:abstractNumId w:val="13"/>
  </w:num>
  <w:num w:numId="27">
    <w:abstractNumId w:val="37"/>
  </w:num>
  <w:num w:numId="28">
    <w:abstractNumId w:val="6"/>
  </w:num>
  <w:num w:numId="29">
    <w:abstractNumId w:val="3"/>
  </w:num>
  <w:num w:numId="30">
    <w:abstractNumId w:val="21"/>
  </w:num>
  <w:num w:numId="31">
    <w:abstractNumId w:val="31"/>
  </w:num>
  <w:num w:numId="32">
    <w:abstractNumId w:val="36"/>
  </w:num>
  <w:num w:numId="33">
    <w:abstractNumId w:val="30"/>
  </w:num>
  <w:num w:numId="34">
    <w:abstractNumId w:val="20"/>
  </w:num>
  <w:num w:numId="35">
    <w:abstractNumId w:val="38"/>
  </w:num>
  <w:num w:numId="36">
    <w:abstractNumId w:val="2"/>
  </w:num>
  <w:num w:numId="37">
    <w:abstractNumId w:val="27"/>
  </w:num>
  <w:num w:numId="38">
    <w:abstractNumId w:val="26"/>
  </w:num>
  <w:num w:numId="39">
    <w:abstractNumId w:val="17"/>
  </w:num>
  <w:num w:numId="40">
    <w:abstractNumId w:val="5"/>
  </w:num>
  <w:num w:numId="41">
    <w:abstractNumId w:val="24"/>
  </w:num>
  <w:num w:numId="42">
    <w:abstractNumId w:val="0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BBD"/>
    <w:rsid w:val="00022F91"/>
    <w:rsid w:val="000317B1"/>
    <w:rsid w:val="000515B1"/>
    <w:rsid w:val="0005619E"/>
    <w:rsid w:val="00081446"/>
    <w:rsid w:val="000A35C7"/>
    <w:rsid w:val="000C4FCE"/>
    <w:rsid w:val="000D51A6"/>
    <w:rsid w:val="00136984"/>
    <w:rsid w:val="00172117"/>
    <w:rsid w:val="001B5FC9"/>
    <w:rsid w:val="001E5F1D"/>
    <w:rsid w:val="00207894"/>
    <w:rsid w:val="00222BC5"/>
    <w:rsid w:val="00285DFD"/>
    <w:rsid w:val="002945C6"/>
    <w:rsid w:val="002A0939"/>
    <w:rsid w:val="002C4F2D"/>
    <w:rsid w:val="002E176C"/>
    <w:rsid w:val="002E722A"/>
    <w:rsid w:val="00365B37"/>
    <w:rsid w:val="00373D5B"/>
    <w:rsid w:val="003D0B23"/>
    <w:rsid w:val="0040202C"/>
    <w:rsid w:val="00403E23"/>
    <w:rsid w:val="00414BBD"/>
    <w:rsid w:val="004160DD"/>
    <w:rsid w:val="0046464F"/>
    <w:rsid w:val="004A22D4"/>
    <w:rsid w:val="004A3A68"/>
    <w:rsid w:val="004C12B5"/>
    <w:rsid w:val="005163BA"/>
    <w:rsid w:val="005631DF"/>
    <w:rsid w:val="005667EF"/>
    <w:rsid w:val="00582A04"/>
    <w:rsid w:val="005A676C"/>
    <w:rsid w:val="005B36FC"/>
    <w:rsid w:val="005D7441"/>
    <w:rsid w:val="005D7F20"/>
    <w:rsid w:val="006229AE"/>
    <w:rsid w:val="0064561E"/>
    <w:rsid w:val="00654E06"/>
    <w:rsid w:val="006D52D0"/>
    <w:rsid w:val="00703123"/>
    <w:rsid w:val="007161A4"/>
    <w:rsid w:val="00771001"/>
    <w:rsid w:val="00787477"/>
    <w:rsid w:val="007B03D6"/>
    <w:rsid w:val="007B6CCC"/>
    <w:rsid w:val="00816BC9"/>
    <w:rsid w:val="008D3705"/>
    <w:rsid w:val="00942422"/>
    <w:rsid w:val="0094291B"/>
    <w:rsid w:val="00972BE7"/>
    <w:rsid w:val="009B65B8"/>
    <w:rsid w:val="00A43AB8"/>
    <w:rsid w:val="00A52491"/>
    <w:rsid w:val="00A56375"/>
    <w:rsid w:val="00A84EB6"/>
    <w:rsid w:val="00AB7947"/>
    <w:rsid w:val="00AE09C7"/>
    <w:rsid w:val="00B2762A"/>
    <w:rsid w:val="00B64C61"/>
    <w:rsid w:val="00B812BF"/>
    <w:rsid w:val="00BB57F6"/>
    <w:rsid w:val="00BC1DAB"/>
    <w:rsid w:val="00D505D1"/>
    <w:rsid w:val="00DE69C0"/>
    <w:rsid w:val="00E17641"/>
    <w:rsid w:val="00E73124"/>
    <w:rsid w:val="00E93811"/>
    <w:rsid w:val="00ED215B"/>
    <w:rsid w:val="00EE0B59"/>
    <w:rsid w:val="00EF4712"/>
    <w:rsid w:val="00F15427"/>
    <w:rsid w:val="00F324A2"/>
    <w:rsid w:val="00F51CE6"/>
    <w:rsid w:val="00F80278"/>
    <w:rsid w:val="00F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6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46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46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6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46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46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6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46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6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6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4646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646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46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46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464F"/>
    <w:rPr>
      <w:b/>
      <w:bCs/>
    </w:rPr>
  </w:style>
  <w:style w:type="character" w:styleId="a8">
    <w:name w:val="Emphasis"/>
    <w:basedOn w:val="a0"/>
    <w:uiPriority w:val="20"/>
    <w:qFormat/>
    <w:rsid w:val="004646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464F"/>
    <w:rPr>
      <w:szCs w:val="32"/>
    </w:rPr>
  </w:style>
  <w:style w:type="paragraph" w:styleId="aa">
    <w:name w:val="List Paragraph"/>
    <w:basedOn w:val="a"/>
    <w:uiPriority w:val="34"/>
    <w:qFormat/>
    <w:rsid w:val="004646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64F"/>
    <w:rPr>
      <w:i/>
    </w:rPr>
  </w:style>
  <w:style w:type="character" w:customStyle="1" w:styleId="22">
    <w:name w:val="Цитата 2 Знак"/>
    <w:basedOn w:val="a0"/>
    <w:link w:val="21"/>
    <w:uiPriority w:val="29"/>
    <w:rsid w:val="004646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46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464F"/>
    <w:rPr>
      <w:b/>
      <w:i/>
      <w:sz w:val="24"/>
    </w:rPr>
  </w:style>
  <w:style w:type="character" w:styleId="ad">
    <w:name w:val="Subtle Emphasis"/>
    <w:uiPriority w:val="19"/>
    <w:qFormat/>
    <w:rsid w:val="004646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46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46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46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46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464F"/>
    <w:pPr>
      <w:outlineLvl w:val="9"/>
    </w:pPr>
  </w:style>
  <w:style w:type="paragraph" w:customStyle="1" w:styleId="Style8">
    <w:name w:val="Style8"/>
    <w:basedOn w:val="a"/>
    <w:uiPriority w:val="99"/>
    <w:rsid w:val="00414B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4">
    <w:name w:val="Style34"/>
    <w:basedOn w:val="a"/>
    <w:uiPriority w:val="99"/>
    <w:rsid w:val="00414BB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414BBD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414BBD"/>
    <w:pPr>
      <w:spacing w:after="120"/>
    </w:pPr>
    <w:rPr>
      <w:rFonts w:ascii="Calibri" w:eastAsia="Times New Roman" w:hAnsi="Calibri" w:cs="Calibri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414BBD"/>
    <w:rPr>
      <w:rFonts w:ascii="Calibri" w:eastAsia="Times New Roman" w:hAnsi="Calibri" w:cs="Calibri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414B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14BBD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14B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14BBD"/>
    <w:rPr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365B37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12">
    <w:name w:val="Стиль1 Знак"/>
    <w:basedOn w:val="a0"/>
    <w:link w:val="11"/>
    <w:uiPriority w:val="99"/>
    <w:locked/>
    <w:rsid w:val="00365B37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365B3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1">
    <w:name w:val="Style51"/>
    <w:basedOn w:val="a"/>
    <w:uiPriority w:val="99"/>
    <w:rsid w:val="00365B3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78">
    <w:name w:val="Font Style78"/>
    <w:basedOn w:val="a0"/>
    <w:uiPriority w:val="99"/>
    <w:rsid w:val="00365B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a0"/>
    <w:uiPriority w:val="99"/>
    <w:rsid w:val="00365B3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5B37"/>
    <w:pPr>
      <w:widowControl w:val="0"/>
      <w:autoSpaceDE w:val="0"/>
      <w:autoSpaceDN w:val="0"/>
      <w:adjustRightInd w:val="0"/>
      <w:spacing w:line="324" w:lineRule="exact"/>
      <w:ind w:firstLine="74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uiPriority w:val="99"/>
    <w:rsid w:val="00DE6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af9">
    <w:name w:val="Основной текст_"/>
    <w:basedOn w:val="a0"/>
    <w:link w:val="31"/>
    <w:rsid w:val="004A3A68"/>
    <w:rPr>
      <w:rFonts w:ascii="Times New Roman" w:eastAsia="Times New Roman" w:hAnsi="Times New Roman"/>
      <w:b/>
      <w:bCs/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4A3A68"/>
    <w:pPr>
      <w:widowControl w:val="0"/>
      <w:shd w:val="clear" w:color="auto" w:fill="FFFFFF"/>
      <w:spacing w:after="240" w:line="0" w:lineRule="atLeast"/>
      <w:ind w:hanging="1480"/>
      <w:jc w:val="both"/>
    </w:pPr>
    <w:rPr>
      <w:rFonts w:ascii="Times New Roman" w:eastAsia="Times New Roman" w:hAnsi="Times New Roman"/>
      <w:b/>
      <w:bCs/>
      <w:spacing w:val="-2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5163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163BA"/>
    <w:rPr>
      <w:sz w:val="24"/>
      <w:szCs w:val="24"/>
    </w:rPr>
  </w:style>
  <w:style w:type="character" w:styleId="afa">
    <w:name w:val="Hyperlink"/>
    <w:basedOn w:val="a0"/>
    <w:uiPriority w:val="99"/>
    <w:rsid w:val="005163BA"/>
    <w:rPr>
      <w:rFonts w:cs="Times New Roman"/>
      <w:color w:val="0000FF"/>
      <w:u w:val="single"/>
    </w:rPr>
  </w:style>
  <w:style w:type="table" w:styleId="afb">
    <w:name w:val="Table Grid"/>
    <w:basedOn w:val="a1"/>
    <w:uiPriority w:val="59"/>
    <w:rsid w:val="00703123"/>
    <w:pPr>
      <w:spacing w:after="0" w:line="240" w:lineRule="auto"/>
      <w:ind w:firstLine="567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tap.n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tar-history.narod.ru/library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tarstan.ru/rus/about_structur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252C-1F50-48AD-8714-AD9053AB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42</Pages>
  <Words>10257</Words>
  <Characters>58467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User</cp:lastModifiedBy>
  <cp:revision>36</cp:revision>
  <dcterms:created xsi:type="dcterms:W3CDTF">2015-06-21T18:13:00Z</dcterms:created>
  <dcterms:modified xsi:type="dcterms:W3CDTF">2015-12-29T08:12:00Z</dcterms:modified>
</cp:coreProperties>
</file>