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даты приема документов, определенные Министерством образования и науки РФ</w:t>
      </w:r>
    </w:p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Прием документов на первый курс для </w:t>
      </w:r>
      <w:proofErr w:type="gram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обучения по программам</w:t>
      </w:r>
      <w:proofErr w:type="gram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и программам </w:t>
      </w:r>
      <w:proofErr w:type="spell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специалитета</w:t>
      </w:r>
      <w:proofErr w:type="spell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поступающих по заочной форме обучения) начинается </w:t>
      </w: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 июня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t> и завершается:</w:t>
      </w:r>
    </w:p>
    <w:p w:rsidR="005B11AA" w:rsidRPr="005B11AA" w:rsidRDefault="005B11AA" w:rsidP="005B11AA">
      <w:pPr>
        <w:numPr>
          <w:ilvl w:val="0"/>
          <w:numId w:val="1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у лиц, поступающих для </w:t>
      </w:r>
      <w:proofErr w:type="gram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обучения по направлениям</w:t>
      </w:r>
      <w:proofErr w:type="gram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подготовки (специальностям), при приеме на которые проводятся дополнительные вступительные испытания творческой направленности - </w:t>
      </w: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июля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11AA" w:rsidRPr="005B11AA" w:rsidRDefault="005B11AA" w:rsidP="005B11AA">
      <w:pPr>
        <w:numPr>
          <w:ilvl w:val="0"/>
          <w:numId w:val="1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у лиц, поступающих в вузы по результатам вступительных испытаний, проводимых вузом самостоятельно - </w:t>
      </w: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 июля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11AA" w:rsidRPr="005B11AA" w:rsidRDefault="005B11AA" w:rsidP="005B11AA">
      <w:pPr>
        <w:numPr>
          <w:ilvl w:val="0"/>
          <w:numId w:val="1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у лиц, поступающих в вузы только по результатам ЕГЭ - </w:t>
      </w: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 июля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Срок приема документов для </w:t>
      </w:r>
      <w:proofErr w:type="gram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обучения по программам</w:t>
      </w:r>
      <w:proofErr w:type="gram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специалитета</w:t>
      </w:r>
      <w:proofErr w:type="spell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по заочной форме обучения (бюджетного финансирования) заканчивается - </w:t>
      </w:r>
      <w:r w:rsidRPr="005B11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августа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о приеме в университет поступающий представляет по своему усмотрению:</w:t>
      </w:r>
    </w:p>
    <w:p w:rsidR="005B11AA" w:rsidRPr="005B11AA" w:rsidRDefault="005B11AA" w:rsidP="005B11AA">
      <w:pPr>
        <w:numPr>
          <w:ilvl w:val="0"/>
          <w:numId w:val="2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оригинал или ксерокопию документа, удостоверяющего его личность, гражданство</w:t>
      </w:r>
      <w:proofErr w:type="gram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5B11AA" w:rsidRPr="005B11AA" w:rsidRDefault="005B11AA" w:rsidP="005B11AA">
      <w:pPr>
        <w:numPr>
          <w:ilvl w:val="0"/>
          <w:numId w:val="2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оригинал или ксерокопию документа установленного образца об образовании (за исключением лиц, поступающих на основании особых прав и на целевые места)</w:t>
      </w:r>
      <w:r w:rsidRPr="005B11AA">
        <w:rPr>
          <w:rFonts w:ascii="Arial" w:eastAsia="Times New Roman" w:hAnsi="Arial" w:cs="Arial"/>
          <w:sz w:val="24"/>
          <w:szCs w:val="24"/>
          <w:lang w:eastAsia="ru-RU"/>
        </w:rPr>
        <w:br/>
        <w:t>(ксерокопия заверяется по оригиналу университетом или в установленном порядке)</w:t>
      </w:r>
    </w:p>
    <w:p w:rsidR="005B11AA" w:rsidRPr="005B11AA" w:rsidRDefault="005B11AA" w:rsidP="005B11AA">
      <w:pPr>
        <w:numPr>
          <w:ilvl w:val="0"/>
          <w:numId w:val="2"/>
        </w:numPr>
        <w:spacing w:before="210" w:after="21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>2 фотографии размером 3x4.</w:t>
      </w:r>
    </w:p>
    <w:p w:rsidR="005B11AA" w:rsidRPr="005B11AA" w:rsidRDefault="005B11AA" w:rsidP="005B11AA">
      <w:pPr>
        <w:spacing w:after="0" w:line="312" w:lineRule="atLeast"/>
        <w:ind w:right="105"/>
        <w:rPr>
          <w:rFonts w:ascii="Arial" w:eastAsia="Times New Roman" w:hAnsi="Arial" w:cs="Arial"/>
          <w:sz w:val="24"/>
          <w:szCs w:val="24"/>
          <w:lang w:eastAsia="ru-RU"/>
        </w:rPr>
      </w:pPr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на </w:t>
      </w:r>
      <w:proofErr w:type="gramStart"/>
      <w:r w:rsidRPr="005B11AA">
        <w:rPr>
          <w:rFonts w:ascii="Arial" w:eastAsia="Times New Roman" w:hAnsi="Arial" w:cs="Arial"/>
          <w:sz w:val="24"/>
          <w:szCs w:val="24"/>
          <w:lang w:eastAsia="ru-RU"/>
        </w:rPr>
        <w:t>обучение по специальностям</w:t>
      </w:r>
      <w:proofErr w:type="gramEnd"/>
      <w:r w:rsidRPr="005B11AA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поступающий представляет оригинал или копию медицинской справки.</w:t>
      </w:r>
    </w:p>
    <w:p w:rsidR="005807A0" w:rsidRDefault="005B11AA"/>
    <w:sectPr w:rsidR="005807A0" w:rsidSect="00EC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6A7"/>
    <w:multiLevelType w:val="multilevel"/>
    <w:tmpl w:val="6B5E4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17837"/>
    <w:multiLevelType w:val="multilevel"/>
    <w:tmpl w:val="58AAD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1AA"/>
    <w:rsid w:val="002470CE"/>
    <w:rsid w:val="005B11AA"/>
    <w:rsid w:val="00E31CA9"/>
    <w:rsid w:val="00EC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</cp:revision>
  <dcterms:created xsi:type="dcterms:W3CDTF">2017-01-25T09:45:00Z</dcterms:created>
  <dcterms:modified xsi:type="dcterms:W3CDTF">2017-01-25T09:45:00Z</dcterms:modified>
</cp:coreProperties>
</file>