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17" w:rsidRPr="00E75E74" w:rsidRDefault="007B3817" w:rsidP="007B3817">
      <w:pPr>
        <w:shd w:val="clear" w:color="auto" w:fill="FFFFFF"/>
        <w:spacing w:line="835" w:lineRule="exact"/>
        <w:ind w:left="1955" w:right="605" w:hanging="1429"/>
        <w:jc w:val="center"/>
        <w:rPr>
          <w:b/>
        </w:rPr>
      </w:pPr>
      <w:r w:rsidRPr="00E75E74">
        <w:rPr>
          <w:rFonts w:ascii="Times New Roman" w:hAnsi="Times New Roman" w:cs="Times New Roman"/>
          <w:b/>
          <w:sz w:val="28"/>
          <w:szCs w:val="28"/>
        </w:rPr>
        <w:t>Темы рефератов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«Психология и педагогика»</w:t>
      </w:r>
    </w:p>
    <w:p w:rsidR="007B3817" w:rsidRDefault="007B3817" w:rsidP="007B3817">
      <w:pPr>
        <w:shd w:val="clear" w:color="auto" w:fill="FFFFFF"/>
        <w:tabs>
          <w:tab w:val="left" w:pos="360"/>
        </w:tabs>
        <w:spacing w:before="338" w:line="482" w:lineRule="exact"/>
        <w:ind w:left="29"/>
      </w:pPr>
      <w:r>
        <w:rPr>
          <w:rFonts w:ascii="Times New Roman" w:hAnsi="Times New Roman" w:cs="Times New Roman"/>
          <w:spacing w:val="-27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Научное и житейское понимание психологических явлений.</w:t>
      </w:r>
    </w:p>
    <w:p w:rsidR="007B3817" w:rsidRDefault="007B3817" w:rsidP="007B3817">
      <w:pPr>
        <w:shd w:val="clear" w:color="auto" w:fill="FFFFFF"/>
        <w:tabs>
          <w:tab w:val="left" w:pos="511"/>
        </w:tabs>
        <w:spacing w:line="482" w:lineRule="exact"/>
        <w:ind w:left="371" w:hanging="371"/>
      </w:pPr>
      <w:r>
        <w:rPr>
          <w:rFonts w:ascii="Times New Roman" w:hAnsi="Times New Roman" w:cs="Times New Roman"/>
          <w:spacing w:val="-1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Мозг и психика. Связь основных структур мозга с психическими</w:t>
      </w:r>
      <w:r>
        <w:rPr>
          <w:rFonts w:ascii="Times New Roman" w:hAnsi="Times New Roman" w:cs="Times New Roman"/>
          <w:sz w:val="28"/>
          <w:szCs w:val="28"/>
        </w:rPr>
        <w:br/>
        <w:t>процессами и состояниями человека.</w:t>
      </w:r>
    </w:p>
    <w:p w:rsidR="007B3817" w:rsidRDefault="007B3817" w:rsidP="007B3817">
      <w:pPr>
        <w:numPr>
          <w:ilvl w:val="0"/>
          <w:numId w:val="1"/>
        </w:numPr>
        <w:shd w:val="clear" w:color="auto" w:fill="FFFFFF"/>
        <w:tabs>
          <w:tab w:val="left" w:pos="364"/>
        </w:tabs>
        <w:spacing w:line="482" w:lineRule="exact"/>
        <w:ind w:left="4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и загадки зрительного восприятия человека.</w:t>
      </w:r>
    </w:p>
    <w:p w:rsidR="007B3817" w:rsidRDefault="007B3817" w:rsidP="007B3817">
      <w:pPr>
        <w:numPr>
          <w:ilvl w:val="0"/>
          <w:numId w:val="1"/>
        </w:numPr>
        <w:shd w:val="clear" w:color="auto" w:fill="FFFFFF"/>
        <w:tabs>
          <w:tab w:val="left" w:pos="364"/>
        </w:tabs>
        <w:spacing w:line="482" w:lineRule="exact"/>
        <w:ind w:left="4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виды чувствительности (ощущений) у человека.</w:t>
      </w:r>
    </w:p>
    <w:p w:rsidR="007B3817" w:rsidRDefault="007B3817" w:rsidP="007B3817">
      <w:pPr>
        <w:numPr>
          <w:ilvl w:val="0"/>
          <w:numId w:val="1"/>
        </w:numPr>
        <w:shd w:val="clear" w:color="auto" w:fill="FFFFFF"/>
        <w:tabs>
          <w:tab w:val="left" w:pos="364"/>
        </w:tabs>
        <w:spacing w:line="482" w:lineRule="exact"/>
        <w:ind w:left="4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и эмоции у человека и животных.</w:t>
      </w:r>
    </w:p>
    <w:p w:rsidR="007B3817" w:rsidRDefault="007B3817" w:rsidP="007B3817">
      <w:pPr>
        <w:numPr>
          <w:ilvl w:val="0"/>
          <w:numId w:val="1"/>
        </w:numPr>
        <w:shd w:val="clear" w:color="auto" w:fill="FFFFFF"/>
        <w:tabs>
          <w:tab w:val="left" w:pos="364"/>
        </w:tabs>
        <w:spacing w:line="482" w:lineRule="exact"/>
        <w:ind w:left="364" w:hanging="360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сознания и бессознательного в поведении, психических процессах, свойствах и состояниях человека.</w:t>
      </w:r>
    </w:p>
    <w:p w:rsidR="007B3817" w:rsidRDefault="007B3817" w:rsidP="007B3817">
      <w:pPr>
        <w:numPr>
          <w:ilvl w:val="0"/>
          <w:numId w:val="1"/>
        </w:numPr>
        <w:shd w:val="clear" w:color="auto" w:fill="FFFFFF"/>
        <w:tabs>
          <w:tab w:val="left" w:pos="364"/>
        </w:tabs>
        <w:spacing w:line="482" w:lineRule="exact"/>
        <w:ind w:left="4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Психические процессы как формы деятельности.</w:t>
      </w:r>
    </w:p>
    <w:p w:rsidR="007B3817" w:rsidRDefault="007B3817" w:rsidP="007B3817">
      <w:pPr>
        <w:numPr>
          <w:ilvl w:val="0"/>
          <w:numId w:val="1"/>
        </w:numPr>
        <w:shd w:val="clear" w:color="auto" w:fill="FFFFFF"/>
        <w:tabs>
          <w:tab w:val="left" w:pos="364"/>
        </w:tabs>
        <w:spacing w:line="482" w:lineRule="exact"/>
        <w:ind w:left="4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мышления на восприятие.</w:t>
      </w:r>
    </w:p>
    <w:p w:rsidR="007B3817" w:rsidRDefault="007B3817" w:rsidP="007B3817">
      <w:pPr>
        <w:shd w:val="clear" w:color="auto" w:fill="FFFFFF"/>
        <w:tabs>
          <w:tab w:val="left" w:pos="515"/>
        </w:tabs>
        <w:spacing w:before="4" w:line="482" w:lineRule="exact"/>
        <w:ind w:left="364" w:hanging="360"/>
      </w:pPr>
      <w:r>
        <w:rPr>
          <w:rFonts w:ascii="Times New Roman" w:hAnsi="Times New Roman" w:cs="Times New Roman"/>
          <w:spacing w:val="-12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Низшие и высшие формы внимания. Этапы развития внимания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человека.</w:t>
      </w:r>
    </w:p>
    <w:p w:rsidR="007B3817" w:rsidRDefault="007B3817" w:rsidP="007B3817">
      <w:pPr>
        <w:numPr>
          <w:ilvl w:val="0"/>
          <w:numId w:val="2"/>
        </w:numPr>
        <w:shd w:val="clear" w:color="auto" w:fill="FFFFFF"/>
        <w:tabs>
          <w:tab w:val="left" w:pos="436"/>
        </w:tabs>
        <w:spacing w:line="482" w:lineRule="exact"/>
        <w:ind w:left="32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особенности и нарушения памяти.</w:t>
      </w:r>
    </w:p>
    <w:p w:rsidR="007B3817" w:rsidRDefault="007B3817" w:rsidP="007B3817">
      <w:pPr>
        <w:numPr>
          <w:ilvl w:val="0"/>
          <w:numId w:val="2"/>
        </w:numPr>
        <w:shd w:val="clear" w:color="auto" w:fill="FFFFFF"/>
        <w:tabs>
          <w:tab w:val="left" w:pos="436"/>
        </w:tabs>
        <w:spacing w:before="4" w:line="482" w:lineRule="exact"/>
        <w:ind w:left="32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определяющие развитие памяти у человека.</w:t>
      </w:r>
    </w:p>
    <w:p w:rsidR="007B3817" w:rsidRDefault="007B3817" w:rsidP="007B3817">
      <w:pPr>
        <w:shd w:val="clear" w:color="auto" w:fill="FFFFFF"/>
        <w:tabs>
          <w:tab w:val="left" w:pos="558"/>
        </w:tabs>
        <w:spacing w:before="4" w:line="482" w:lineRule="exact"/>
        <w:ind w:left="360" w:hanging="328"/>
      </w:pPr>
      <w:r>
        <w:rPr>
          <w:rFonts w:ascii="Times New Roman" w:hAnsi="Times New Roman" w:cs="Times New Roman"/>
          <w:spacing w:val="-18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Мышление,  эмоции  и  мотивация:   проблемы  связи  мышления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реальностью.</w:t>
      </w:r>
    </w:p>
    <w:p w:rsidR="007B3817" w:rsidRDefault="007B3817" w:rsidP="007B3817">
      <w:pPr>
        <w:shd w:val="clear" w:color="auto" w:fill="FFFFFF"/>
        <w:tabs>
          <w:tab w:val="left" w:pos="436"/>
        </w:tabs>
        <w:spacing w:line="482" w:lineRule="exact"/>
        <w:ind w:left="36"/>
      </w:pPr>
      <w:r>
        <w:rPr>
          <w:rFonts w:ascii="Times New Roman" w:hAnsi="Times New Roman" w:cs="Times New Roman"/>
          <w:spacing w:val="-18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Речь как инструмент мышления.</w:t>
      </w:r>
    </w:p>
    <w:p w:rsidR="007B3817" w:rsidRDefault="007B3817" w:rsidP="007B3817">
      <w:pPr>
        <w:numPr>
          <w:ilvl w:val="0"/>
          <w:numId w:val="3"/>
        </w:numPr>
        <w:shd w:val="clear" w:color="auto" w:fill="FFFFFF"/>
        <w:tabs>
          <w:tab w:val="left" w:pos="670"/>
        </w:tabs>
        <w:spacing w:line="482" w:lineRule="exact"/>
        <w:ind w:left="367" w:hanging="331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   требования    к    деятельности,    формирующей способности человека.</w:t>
      </w:r>
    </w:p>
    <w:p w:rsidR="007B3817" w:rsidRDefault="007B3817" w:rsidP="007B3817">
      <w:pPr>
        <w:numPr>
          <w:ilvl w:val="0"/>
          <w:numId w:val="3"/>
        </w:numPr>
        <w:shd w:val="clear" w:color="auto" w:fill="FFFFFF"/>
        <w:tabs>
          <w:tab w:val="left" w:pos="670"/>
        </w:tabs>
        <w:spacing w:before="7" w:line="482" w:lineRule="exact"/>
        <w:ind w:left="367" w:hanging="331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   способностей,    их    индивидуальные    психологические различия у людей.</w:t>
      </w:r>
    </w:p>
    <w:p w:rsidR="007B3817" w:rsidRDefault="007B3817" w:rsidP="007B3817">
      <w:pPr>
        <w:rPr>
          <w:rFonts w:cs="Times New Roman"/>
          <w:sz w:val="2"/>
          <w:szCs w:val="2"/>
        </w:rPr>
      </w:pPr>
    </w:p>
    <w:p w:rsidR="007B3817" w:rsidRDefault="007B3817" w:rsidP="007B3817">
      <w:pPr>
        <w:numPr>
          <w:ilvl w:val="0"/>
          <w:numId w:val="4"/>
        </w:numPr>
        <w:shd w:val="clear" w:color="auto" w:fill="FFFFFF"/>
        <w:tabs>
          <w:tab w:val="left" w:pos="443"/>
        </w:tabs>
        <w:spacing w:line="482" w:lineRule="exact"/>
        <w:ind w:left="367" w:hanging="331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Способность, одаренность и талант: взаимосвязь и различие в этих явлениях.</w:t>
      </w:r>
    </w:p>
    <w:p w:rsidR="007B3817" w:rsidRDefault="007B3817" w:rsidP="007B3817">
      <w:pPr>
        <w:numPr>
          <w:ilvl w:val="0"/>
          <w:numId w:val="4"/>
        </w:numPr>
        <w:shd w:val="clear" w:color="auto" w:fill="FFFFFF"/>
        <w:tabs>
          <w:tab w:val="left" w:pos="443"/>
        </w:tabs>
        <w:spacing w:line="482" w:lineRule="exact"/>
        <w:ind w:left="36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 и индивидуальный стиль деятельности.</w:t>
      </w:r>
    </w:p>
    <w:p w:rsidR="007B3817" w:rsidRDefault="007B3817" w:rsidP="007B3817">
      <w:pPr>
        <w:numPr>
          <w:ilvl w:val="0"/>
          <w:numId w:val="4"/>
        </w:numPr>
        <w:shd w:val="clear" w:color="auto" w:fill="FFFFFF"/>
        <w:tabs>
          <w:tab w:val="left" w:pos="443"/>
        </w:tabs>
        <w:spacing w:line="482" w:lineRule="exact"/>
        <w:ind w:left="36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Типологии характеров, сопоставительный анализ.</w:t>
      </w:r>
    </w:p>
    <w:p w:rsidR="007B3817" w:rsidRDefault="007B3817" w:rsidP="007B3817">
      <w:pPr>
        <w:numPr>
          <w:ilvl w:val="0"/>
          <w:numId w:val="4"/>
        </w:numPr>
        <w:shd w:val="clear" w:color="auto" w:fill="FFFFFF"/>
        <w:tabs>
          <w:tab w:val="left" w:pos="443"/>
        </w:tabs>
        <w:spacing w:line="482" w:lineRule="exact"/>
        <w:ind w:left="36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характера в общей структуре личности.</w:t>
      </w:r>
    </w:p>
    <w:p w:rsidR="007B3817" w:rsidRDefault="007B3817" w:rsidP="007B3817">
      <w:pPr>
        <w:shd w:val="clear" w:color="auto" w:fill="FFFFFF"/>
        <w:spacing w:before="493"/>
        <w:ind w:left="4277"/>
        <w:sectPr w:rsidR="007B3817" w:rsidSect="007B3817">
          <w:pgSz w:w="11909" w:h="16834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7B3817" w:rsidRDefault="007B3817" w:rsidP="007B3817">
      <w:pPr>
        <w:shd w:val="clear" w:color="auto" w:fill="FFFFFF"/>
        <w:tabs>
          <w:tab w:val="left" w:pos="522"/>
        </w:tabs>
        <w:spacing w:line="482" w:lineRule="exact"/>
        <w:ind w:left="367" w:hanging="364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20.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 возрастной устойчивости и изменчивости личности.</w:t>
      </w:r>
    </w:p>
    <w:p w:rsidR="007B3817" w:rsidRDefault="007B3817" w:rsidP="007B3817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факторы нормального и аномального развития личности.</w:t>
      </w:r>
    </w:p>
    <w:p w:rsidR="007B3817" w:rsidRPr="007B3817" w:rsidRDefault="007B3817" w:rsidP="007B3817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и деятельность.</w:t>
      </w:r>
    </w:p>
    <w:p w:rsidR="007B3817" w:rsidRDefault="007B3817" w:rsidP="007B3817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делового общения.</w:t>
      </w:r>
    </w:p>
    <w:p w:rsidR="007B3817" w:rsidRDefault="007B3817" w:rsidP="007B3817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482" w:lineRule="exac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взаимоотношения. Конфликты в семье.</w:t>
      </w:r>
    </w:p>
    <w:p w:rsidR="007B3817" w:rsidRDefault="007B3817" w:rsidP="007B3817">
      <w:pPr>
        <w:numPr>
          <w:ilvl w:val="0"/>
          <w:numId w:val="5"/>
        </w:numPr>
        <w:shd w:val="clear" w:color="auto" w:fill="FFFFFF"/>
        <w:tabs>
          <w:tab w:val="left" w:pos="432"/>
        </w:tabs>
        <w:spacing w:before="4"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в группах и коллективах.</w:t>
      </w:r>
    </w:p>
    <w:p w:rsidR="007B3817" w:rsidRDefault="007B3817" w:rsidP="007B3817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и уровень притязаний как факторы мотивации.</w:t>
      </w:r>
    </w:p>
    <w:p w:rsidR="007B3817" w:rsidRDefault="007B3817" w:rsidP="007B3817">
      <w:pPr>
        <w:numPr>
          <w:ilvl w:val="0"/>
          <w:numId w:val="5"/>
        </w:numPr>
        <w:shd w:val="clear" w:color="auto" w:fill="FFFFFF"/>
        <w:tabs>
          <w:tab w:val="left" w:pos="432"/>
        </w:tabs>
        <w:spacing w:before="4" w:line="482" w:lineRule="exac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структура целостного педагогического процесса.</w:t>
      </w:r>
    </w:p>
    <w:p w:rsidR="007B3817" w:rsidRDefault="007B3817" w:rsidP="007B3817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482" w:lineRule="exac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Дидактика как наука об обучении.</w:t>
      </w:r>
    </w:p>
    <w:p w:rsidR="007B3817" w:rsidRDefault="007B3817" w:rsidP="007B3817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Убеждение - главный метод воспитания.</w:t>
      </w:r>
    </w:p>
    <w:p w:rsidR="007B3817" w:rsidRDefault="007B3817" w:rsidP="007B3817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482" w:lineRule="exac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личности и их роль в жизни человека.</w:t>
      </w:r>
    </w:p>
    <w:p w:rsidR="00C60A55" w:rsidRDefault="00C60A55"/>
    <w:sectPr w:rsidR="00C6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33"/>
    <w:multiLevelType w:val="singleLevel"/>
    <w:tmpl w:val="09A8DAE2"/>
    <w:lvl w:ilvl="0">
      <w:start w:val="2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736F27"/>
    <w:multiLevelType w:val="singleLevel"/>
    <w:tmpl w:val="10C6BDCC"/>
    <w:lvl w:ilvl="0">
      <w:start w:val="14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437F1A27"/>
    <w:multiLevelType w:val="singleLevel"/>
    <w:tmpl w:val="1C8EFBD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4C53927"/>
    <w:multiLevelType w:val="singleLevel"/>
    <w:tmpl w:val="931E6AA2"/>
    <w:lvl w:ilvl="0">
      <w:start w:val="10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>
    <w:nsid w:val="6BF73585"/>
    <w:multiLevelType w:val="singleLevel"/>
    <w:tmpl w:val="D57453C4"/>
    <w:lvl w:ilvl="0">
      <w:start w:val="16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05"/>
    <w:rsid w:val="007B3817"/>
    <w:rsid w:val="009B1306"/>
    <w:rsid w:val="00C60A55"/>
    <w:rsid w:val="00CF46B1"/>
    <w:rsid w:val="00F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1454</Characters>
  <Application>Microsoft Office Word</Application>
  <DocSecurity>0</DocSecurity>
  <Lines>12</Lines>
  <Paragraphs>3</Paragraphs>
  <ScaleCrop>false</ScaleCrop>
  <Company>*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</dc:creator>
  <cp:keywords/>
  <dc:description/>
  <cp:lastModifiedBy>Салават</cp:lastModifiedBy>
  <cp:revision>2</cp:revision>
  <dcterms:created xsi:type="dcterms:W3CDTF">2012-02-15T18:58:00Z</dcterms:created>
  <dcterms:modified xsi:type="dcterms:W3CDTF">2012-02-15T19:05:00Z</dcterms:modified>
</cp:coreProperties>
</file>