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2436"/>
        <w:gridCol w:w="2817"/>
        <w:gridCol w:w="2958"/>
        <w:gridCol w:w="2535"/>
        <w:gridCol w:w="2535"/>
      </w:tblGrid>
      <w:tr w:rsidR="00AE5CE0" w:rsidTr="00AE5CE0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5CE0" w:rsidRDefault="00AE5CE0" w:rsidP="00AE5CE0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5CE0" w:rsidRDefault="00AE5CE0" w:rsidP="00AE5CE0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5CE0" w:rsidRDefault="00AE5CE0" w:rsidP="00AE5CE0">
            <w:pPr>
              <w:jc w:val="center"/>
            </w:pPr>
            <w:r>
              <w:t>ГРУППА</w:t>
            </w:r>
          </w:p>
          <w:p w:rsidR="00AE5CE0" w:rsidRDefault="00AE5CE0" w:rsidP="00AE5CE0">
            <w:pPr>
              <w:jc w:val="center"/>
              <w:rPr>
                <w:b/>
              </w:rPr>
            </w:pPr>
            <w:r>
              <w:rPr>
                <w:b/>
              </w:rPr>
              <w:t>1233-48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5CE0" w:rsidRDefault="00AE5CE0" w:rsidP="00AE5CE0">
            <w:pPr>
              <w:jc w:val="center"/>
            </w:pPr>
            <w:r>
              <w:t>ГРУППА</w:t>
            </w:r>
          </w:p>
          <w:p w:rsidR="00AE5CE0" w:rsidRDefault="00AE5CE0" w:rsidP="00AE5CE0">
            <w:pPr>
              <w:jc w:val="center"/>
              <w:rPr>
                <w:b/>
              </w:rPr>
            </w:pPr>
            <w:r>
              <w:rPr>
                <w:b/>
              </w:rPr>
              <w:t>1233-41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5CE0" w:rsidRDefault="00AE5CE0" w:rsidP="00AE5CE0">
            <w:pPr>
              <w:jc w:val="center"/>
            </w:pPr>
            <w:r>
              <w:t>ГРУППА</w:t>
            </w:r>
          </w:p>
          <w:p w:rsidR="00AE5CE0" w:rsidRDefault="00AE5CE0" w:rsidP="00AE5CE0">
            <w:pPr>
              <w:jc w:val="center"/>
              <w:rPr>
                <w:b/>
              </w:rPr>
            </w:pPr>
            <w:r>
              <w:rPr>
                <w:b/>
              </w:rPr>
              <w:t>1233-43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5CE0" w:rsidRDefault="00AE5CE0" w:rsidP="00AE5CE0">
            <w:pPr>
              <w:jc w:val="center"/>
            </w:pPr>
            <w:r>
              <w:t>ГРУППА</w:t>
            </w:r>
          </w:p>
          <w:p w:rsidR="00AE5CE0" w:rsidRDefault="00AE5CE0" w:rsidP="00AE5CE0">
            <w:pPr>
              <w:jc w:val="center"/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5CE0" w:rsidRDefault="00AE5CE0" w:rsidP="00AE5CE0">
            <w:pPr>
              <w:jc w:val="center"/>
            </w:pPr>
            <w:r>
              <w:t>ГРУППА</w:t>
            </w:r>
          </w:p>
          <w:p w:rsidR="00AE5CE0" w:rsidRDefault="00AE5CE0" w:rsidP="00AE5CE0">
            <w:pPr>
              <w:jc w:val="center"/>
            </w:pPr>
          </w:p>
        </w:tc>
      </w:tr>
      <w:tr w:rsidR="00B628DF" w:rsidTr="00AE5CE0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BA31FD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</w:t>
            </w:r>
            <w:r w:rsidR="002A1638">
              <w:rPr>
                <w:b/>
                <w:bCs/>
                <w:sz w:val="20"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208В Ганиева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B25D0E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208В Ганиева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AE5CE0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5D0E" w:rsidRDefault="00B25D0E" w:rsidP="00881413">
            <w:pPr>
              <w:pStyle w:val="a3"/>
            </w:pPr>
            <w:r>
              <w:t>Вторник</w:t>
            </w:r>
          </w:p>
          <w:p w:rsidR="00B25D0E" w:rsidRDefault="00B25D0E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5D0E" w:rsidRPr="00F36F8A" w:rsidRDefault="00B25D0E" w:rsidP="00252A3F">
            <w:pPr>
              <w:jc w:val="center"/>
              <w:rPr>
                <w:sz w:val="22"/>
                <w:szCs w:val="22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5D0E" w:rsidRPr="00B25D0E" w:rsidRDefault="00B25D0E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AE5CE0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25D0E" w:rsidRPr="00F36F8A" w:rsidRDefault="00B25D0E" w:rsidP="00252A3F">
            <w:pPr>
              <w:jc w:val="center"/>
              <w:rPr>
                <w:sz w:val="22"/>
                <w:szCs w:val="22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AE5CE0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>
            <w:pPr>
              <w:jc w:val="center"/>
              <w:rPr>
                <w:sz w:val="22"/>
              </w:rPr>
            </w:pPr>
          </w:p>
          <w:p w:rsidR="00B25D0E" w:rsidRDefault="00B25D0E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Default="00B25D0E" w:rsidP="00B2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5D0E" w:rsidRPr="00AE5AD9" w:rsidRDefault="00B25D0E" w:rsidP="00B25D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208В Ганиева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AE5CE0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5D0E" w:rsidRDefault="00B25D0E" w:rsidP="00252A3F">
            <w:pPr>
              <w:jc w:val="center"/>
              <w:rPr>
                <w:sz w:val="22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Default="00B25D0E" w:rsidP="00B2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208В Ганиева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AE5CE0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5D0E" w:rsidRDefault="00B25D0E" w:rsidP="00252A3F">
            <w:pPr>
              <w:jc w:val="center"/>
              <w:rPr>
                <w:sz w:val="22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BA31F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</w:t>
            </w:r>
            <w:r w:rsidR="002A1638">
              <w:rPr>
                <w:b/>
                <w:bCs/>
                <w:sz w:val="20"/>
              </w:rPr>
              <w:t>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108В Гарипов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5A00A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  <w:vertAlign w:val="superscript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400В Абдуллин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108В Гарипов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Четверг</w:t>
            </w:r>
          </w:p>
          <w:p w:rsidR="00B628DF" w:rsidRPr="00DB285B" w:rsidRDefault="000B701F" w:rsidP="00BA31F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</w:t>
            </w:r>
            <w:r w:rsidR="00BA31FD">
              <w:rPr>
                <w:b/>
              </w:rPr>
              <w:t>9</w:t>
            </w:r>
            <w:r w:rsidR="002A1638">
              <w:rPr>
                <w:b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AE5CE0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25D0E" w:rsidRPr="007C1A91" w:rsidRDefault="00B25D0E" w:rsidP="00252A3F">
            <w:pPr>
              <w:jc w:val="center"/>
              <w:rPr>
                <w:sz w:val="20"/>
                <w:szCs w:val="20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Default="00B25D0E" w:rsidP="00B2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ТПАП 108В Гарипов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AE5CE0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25D0E" w:rsidRPr="007C1A91" w:rsidRDefault="00B25D0E" w:rsidP="00252A3F">
            <w:pPr>
              <w:jc w:val="center"/>
              <w:rPr>
                <w:sz w:val="20"/>
                <w:szCs w:val="20"/>
              </w:rPr>
            </w:pPr>
          </w:p>
          <w:p w:rsidR="00B25D0E" w:rsidRDefault="00B25D0E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Default="00B25D0E" w:rsidP="00B2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5D0E" w:rsidRPr="00AE5AD9" w:rsidRDefault="00B25D0E" w:rsidP="00B2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ТПАП 108В Гарипов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6D7992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25D0E" w:rsidRPr="007C1A91" w:rsidRDefault="00B25D0E" w:rsidP="00252A3F">
            <w:pPr>
              <w:jc w:val="center"/>
              <w:rPr>
                <w:sz w:val="20"/>
                <w:szCs w:val="20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Default="00B25D0E" w:rsidP="00B25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 400В Абдуллин</w:t>
            </w: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6D7992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25D0E" w:rsidRPr="007C1A91" w:rsidRDefault="00B25D0E" w:rsidP="00252A3F">
            <w:pPr>
              <w:jc w:val="center"/>
              <w:rPr>
                <w:sz w:val="20"/>
                <w:szCs w:val="20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FD10D4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5D0E" w:rsidRDefault="00B25D0E" w:rsidP="00881413">
            <w:pPr>
              <w:pStyle w:val="a3"/>
            </w:pPr>
            <w:r>
              <w:t>Пятница</w:t>
            </w:r>
          </w:p>
          <w:p w:rsidR="00B25D0E" w:rsidRDefault="00B25D0E" w:rsidP="00BA31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5D0E" w:rsidRPr="007C1A91" w:rsidRDefault="00B25D0E" w:rsidP="00252A3F">
            <w:pPr>
              <w:jc w:val="center"/>
              <w:rPr>
                <w:sz w:val="20"/>
                <w:szCs w:val="20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 (лек.) 403В Гаврилов</w:t>
            </w: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FE21D4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25D0E" w:rsidRPr="007C1A91" w:rsidRDefault="00B25D0E" w:rsidP="00252A3F">
            <w:pPr>
              <w:jc w:val="center"/>
              <w:rPr>
                <w:sz w:val="20"/>
                <w:szCs w:val="20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ТИиПО</w:t>
            </w:r>
            <w:proofErr w:type="spellEnd"/>
            <w:r>
              <w:rPr>
                <w:sz w:val="20"/>
                <w:szCs w:val="20"/>
              </w:rPr>
              <w:t xml:space="preserve"> (лек.) 500В </w:t>
            </w:r>
            <w:proofErr w:type="spellStart"/>
            <w:r>
              <w:rPr>
                <w:sz w:val="20"/>
                <w:szCs w:val="20"/>
              </w:rPr>
              <w:t>Телепенин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731A59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25D0E" w:rsidRPr="007C1A91" w:rsidRDefault="00B25D0E" w:rsidP="00252A3F">
            <w:pPr>
              <w:jc w:val="center"/>
              <w:rPr>
                <w:sz w:val="20"/>
                <w:szCs w:val="20"/>
              </w:rPr>
            </w:pPr>
          </w:p>
          <w:p w:rsidR="00B25D0E" w:rsidRDefault="00B25D0E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ЭЭСиС</w:t>
            </w:r>
            <w:proofErr w:type="spellEnd"/>
            <w:r>
              <w:rPr>
                <w:sz w:val="20"/>
                <w:szCs w:val="20"/>
              </w:rPr>
              <w:t xml:space="preserve"> (лек.) 403В Ганиев</w:t>
            </w:r>
          </w:p>
        </w:tc>
        <w:tc>
          <w:tcPr>
            <w:tcW w:w="577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(лек.) 500В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AE057D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5D0E" w:rsidRDefault="00B25D0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25D0E" w:rsidRPr="007C1A91" w:rsidRDefault="00B25D0E" w:rsidP="00252A3F">
            <w:pPr>
              <w:jc w:val="center"/>
              <w:rPr>
                <w:sz w:val="20"/>
                <w:szCs w:val="20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821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D0E" w:rsidRPr="005A00AD" w:rsidRDefault="00B25D0E" w:rsidP="00252A3F">
            <w:pPr>
              <w:jc w:val="center"/>
              <w:rPr>
                <w:spacing w:val="160"/>
                <w:sz w:val="20"/>
                <w:szCs w:val="20"/>
              </w:rPr>
            </w:pPr>
            <w:r w:rsidRPr="005A00AD">
              <w:rPr>
                <w:spacing w:val="160"/>
                <w:sz w:val="20"/>
                <w:szCs w:val="20"/>
              </w:rPr>
              <w:t xml:space="preserve">ОЭ и ФГ (лекция) 318 </w:t>
            </w:r>
            <w:proofErr w:type="spellStart"/>
            <w:r w:rsidRPr="005A00AD">
              <w:rPr>
                <w:spacing w:val="160"/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25D0E" w:rsidTr="00D8791D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5D0E" w:rsidRDefault="00B25D0E" w:rsidP="00881413">
            <w:pPr>
              <w:pStyle w:val="a3"/>
            </w:pPr>
            <w:r>
              <w:lastRenderedPageBreak/>
              <w:t>Суббота</w:t>
            </w:r>
          </w:p>
          <w:p w:rsidR="00B25D0E" w:rsidRDefault="00B25D0E" w:rsidP="00BA31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5D0E" w:rsidRPr="00F36F8A" w:rsidRDefault="00B25D0E" w:rsidP="00252A3F">
            <w:pPr>
              <w:jc w:val="center"/>
              <w:rPr>
                <w:sz w:val="22"/>
                <w:szCs w:val="22"/>
              </w:rPr>
            </w:pPr>
          </w:p>
          <w:p w:rsidR="00B25D0E" w:rsidRDefault="00B25D0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5D0E" w:rsidRPr="00AE5AD9" w:rsidRDefault="00B25D0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A00AD" w:rsidTr="00FD722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00AD" w:rsidRDefault="005A00A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A00AD" w:rsidRPr="00F36F8A" w:rsidRDefault="005A00AD" w:rsidP="00252A3F">
            <w:pPr>
              <w:jc w:val="center"/>
              <w:rPr>
                <w:sz w:val="22"/>
                <w:szCs w:val="22"/>
              </w:rPr>
            </w:pPr>
          </w:p>
          <w:p w:rsidR="005A00AD" w:rsidRDefault="005A00A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00AD" w:rsidRPr="00AE5AD9" w:rsidRDefault="005A00A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ЭиЭА</w:t>
            </w:r>
            <w:proofErr w:type="spellEnd"/>
            <w:r>
              <w:rPr>
                <w:sz w:val="20"/>
                <w:szCs w:val="20"/>
              </w:rPr>
              <w:t xml:space="preserve"> (лек.) 403В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7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00AD" w:rsidRPr="00AE5AD9" w:rsidRDefault="005A00A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(лек.) 500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00AD" w:rsidRPr="00AE5AD9" w:rsidRDefault="005A00A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00AD" w:rsidRPr="00AE5AD9" w:rsidRDefault="005A00A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A00AD" w:rsidTr="00ED0169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00AD" w:rsidRDefault="005A00A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A00AD" w:rsidRDefault="005A00AD" w:rsidP="00252A3F">
            <w:pPr>
              <w:jc w:val="center"/>
              <w:rPr>
                <w:sz w:val="22"/>
              </w:rPr>
            </w:pPr>
          </w:p>
          <w:p w:rsidR="005A00AD" w:rsidRDefault="005A00A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0AD" w:rsidRPr="00AE5AD9" w:rsidRDefault="005A00A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00AD" w:rsidRPr="00AE5AD9" w:rsidRDefault="005A00A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(лек.) 500В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00AD" w:rsidRPr="00AE5AD9" w:rsidRDefault="005A00A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00AD" w:rsidRPr="00AE5AD9" w:rsidRDefault="005A00A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BA31FD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E5CE0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B25D0E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A00AD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AE5CE0"/>
    <w:rsid w:val="00B04EAC"/>
    <w:rsid w:val="00B14BF4"/>
    <w:rsid w:val="00B25D0E"/>
    <w:rsid w:val="00B30495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9BCBC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A4E2B-EF53-4C7F-BED0-62D32AAB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4</cp:revision>
  <cp:lastPrinted>2021-11-01T10:32:00Z</cp:lastPrinted>
  <dcterms:created xsi:type="dcterms:W3CDTF">2025-11-21T09:59:00Z</dcterms:created>
  <dcterms:modified xsi:type="dcterms:W3CDTF">2025-12-16T13:40:00Z</dcterms:modified>
</cp:coreProperties>
</file>