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D9" w:rsidRPr="007A6F10" w:rsidRDefault="00254BD9" w:rsidP="00254BD9">
      <w:pPr>
        <w:pStyle w:val="afa"/>
        <w:ind w:firstLine="0"/>
        <w:jc w:val="center"/>
        <w:rPr>
          <w:bCs/>
          <w:szCs w:val="28"/>
        </w:rPr>
      </w:pPr>
      <w:r w:rsidRPr="007D1217">
        <w:rPr>
          <w:szCs w:val="28"/>
        </w:rPr>
        <w:t>Министерство науки и высшего образования Российской Федерации</w:t>
      </w:r>
    </w:p>
    <w:p w:rsidR="00254BD9" w:rsidRDefault="00254BD9" w:rsidP="00254BD9">
      <w:pPr>
        <w:pStyle w:val="afa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254BD9" w:rsidRPr="007A6F10" w:rsidRDefault="00254BD9" w:rsidP="00254BD9">
      <w:pPr>
        <w:pStyle w:val="afa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254BD9" w:rsidRPr="007A6F10" w:rsidRDefault="00254BD9" w:rsidP="00254BD9">
      <w:pPr>
        <w:pStyle w:val="afa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254BD9" w:rsidRPr="007A6F10" w:rsidRDefault="00254BD9" w:rsidP="00254BD9">
      <w:pPr>
        <w:pStyle w:val="afa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</w:t>
      </w:r>
      <w:r w:rsidRPr="007A6F10">
        <w:rPr>
          <w:szCs w:val="28"/>
        </w:rPr>
        <w:t>и</w:t>
      </w:r>
      <w:r w:rsidRPr="007A6F10">
        <w:rPr>
          <w:szCs w:val="28"/>
        </w:rPr>
        <w:t>тет»</w:t>
      </w:r>
    </w:p>
    <w:p w:rsidR="00254BD9" w:rsidRPr="007A6F10" w:rsidRDefault="00254BD9" w:rsidP="00254BD9">
      <w:pPr>
        <w:pStyle w:val="afa"/>
        <w:ind w:firstLine="0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254BD9" w:rsidRDefault="00254BD9" w:rsidP="00254BD9">
      <w:pPr>
        <w:pStyle w:val="afa"/>
        <w:jc w:val="right"/>
        <w:rPr>
          <w:szCs w:val="28"/>
        </w:rPr>
      </w:pPr>
    </w:p>
    <w:p w:rsidR="00254BD9" w:rsidRDefault="00254BD9" w:rsidP="00254BD9">
      <w:pPr>
        <w:pStyle w:val="afa"/>
        <w:jc w:val="right"/>
        <w:rPr>
          <w:szCs w:val="28"/>
        </w:rPr>
      </w:pPr>
    </w:p>
    <w:p w:rsidR="00254BD9" w:rsidRDefault="00254BD9" w:rsidP="00254BD9">
      <w:pPr>
        <w:pStyle w:val="afa"/>
        <w:jc w:val="right"/>
        <w:rPr>
          <w:szCs w:val="28"/>
        </w:rPr>
      </w:pPr>
      <w:r w:rsidRPr="007A6F10">
        <w:rPr>
          <w:szCs w:val="28"/>
        </w:rPr>
        <w:t>УТВЕРЖДАЮ</w:t>
      </w:r>
    </w:p>
    <w:p w:rsidR="00254BD9" w:rsidRPr="007A6F10" w:rsidRDefault="00254BD9" w:rsidP="00254BD9">
      <w:pPr>
        <w:pStyle w:val="afa"/>
        <w:jc w:val="right"/>
        <w:rPr>
          <w:szCs w:val="28"/>
        </w:rPr>
      </w:pPr>
    </w:p>
    <w:p w:rsidR="00254BD9" w:rsidRDefault="00254BD9" w:rsidP="00254BD9">
      <w:pPr>
        <w:pStyle w:val="afa"/>
        <w:jc w:val="right"/>
        <w:rPr>
          <w:szCs w:val="28"/>
        </w:rPr>
      </w:pPr>
      <w:r>
        <w:rPr>
          <w:szCs w:val="28"/>
        </w:rPr>
        <w:t>Заместитель директора по УР</w:t>
      </w:r>
    </w:p>
    <w:p w:rsidR="00254BD9" w:rsidRPr="007A6F10" w:rsidRDefault="00254BD9" w:rsidP="00254BD9">
      <w:pPr>
        <w:pStyle w:val="afa"/>
        <w:jc w:val="right"/>
        <w:rPr>
          <w:szCs w:val="28"/>
        </w:rPr>
      </w:pPr>
      <w:r>
        <w:rPr>
          <w:szCs w:val="28"/>
        </w:rPr>
        <w:t xml:space="preserve">_____________Н.И. Никифорова </w:t>
      </w:r>
    </w:p>
    <w:p w:rsidR="00254BD9" w:rsidRPr="007A6F10" w:rsidRDefault="00254BD9" w:rsidP="00254BD9">
      <w:pPr>
        <w:pStyle w:val="afa"/>
        <w:ind w:left="4247"/>
        <w:rPr>
          <w:szCs w:val="28"/>
        </w:rPr>
      </w:pPr>
      <w:r>
        <w:rPr>
          <w:szCs w:val="28"/>
        </w:rPr>
        <w:t xml:space="preserve">      </w:t>
      </w:r>
      <w:r w:rsidRPr="002F7183">
        <w:rPr>
          <w:szCs w:val="28"/>
        </w:rPr>
        <w:t>«</w:t>
      </w:r>
      <w:r w:rsidRPr="002F7183">
        <w:rPr>
          <w:szCs w:val="28"/>
          <w:u w:val="single"/>
        </w:rPr>
        <w:t>30</w:t>
      </w:r>
      <w:r w:rsidRPr="002F7183">
        <w:rPr>
          <w:szCs w:val="28"/>
        </w:rPr>
        <w:t>»</w:t>
      </w:r>
      <w:r w:rsidRPr="002F7183">
        <w:rPr>
          <w:szCs w:val="28"/>
          <w:u w:val="single"/>
        </w:rPr>
        <w:t xml:space="preserve">         мая          </w:t>
      </w:r>
      <w:r w:rsidRPr="002F7183">
        <w:rPr>
          <w:szCs w:val="28"/>
        </w:rPr>
        <w:t>2022 г.</w:t>
      </w:r>
    </w:p>
    <w:p w:rsidR="00254BD9" w:rsidRPr="007A6F10" w:rsidRDefault="00254BD9" w:rsidP="00254BD9">
      <w:pPr>
        <w:pStyle w:val="afa"/>
        <w:ind w:left="4247"/>
        <w:rPr>
          <w:szCs w:val="28"/>
        </w:rPr>
      </w:pPr>
    </w:p>
    <w:p w:rsidR="00254BD9" w:rsidRPr="00040693" w:rsidRDefault="00254BD9" w:rsidP="00254BD9">
      <w:pPr>
        <w:tabs>
          <w:tab w:val="right" w:pos="9638"/>
        </w:tabs>
        <w:ind w:firstLine="0"/>
        <w:rPr>
          <w:szCs w:val="28"/>
        </w:rPr>
      </w:pPr>
    </w:p>
    <w:p w:rsidR="00254BD9" w:rsidRPr="00040693" w:rsidRDefault="00254BD9" w:rsidP="00254BD9">
      <w:pPr>
        <w:tabs>
          <w:tab w:val="right" w:pos="9638"/>
        </w:tabs>
        <w:ind w:firstLine="0"/>
        <w:rPr>
          <w:szCs w:val="28"/>
        </w:rPr>
      </w:pPr>
      <w:r w:rsidRPr="00040693">
        <w:rPr>
          <w:szCs w:val="28"/>
        </w:rPr>
        <w:t>.</w:t>
      </w:r>
    </w:p>
    <w:p w:rsidR="00254BD9" w:rsidRDefault="00254BD9" w:rsidP="00254BD9">
      <w:pPr>
        <w:pStyle w:val="afa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254BD9" w:rsidRPr="004522A3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</w:t>
      </w:r>
    </w:p>
    <w:p w:rsidR="00254BD9" w:rsidRPr="00EB5680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t>ОГСЭ</w:t>
      </w:r>
      <w:r w:rsidRPr="00EB5680">
        <w:rPr>
          <w:b/>
          <w:bCs/>
          <w:szCs w:val="28"/>
          <w:u w:val="single"/>
        </w:rPr>
        <w:t>.0</w:t>
      </w:r>
      <w:r>
        <w:rPr>
          <w:b/>
          <w:bCs/>
          <w:szCs w:val="28"/>
          <w:u w:val="single"/>
        </w:rPr>
        <w:t>2</w:t>
      </w:r>
      <w:r w:rsidRPr="00EB5680">
        <w:rPr>
          <w:b/>
          <w:bCs/>
          <w:szCs w:val="28"/>
          <w:u w:val="single"/>
        </w:rPr>
        <w:t xml:space="preserve"> «</w:t>
      </w:r>
      <w:r>
        <w:rPr>
          <w:b/>
          <w:bCs/>
          <w:szCs w:val="28"/>
          <w:u w:val="single"/>
        </w:rPr>
        <w:t>История</w:t>
      </w:r>
      <w:r w:rsidRPr="00EB5680">
        <w:rPr>
          <w:b/>
          <w:bCs/>
          <w:szCs w:val="28"/>
          <w:u w:val="single"/>
        </w:rPr>
        <w:t>»</w:t>
      </w:r>
    </w:p>
    <w:p w:rsidR="00254BD9" w:rsidRPr="005A77B5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(наименование дисциплины)</w:t>
      </w:r>
    </w:p>
    <w:p w:rsidR="00254BD9" w:rsidRPr="00550A35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97231A">
        <w:rPr>
          <w:b/>
          <w:bCs/>
          <w:szCs w:val="28"/>
          <w:u w:val="single"/>
        </w:rPr>
        <w:t xml:space="preserve"> 27.02.04 «Автоматические системы управления»</w:t>
      </w:r>
    </w:p>
    <w:p w:rsidR="00254BD9" w:rsidRPr="005A77B5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направления подготовки)</w:t>
      </w: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254BD9" w:rsidRPr="004522A3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>
        <w:rPr>
          <w:i/>
          <w:iCs/>
          <w:szCs w:val="28"/>
          <w:u w:val="single"/>
        </w:rPr>
        <w:t>техник</w:t>
      </w:r>
    </w:p>
    <w:p w:rsidR="00254BD9" w:rsidRPr="005A77B5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квалификация</w:t>
      </w: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Pr="001B26DA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u w:val="single"/>
        </w:rPr>
      </w:pPr>
      <w:r w:rsidRPr="001B26DA">
        <w:rPr>
          <w:szCs w:val="28"/>
          <w:u w:val="single"/>
        </w:rPr>
        <w:t>очная</w:t>
      </w:r>
    </w:p>
    <w:p w:rsidR="00254BD9" w:rsidRPr="0059297A" w:rsidRDefault="00254BD9" w:rsidP="00254B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форма обучения</w:t>
      </w: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54BD9" w:rsidRDefault="00254BD9" w:rsidP="00254BD9">
      <w:pPr>
        <w:pStyle w:val="afa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Pr="00B85D62">
        <w:rPr>
          <w:szCs w:val="28"/>
        </w:rPr>
        <w:t>22</w:t>
      </w:r>
      <w:r w:rsidRPr="007A6F10">
        <w:rPr>
          <w:szCs w:val="28"/>
        </w:rPr>
        <w:t xml:space="preserve"> г.</w:t>
      </w:r>
    </w:p>
    <w:p w:rsidR="00254BD9" w:rsidRDefault="00254BD9" w:rsidP="00254BD9">
      <w:pPr>
        <w:pStyle w:val="afa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254BD9" w:rsidRPr="007A6F10" w:rsidRDefault="00254BD9" w:rsidP="00254BD9">
      <w:pPr>
        <w:pStyle w:val="afa"/>
        <w:ind w:firstLine="0"/>
        <w:rPr>
          <w:szCs w:val="28"/>
        </w:rPr>
      </w:pPr>
      <w:r>
        <w:rPr>
          <w:szCs w:val="28"/>
          <w:u w:val="single"/>
        </w:rPr>
        <w:t>Преподаватель СПО</w:t>
      </w:r>
      <w:r w:rsidRPr="00607D25">
        <w:rPr>
          <w:szCs w:val="28"/>
          <w:u w:val="single"/>
        </w:rPr>
        <w:t xml:space="preserve"> кафедры </w:t>
      </w:r>
      <w:r w:rsidRPr="00711A2E">
        <w:rPr>
          <w:szCs w:val="28"/>
          <w:u w:val="single"/>
        </w:rPr>
        <w:t>ЭУ</w:t>
      </w:r>
      <w:r>
        <w:rPr>
          <w:szCs w:val="28"/>
          <w:u w:val="single"/>
        </w:rPr>
        <w:t>И</w:t>
      </w:r>
      <w:r w:rsidRPr="00254BD9">
        <w:rPr>
          <w:szCs w:val="28"/>
        </w:rPr>
        <w:t xml:space="preserve">            </w:t>
      </w:r>
      <w:r w:rsidRPr="007A6F10">
        <w:rPr>
          <w:szCs w:val="28"/>
        </w:rPr>
        <w:t>________</w:t>
      </w:r>
      <w:r>
        <w:rPr>
          <w:szCs w:val="28"/>
        </w:rPr>
        <w:t xml:space="preserve">____              </w:t>
      </w:r>
      <w:r w:rsidRPr="00607D25">
        <w:rPr>
          <w:szCs w:val="28"/>
          <w:u w:val="single"/>
        </w:rPr>
        <w:t>О.С. Фёдоров</w:t>
      </w:r>
    </w:p>
    <w:p w:rsidR="00254BD9" w:rsidRPr="00077D04" w:rsidRDefault="00254BD9" w:rsidP="00254BD9">
      <w:pPr>
        <w:pStyle w:val="afa"/>
        <w:ind w:firstLine="0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</w:t>
      </w:r>
      <w:r w:rsidRPr="00077D04">
        <w:rPr>
          <w:szCs w:val="28"/>
          <w:vertAlign w:val="superscript"/>
        </w:rPr>
        <w:t>(должность)</w:t>
      </w:r>
      <w:r w:rsidRPr="00077D04">
        <w:rPr>
          <w:szCs w:val="28"/>
          <w:vertAlign w:val="superscript"/>
        </w:rPr>
        <w:tab/>
      </w:r>
      <w:r>
        <w:rPr>
          <w:szCs w:val="28"/>
          <w:vertAlign w:val="superscript"/>
        </w:rPr>
        <w:t xml:space="preserve">                                                         </w:t>
      </w:r>
      <w:r w:rsidRPr="00077D04">
        <w:rPr>
          <w:szCs w:val="28"/>
          <w:vertAlign w:val="superscript"/>
        </w:rPr>
        <w:t xml:space="preserve">   (подпись)</w:t>
      </w:r>
      <w:r w:rsidRPr="00077D04">
        <w:rPr>
          <w:szCs w:val="28"/>
          <w:vertAlign w:val="superscript"/>
        </w:rPr>
        <w:tab/>
      </w:r>
      <w:r w:rsidRPr="00077D04">
        <w:rPr>
          <w:szCs w:val="28"/>
          <w:vertAlign w:val="superscript"/>
        </w:rPr>
        <w:tab/>
      </w:r>
      <w:r>
        <w:rPr>
          <w:szCs w:val="28"/>
          <w:vertAlign w:val="superscript"/>
        </w:rPr>
        <w:t xml:space="preserve">                        </w:t>
      </w:r>
      <w:r w:rsidRPr="00077D04">
        <w:rPr>
          <w:szCs w:val="28"/>
          <w:vertAlign w:val="superscript"/>
        </w:rPr>
        <w:t>(Ф.И.О)</w:t>
      </w:r>
    </w:p>
    <w:p w:rsidR="00254BD9" w:rsidRPr="00077D04" w:rsidRDefault="00254BD9" w:rsidP="00254BD9">
      <w:pPr>
        <w:pStyle w:val="afa"/>
        <w:ind w:firstLine="0"/>
        <w:rPr>
          <w:szCs w:val="28"/>
          <w:vertAlign w:val="superscript"/>
        </w:rPr>
      </w:pPr>
    </w:p>
    <w:p w:rsidR="00254BD9" w:rsidRPr="00711A2E" w:rsidRDefault="00254BD9" w:rsidP="00254BD9">
      <w:pPr>
        <w:pStyle w:val="afa"/>
        <w:ind w:firstLine="0"/>
        <w:rPr>
          <w:spacing w:val="-2"/>
          <w:szCs w:val="28"/>
          <w:u w:val="single"/>
        </w:rPr>
      </w:pPr>
      <w:r w:rsidRPr="00711A2E">
        <w:rPr>
          <w:spacing w:val="-2"/>
          <w:szCs w:val="28"/>
        </w:rPr>
        <w:t xml:space="preserve">ФОС рассмотрен и одобрен на заседании кафедры ЭУИ, </w:t>
      </w:r>
    </w:p>
    <w:p w:rsidR="00254BD9" w:rsidRPr="00711A2E" w:rsidRDefault="00254BD9" w:rsidP="00254BD9">
      <w:pPr>
        <w:pStyle w:val="afa"/>
        <w:ind w:firstLine="0"/>
        <w:rPr>
          <w:i/>
          <w:iCs/>
          <w:szCs w:val="28"/>
        </w:rPr>
      </w:pPr>
      <w:r w:rsidRPr="00711A2E">
        <w:rPr>
          <w:spacing w:val="-2"/>
          <w:szCs w:val="28"/>
        </w:rPr>
        <w:t>протокол №8 от 6.04.2022 г.</w:t>
      </w:r>
    </w:p>
    <w:p w:rsidR="00254BD9" w:rsidRPr="00711A2E" w:rsidRDefault="00254BD9" w:rsidP="00254BD9">
      <w:pPr>
        <w:pStyle w:val="afa"/>
        <w:ind w:firstLine="0"/>
        <w:rPr>
          <w:szCs w:val="28"/>
        </w:rPr>
      </w:pPr>
    </w:p>
    <w:p w:rsidR="00254BD9" w:rsidRPr="00711A2E" w:rsidRDefault="00254BD9" w:rsidP="00254BD9">
      <w:pPr>
        <w:pStyle w:val="afa"/>
        <w:ind w:firstLine="0"/>
        <w:rPr>
          <w:szCs w:val="28"/>
          <w:u w:val="single"/>
        </w:rPr>
      </w:pPr>
      <w:r w:rsidRPr="00711A2E">
        <w:rPr>
          <w:szCs w:val="28"/>
        </w:rPr>
        <w:t>Зав. кафедрой ЭУИ</w:t>
      </w:r>
      <w:r w:rsidRPr="00711A2E">
        <w:rPr>
          <w:szCs w:val="28"/>
        </w:rPr>
        <w:tab/>
        <w:t xml:space="preserve">        _____________</w:t>
      </w:r>
      <w:r w:rsidRPr="00711A2E">
        <w:rPr>
          <w:szCs w:val="28"/>
        </w:rPr>
        <w:tab/>
      </w:r>
      <w:r w:rsidRPr="00711A2E">
        <w:rPr>
          <w:szCs w:val="28"/>
        </w:rPr>
        <w:tab/>
      </w:r>
      <w:r w:rsidRPr="00711A2E">
        <w:rPr>
          <w:szCs w:val="28"/>
          <w:u w:val="single"/>
        </w:rPr>
        <w:t>А.Н. Дырдонова</w:t>
      </w:r>
    </w:p>
    <w:p w:rsidR="00254BD9" w:rsidRPr="00525294" w:rsidRDefault="00254BD9" w:rsidP="00254BD9">
      <w:pPr>
        <w:pStyle w:val="afa"/>
        <w:ind w:firstLine="0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                                           </w:t>
      </w:r>
      <w:r w:rsidRPr="00525294">
        <w:rPr>
          <w:sz w:val="24"/>
          <w:vertAlign w:val="superscript"/>
        </w:rPr>
        <w:t xml:space="preserve">(подпись)                                                      </w:t>
      </w:r>
      <w:r>
        <w:rPr>
          <w:sz w:val="24"/>
          <w:vertAlign w:val="superscript"/>
        </w:rPr>
        <w:t xml:space="preserve"> </w:t>
      </w:r>
      <w:r w:rsidRPr="00525294">
        <w:rPr>
          <w:sz w:val="24"/>
          <w:vertAlign w:val="superscript"/>
        </w:rPr>
        <w:t>(Ф.И.О.)</w:t>
      </w:r>
    </w:p>
    <w:p w:rsidR="00254BD9" w:rsidRDefault="00254BD9" w:rsidP="00254BD9">
      <w:pPr>
        <w:pStyle w:val="ac"/>
        <w:tabs>
          <w:tab w:val="left" w:pos="708"/>
        </w:tabs>
      </w:pPr>
    </w:p>
    <w:p w:rsidR="00254BD9" w:rsidRDefault="00254BD9" w:rsidP="00254BD9">
      <w:pPr>
        <w:spacing w:line="360" w:lineRule="auto"/>
        <w:ind w:firstLine="0"/>
        <w:rPr>
          <w:b/>
        </w:rPr>
      </w:pPr>
      <w:r>
        <w:rPr>
          <w:b/>
        </w:rPr>
        <w:t>СОГЛАСОВАНО</w:t>
      </w:r>
    </w:p>
    <w:p w:rsidR="00254BD9" w:rsidRDefault="00254BD9" w:rsidP="00254BD9">
      <w:pPr>
        <w:spacing w:line="360" w:lineRule="auto"/>
        <w:ind w:firstLine="0"/>
        <w:rPr>
          <w:bCs/>
        </w:rPr>
      </w:pPr>
      <w:r>
        <w:rPr>
          <w:bCs/>
        </w:rPr>
        <w:t xml:space="preserve">Протокол заседания кафедры ИСТ, реализующей подготовку основной </w:t>
      </w:r>
    </w:p>
    <w:p w:rsidR="00254BD9" w:rsidRDefault="00254BD9" w:rsidP="00254BD9">
      <w:pPr>
        <w:spacing w:line="360" w:lineRule="auto"/>
        <w:ind w:firstLine="0"/>
        <w:rPr>
          <w:bCs/>
        </w:rPr>
      </w:pPr>
      <w:r>
        <w:rPr>
          <w:bCs/>
        </w:rPr>
        <w:t>общеобразовательной программы №8 от 20.04.2022 г.</w:t>
      </w:r>
    </w:p>
    <w:p w:rsidR="00254BD9" w:rsidRDefault="00254BD9" w:rsidP="00254BD9">
      <w:pPr>
        <w:spacing w:line="360" w:lineRule="auto"/>
        <w:rPr>
          <w:bCs/>
        </w:rPr>
      </w:pPr>
    </w:p>
    <w:p w:rsidR="00254BD9" w:rsidRPr="00525294" w:rsidRDefault="00254BD9" w:rsidP="00254BD9">
      <w:pPr>
        <w:spacing w:line="360" w:lineRule="auto"/>
        <w:ind w:firstLine="0"/>
        <w:rPr>
          <w:bCs/>
          <w:u w:val="single"/>
        </w:rPr>
      </w:pPr>
      <w:r w:rsidRPr="00525294">
        <w:rPr>
          <w:bCs/>
        </w:rPr>
        <w:t xml:space="preserve">Зав. кафедрой </w:t>
      </w:r>
      <w:r>
        <w:rPr>
          <w:bCs/>
        </w:rPr>
        <w:t>ИСТ</w:t>
      </w:r>
      <w:r w:rsidRPr="00525294">
        <w:rPr>
          <w:bCs/>
        </w:rPr>
        <w:tab/>
        <w:t xml:space="preserve">_____________ </w:t>
      </w:r>
      <w:r>
        <w:rPr>
          <w:bCs/>
        </w:rPr>
        <w:t xml:space="preserve">                      </w:t>
      </w:r>
      <w:r>
        <w:rPr>
          <w:bCs/>
          <w:u w:val="single"/>
        </w:rPr>
        <w:t>О.В. Матухина</w:t>
      </w:r>
    </w:p>
    <w:p w:rsidR="00254BD9" w:rsidRPr="00525294" w:rsidRDefault="00254BD9" w:rsidP="00254BD9">
      <w:pPr>
        <w:spacing w:line="360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</w:t>
      </w:r>
      <w:r w:rsidRPr="00525294">
        <w:rPr>
          <w:bCs/>
          <w:sz w:val="16"/>
          <w:szCs w:val="16"/>
        </w:rPr>
        <w:t xml:space="preserve"> (подпись)                                                                      (Ф.И.О.)</w:t>
      </w:r>
    </w:p>
    <w:p w:rsidR="00254BD9" w:rsidRPr="007A6F10" w:rsidRDefault="00254BD9" w:rsidP="00254BD9">
      <w:pPr>
        <w:spacing w:before="5"/>
        <w:rPr>
          <w:b/>
          <w:bCs/>
          <w:spacing w:val="40"/>
          <w:szCs w:val="28"/>
          <w:highlight w:val="cyan"/>
        </w:rPr>
      </w:pPr>
    </w:p>
    <w:p w:rsidR="00254BD9" w:rsidRDefault="00254BD9" w:rsidP="005E4358">
      <w:pPr>
        <w:pStyle w:val="a5"/>
        <w:jc w:val="center"/>
        <w:rPr>
          <w:b/>
          <w:i/>
          <w:sz w:val="26"/>
          <w:szCs w:val="26"/>
        </w:rPr>
        <w:sectPr w:rsidR="00254BD9" w:rsidSect="00254BD9">
          <w:endnotePr>
            <w:numFmt w:val="decimal"/>
          </w:endnotePr>
          <w:pgSz w:w="11907" w:h="16840"/>
          <w:pgMar w:top="1134" w:right="850" w:bottom="1134" w:left="1701" w:header="720" w:footer="851" w:gutter="0"/>
          <w:cols w:space="720"/>
          <w:docGrid w:linePitch="381"/>
        </w:sectPr>
      </w:pPr>
    </w:p>
    <w:p w:rsidR="005E4358" w:rsidRDefault="005E4358" w:rsidP="005E4358">
      <w:pPr>
        <w:pStyle w:val="a5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>Перечень компетенций с указанием уровней их формирования</w:t>
      </w:r>
    </w:p>
    <w:p w:rsidR="005E4358" w:rsidRPr="00A14516" w:rsidRDefault="005E4358" w:rsidP="005E435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sz w:val="26"/>
          <w:szCs w:val="26"/>
        </w:rPr>
      </w:pPr>
    </w:p>
    <w:tbl>
      <w:tblPr>
        <w:tblW w:w="14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1"/>
        <w:gridCol w:w="3231"/>
        <w:gridCol w:w="2126"/>
        <w:gridCol w:w="2126"/>
        <w:gridCol w:w="1418"/>
        <w:gridCol w:w="1538"/>
        <w:gridCol w:w="2541"/>
      </w:tblGrid>
      <w:tr w:rsidR="005E4358" w:rsidRPr="00266817" w:rsidTr="00C969FD">
        <w:tc>
          <w:tcPr>
            <w:tcW w:w="1731" w:type="dxa"/>
            <w:vMerge w:val="restart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Индекс</w:t>
            </w:r>
          </w:p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Компетенции</w:t>
            </w:r>
          </w:p>
        </w:tc>
        <w:tc>
          <w:tcPr>
            <w:tcW w:w="3231" w:type="dxa"/>
            <w:vMerge w:val="restart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Содержание</w:t>
            </w:r>
          </w:p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компетенции</w:t>
            </w:r>
          </w:p>
        </w:tc>
        <w:tc>
          <w:tcPr>
            <w:tcW w:w="7208" w:type="dxa"/>
            <w:gridSpan w:val="4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Этапы формирования компетенции</w:t>
            </w:r>
          </w:p>
          <w:p w:rsidR="005E4358" w:rsidRPr="0099422C" w:rsidRDefault="005E4358" w:rsidP="00C969FD">
            <w:pPr>
              <w:pStyle w:val="a5"/>
              <w:tabs>
                <w:tab w:val="center" w:pos="3496"/>
                <w:tab w:val="left" w:pos="5895"/>
              </w:tabs>
              <w:ind w:firstLine="0"/>
              <w:jc w:val="left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</w:p>
        </w:tc>
        <w:tc>
          <w:tcPr>
            <w:tcW w:w="2541" w:type="dxa"/>
            <w:vMerge w:val="restart"/>
            <w:vAlign w:val="center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</w:t>
            </w:r>
            <w:r>
              <w:rPr>
                <w:b/>
                <w:i/>
                <w:sz w:val="24"/>
              </w:rPr>
              <w:t>е</w:t>
            </w:r>
            <w:r>
              <w:rPr>
                <w:b/>
                <w:i/>
                <w:sz w:val="24"/>
              </w:rPr>
              <w:t>ночного средства</w:t>
            </w:r>
          </w:p>
        </w:tc>
      </w:tr>
      <w:tr w:rsidR="005E4358" w:rsidRPr="00266817" w:rsidTr="00AD19EE">
        <w:trPr>
          <w:trHeight w:val="913"/>
        </w:trPr>
        <w:tc>
          <w:tcPr>
            <w:tcW w:w="1731" w:type="dxa"/>
            <w:vMerge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126" w:type="dxa"/>
            <w:shd w:val="clear" w:color="auto" w:fill="auto"/>
          </w:tcPr>
          <w:p w:rsidR="005E4358" w:rsidRPr="00806BB8" w:rsidRDefault="005E4358" w:rsidP="00C969FD">
            <w:pPr>
              <w:pStyle w:val="afa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5E4358" w:rsidRPr="00806BB8" w:rsidRDefault="005E4358" w:rsidP="008A5264">
            <w:pPr>
              <w:pStyle w:val="afa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Занятия</w:t>
            </w:r>
          </w:p>
        </w:tc>
        <w:tc>
          <w:tcPr>
            <w:tcW w:w="1418" w:type="dxa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торные занятия</w:t>
            </w:r>
          </w:p>
        </w:tc>
        <w:tc>
          <w:tcPr>
            <w:tcW w:w="1538" w:type="dxa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541" w:type="dxa"/>
            <w:vMerge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AD19EE" w:rsidRPr="00266817" w:rsidTr="00AD19EE">
        <w:tc>
          <w:tcPr>
            <w:tcW w:w="1731" w:type="dxa"/>
            <w:shd w:val="clear" w:color="auto" w:fill="auto"/>
          </w:tcPr>
          <w:p w:rsidR="00AD19EE" w:rsidRPr="00266817" w:rsidRDefault="00AD19EE" w:rsidP="00AD19E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266817">
              <w:rPr>
                <w:rStyle w:val="FontStyle75"/>
              </w:rPr>
              <w:t>ОК1</w:t>
            </w:r>
          </w:p>
        </w:tc>
        <w:tc>
          <w:tcPr>
            <w:tcW w:w="3231" w:type="dxa"/>
            <w:shd w:val="clear" w:color="auto" w:fill="auto"/>
          </w:tcPr>
          <w:p w:rsidR="00AD19EE" w:rsidRPr="005D1AC5" w:rsidRDefault="005D1AC5" w:rsidP="00AD19EE">
            <w:pPr>
              <w:pStyle w:val="Style40"/>
              <w:widowControl/>
              <w:spacing w:line="240" w:lineRule="auto"/>
              <w:rPr>
                <w:rStyle w:val="FontStyle75"/>
              </w:rPr>
            </w:pPr>
            <w:r w:rsidRPr="005D1AC5">
              <w:rPr>
                <w:sz w:val="22"/>
                <w:szCs w:val="22"/>
              </w:rPr>
              <w:t>Понимать сущность и социал</w:t>
            </w:r>
            <w:r w:rsidRPr="005D1AC5">
              <w:rPr>
                <w:sz w:val="22"/>
                <w:szCs w:val="22"/>
              </w:rPr>
              <w:t>ь</w:t>
            </w:r>
            <w:r w:rsidRPr="005D1AC5">
              <w:rPr>
                <w:sz w:val="22"/>
                <w:szCs w:val="22"/>
              </w:rPr>
              <w:t>ную значимость своей будущей профессии, проявлять к ней у</w:t>
            </w:r>
            <w:r w:rsidRPr="005D1AC5">
              <w:rPr>
                <w:sz w:val="22"/>
                <w:szCs w:val="22"/>
              </w:rPr>
              <w:t>с</w:t>
            </w:r>
            <w:r w:rsidRPr="005D1AC5">
              <w:rPr>
                <w:sz w:val="22"/>
                <w:szCs w:val="22"/>
              </w:rPr>
              <w:t>тойчивый интерес</w:t>
            </w:r>
          </w:p>
        </w:tc>
        <w:tc>
          <w:tcPr>
            <w:tcW w:w="2126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D19EE" w:rsidRPr="0099422C" w:rsidRDefault="00AD19EE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D19EE" w:rsidRPr="0099422C" w:rsidRDefault="00B62B8D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</w:t>
            </w:r>
            <w:r w:rsidR="00F95F90">
              <w:rPr>
                <w:b/>
                <w:i/>
                <w:sz w:val="24"/>
              </w:rPr>
              <w:t>, тест</w:t>
            </w:r>
          </w:p>
        </w:tc>
      </w:tr>
      <w:tr w:rsidR="00AD19EE" w:rsidRPr="00266817" w:rsidTr="00AD19EE">
        <w:tc>
          <w:tcPr>
            <w:tcW w:w="1731" w:type="dxa"/>
            <w:shd w:val="clear" w:color="auto" w:fill="auto"/>
          </w:tcPr>
          <w:p w:rsidR="00AD19EE" w:rsidRPr="00266817" w:rsidRDefault="00D50A1C" w:rsidP="00AD19E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</w:t>
            </w:r>
            <w:r w:rsidR="00AD19EE" w:rsidRPr="00266817">
              <w:rPr>
                <w:rStyle w:val="FontStyle75"/>
              </w:rPr>
              <w:t>К</w:t>
            </w:r>
            <w:r w:rsidR="00D45BFC">
              <w:rPr>
                <w:rStyle w:val="FontStyle75"/>
              </w:rPr>
              <w:t xml:space="preserve"> 2</w:t>
            </w:r>
          </w:p>
        </w:tc>
        <w:tc>
          <w:tcPr>
            <w:tcW w:w="3231" w:type="dxa"/>
            <w:shd w:val="clear" w:color="auto" w:fill="auto"/>
          </w:tcPr>
          <w:p w:rsidR="00D45BFC" w:rsidRPr="00D45BFC" w:rsidRDefault="00D45BF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Организовывать собственную деятельность, выбирать тип</w:t>
            </w:r>
            <w:r w:rsidRPr="00D45BFC">
              <w:rPr>
                <w:sz w:val="22"/>
                <w:szCs w:val="22"/>
              </w:rPr>
              <w:t>о</w:t>
            </w:r>
            <w:r w:rsidRPr="00D45BFC">
              <w:rPr>
                <w:sz w:val="22"/>
                <w:szCs w:val="22"/>
              </w:rPr>
              <w:t>вые методы и способы выпо</w:t>
            </w:r>
            <w:r w:rsidRPr="00D45BFC">
              <w:rPr>
                <w:sz w:val="22"/>
                <w:szCs w:val="22"/>
              </w:rPr>
              <w:t>л</w:t>
            </w:r>
            <w:r w:rsidRPr="00D45BFC">
              <w:rPr>
                <w:sz w:val="22"/>
                <w:szCs w:val="22"/>
              </w:rPr>
              <w:t>нения профессиональных з</w:t>
            </w:r>
            <w:r w:rsidRPr="00D45BFC">
              <w:rPr>
                <w:sz w:val="22"/>
                <w:szCs w:val="22"/>
              </w:rPr>
              <w:t>а</w:t>
            </w:r>
            <w:r w:rsidRPr="00D45BFC">
              <w:rPr>
                <w:sz w:val="22"/>
                <w:szCs w:val="22"/>
              </w:rPr>
              <w:t>дач, оценивать их эффективность и качество</w:t>
            </w:r>
          </w:p>
          <w:p w:rsidR="00AD19EE" w:rsidRPr="00D45BFC" w:rsidRDefault="00AD19EE" w:rsidP="00D45BFC">
            <w:pPr>
              <w:pStyle w:val="Style40"/>
              <w:widowControl/>
              <w:spacing w:line="240" w:lineRule="auto"/>
            </w:pPr>
          </w:p>
        </w:tc>
        <w:tc>
          <w:tcPr>
            <w:tcW w:w="2126" w:type="dxa"/>
            <w:shd w:val="clear" w:color="auto" w:fill="auto"/>
          </w:tcPr>
          <w:p w:rsidR="00AD19EE" w:rsidRPr="005D1AC5" w:rsidRDefault="00AD19EE" w:rsidP="00AD19EE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D19EE" w:rsidRPr="0099422C" w:rsidRDefault="00AD19EE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D19EE" w:rsidRPr="0099422C" w:rsidRDefault="00F95F90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F95F90">
              <w:rPr>
                <w:b/>
                <w:i/>
                <w:sz w:val="24"/>
              </w:rPr>
              <w:t>Коллоквиум, тест</w:t>
            </w:r>
          </w:p>
        </w:tc>
      </w:tr>
      <w:tr w:rsidR="00D50A1C" w:rsidRPr="00266817" w:rsidTr="00AD19EE">
        <w:tc>
          <w:tcPr>
            <w:tcW w:w="1731" w:type="dxa"/>
            <w:shd w:val="clear" w:color="auto" w:fill="auto"/>
          </w:tcPr>
          <w:p w:rsidR="00D50A1C" w:rsidRPr="00266817" w:rsidRDefault="00D50A1C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D50A1C">
              <w:rPr>
                <w:rStyle w:val="FontStyle75"/>
              </w:rPr>
              <w:t>ОК</w:t>
            </w:r>
            <w:r w:rsidR="00D45BFC">
              <w:rPr>
                <w:rStyle w:val="FontStyle75"/>
              </w:rPr>
              <w:t xml:space="preserve"> 3</w:t>
            </w:r>
          </w:p>
        </w:tc>
        <w:tc>
          <w:tcPr>
            <w:tcW w:w="3231" w:type="dxa"/>
            <w:shd w:val="clear" w:color="auto" w:fill="auto"/>
          </w:tcPr>
          <w:p w:rsidR="00D45BFC" w:rsidRPr="00D45BFC" w:rsidRDefault="00D45BF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Принимать решения в ста</w:t>
            </w:r>
            <w:r w:rsidRPr="00D45BFC">
              <w:rPr>
                <w:sz w:val="22"/>
                <w:szCs w:val="22"/>
              </w:rPr>
              <w:t>н</w:t>
            </w:r>
            <w:r w:rsidRPr="00D45BFC">
              <w:rPr>
                <w:sz w:val="22"/>
                <w:szCs w:val="22"/>
              </w:rPr>
              <w:t>дартных и нестандартных с</w:t>
            </w:r>
            <w:r w:rsidRPr="00D45BFC">
              <w:rPr>
                <w:sz w:val="22"/>
                <w:szCs w:val="22"/>
              </w:rPr>
              <w:t>и</w:t>
            </w:r>
            <w:r w:rsidRPr="00D45BFC">
              <w:rPr>
                <w:sz w:val="22"/>
                <w:szCs w:val="22"/>
              </w:rPr>
              <w:t>туациях и нести за них ответс</w:t>
            </w:r>
            <w:r w:rsidRPr="00D45BFC">
              <w:rPr>
                <w:sz w:val="22"/>
                <w:szCs w:val="22"/>
              </w:rPr>
              <w:t>т</w:t>
            </w:r>
            <w:r w:rsidRPr="00D45BFC">
              <w:rPr>
                <w:sz w:val="22"/>
                <w:szCs w:val="22"/>
              </w:rPr>
              <w:t>венность</w:t>
            </w:r>
          </w:p>
          <w:p w:rsidR="00D50A1C" w:rsidRPr="00D45BFC" w:rsidRDefault="00D50A1C" w:rsidP="00D45BFC">
            <w:pPr>
              <w:pStyle w:val="Style40"/>
              <w:widowControl/>
              <w:spacing w:line="240" w:lineRule="auto"/>
            </w:pP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D50A1C" w:rsidRPr="005628E2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D50A1C" w:rsidRPr="0099422C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D50A1C" w:rsidRPr="00B62B8D" w:rsidRDefault="00F95F90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D50A1C" w:rsidRPr="00266817" w:rsidTr="00AD19EE">
        <w:tc>
          <w:tcPr>
            <w:tcW w:w="1731" w:type="dxa"/>
            <w:shd w:val="clear" w:color="auto" w:fill="auto"/>
          </w:tcPr>
          <w:p w:rsidR="00D50A1C" w:rsidRPr="00266817" w:rsidRDefault="00D50A1C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266817">
              <w:rPr>
                <w:rStyle w:val="FontStyle75"/>
              </w:rPr>
              <w:t>ОК</w:t>
            </w:r>
            <w:r w:rsidR="00D45BFC">
              <w:rPr>
                <w:rStyle w:val="FontStyle75"/>
              </w:rPr>
              <w:t xml:space="preserve"> 4</w:t>
            </w:r>
          </w:p>
        </w:tc>
        <w:tc>
          <w:tcPr>
            <w:tcW w:w="3231" w:type="dxa"/>
            <w:shd w:val="clear" w:color="auto" w:fill="auto"/>
          </w:tcPr>
          <w:p w:rsidR="00D50A1C" w:rsidRPr="00D45BFC" w:rsidRDefault="00D45BFC" w:rsidP="00D45BFC">
            <w:pPr>
              <w:pStyle w:val="Style40"/>
              <w:widowControl/>
              <w:spacing w:line="240" w:lineRule="auto"/>
            </w:pPr>
            <w:r w:rsidRPr="00D45BFC">
              <w:rPr>
                <w:sz w:val="22"/>
                <w:szCs w:val="22"/>
              </w:rPr>
              <w:t>Осуществлять поиск и испол</w:t>
            </w:r>
            <w:r w:rsidRPr="00D45BFC">
              <w:rPr>
                <w:sz w:val="22"/>
                <w:szCs w:val="22"/>
              </w:rPr>
              <w:t>ь</w:t>
            </w:r>
            <w:r w:rsidRPr="00D45BFC">
              <w:rPr>
                <w:sz w:val="22"/>
                <w:szCs w:val="22"/>
              </w:rPr>
              <w:t>зование информации, необх</w:t>
            </w:r>
            <w:r w:rsidRPr="00D45BFC">
              <w:rPr>
                <w:sz w:val="22"/>
                <w:szCs w:val="22"/>
              </w:rPr>
              <w:t>о</w:t>
            </w:r>
            <w:r w:rsidRPr="00D45BFC">
              <w:rPr>
                <w:sz w:val="22"/>
                <w:szCs w:val="22"/>
              </w:rPr>
              <w:t>димой для эффективного в</w:t>
            </w:r>
            <w:r w:rsidRPr="00D45BFC">
              <w:rPr>
                <w:sz w:val="22"/>
                <w:szCs w:val="22"/>
              </w:rPr>
              <w:t>ы</w:t>
            </w:r>
            <w:r w:rsidRPr="00D45BFC">
              <w:rPr>
                <w:sz w:val="22"/>
                <w:szCs w:val="22"/>
              </w:rPr>
              <w:t>полнения профессиональных задач, профессионального и личностного развития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D50A1C" w:rsidRPr="005628E2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D50A1C" w:rsidRPr="0099422C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D50A1C" w:rsidRPr="00B62B8D" w:rsidRDefault="00F95F90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D50A1C" w:rsidRPr="00266817" w:rsidTr="00AD19EE">
        <w:tc>
          <w:tcPr>
            <w:tcW w:w="1731" w:type="dxa"/>
            <w:shd w:val="clear" w:color="auto" w:fill="auto"/>
          </w:tcPr>
          <w:p w:rsidR="00D50A1C" w:rsidRPr="00266817" w:rsidRDefault="00D50A1C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D50A1C">
              <w:rPr>
                <w:rStyle w:val="FontStyle75"/>
              </w:rPr>
              <w:t>ОК</w:t>
            </w:r>
            <w:r w:rsidR="00D45BFC">
              <w:rPr>
                <w:rStyle w:val="FontStyle75"/>
              </w:rPr>
              <w:t xml:space="preserve"> 5</w:t>
            </w:r>
          </w:p>
        </w:tc>
        <w:tc>
          <w:tcPr>
            <w:tcW w:w="3231" w:type="dxa"/>
            <w:shd w:val="clear" w:color="auto" w:fill="auto"/>
          </w:tcPr>
          <w:p w:rsidR="00D45BFC" w:rsidRPr="00D45BFC" w:rsidRDefault="00D45BF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</w:t>
            </w:r>
            <w:r w:rsidRPr="00D45BFC">
              <w:rPr>
                <w:sz w:val="22"/>
                <w:szCs w:val="22"/>
              </w:rPr>
              <w:t>ь</w:t>
            </w:r>
            <w:r w:rsidRPr="00D45BFC">
              <w:rPr>
                <w:sz w:val="22"/>
                <w:szCs w:val="22"/>
              </w:rPr>
              <w:t>ности</w:t>
            </w:r>
          </w:p>
          <w:p w:rsidR="00D50A1C" w:rsidRPr="00D45BFC" w:rsidRDefault="00D50A1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 xml:space="preserve">дел 6, Раздел 7, </w:t>
            </w:r>
            <w:r>
              <w:rPr>
                <w:b/>
                <w:i/>
                <w:sz w:val="24"/>
              </w:rPr>
              <w:lastRenderedPageBreak/>
              <w:t>Раздел 8, Раздел 9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 xml:space="preserve">дел 6, Раздел 7, </w:t>
            </w:r>
            <w:r>
              <w:rPr>
                <w:b/>
                <w:i/>
                <w:sz w:val="24"/>
              </w:rPr>
              <w:lastRenderedPageBreak/>
              <w:t>Раздел 8, Раздел 9</w:t>
            </w:r>
          </w:p>
        </w:tc>
        <w:tc>
          <w:tcPr>
            <w:tcW w:w="1418" w:type="dxa"/>
            <w:shd w:val="clear" w:color="auto" w:fill="auto"/>
          </w:tcPr>
          <w:p w:rsidR="00D50A1C" w:rsidRPr="005628E2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lastRenderedPageBreak/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D50A1C" w:rsidRPr="0099422C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D50A1C" w:rsidRPr="00B62B8D" w:rsidRDefault="00F95F90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D50A1C" w:rsidRPr="00266817" w:rsidTr="00AD19EE">
        <w:tc>
          <w:tcPr>
            <w:tcW w:w="1731" w:type="dxa"/>
            <w:shd w:val="clear" w:color="auto" w:fill="auto"/>
          </w:tcPr>
          <w:p w:rsidR="00D50A1C" w:rsidRPr="00266817" w:rsidRDefault="00D50A1C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D50A1C">
              <w:rPr>
                <w:rStyle w:val="FontStyle75"/>
              </w:rPr>
              <w:lastRenderedPageBreak/>
              <w:t>ОК</w:t>
            </w:r>
            <w:r w:rsidR="00D45BFC">
              <w:rPr>
                <w:rStyle w:val="FontStyle75"/>
              </w:rPr>
              <w:t xml:space="preserve"> 6</w:t>
            </w:r>
          </w:p>
        </w:tc>
        <w:tc>
          <w:tcPr>
            <w:tcW w:w="3231" w:type="dxa"/>
            <w:shd w:val="clear" w:color="auto" w:fill="auto"/>
          </w:tcPr>
          <w:p w:rsidR="00D45BFC" w:rsidRPr="00D45BFC" w:rsidRDefault="00D45BF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Работать в коллективе и кома</w:t>
            </w:r>
            <w:r w:rsidRPr="00D45BFC">
              <w:rPr>
                <w:sz w:val="22"/>
                <w:szCs w:val="22"/>
              </w:rPr>
              <w:t>н</w:t>
            </w:r>
            <w:r w:rsidRPr="00D45BFC">
              <w:rPr>
                <w:sz w:val="22"/>
                <w:szCs w:val="22"/>
              </w:rPr>
              <w:t>де, эффективно общаться с коллегами, руководством, п</w:t>
            </w:r>
            <w:r w:rsidRPr="00D45BFC">
              <w:rPr>
                <w:sz w:val="22"/>
                <w:szCs w:val="22"/>
              </w:rPr>
              <w:t>о</w:t>
            </w:r>
            <w:r w:rsidRPr="00D45BFC">
              <w:rPr>
                <w:sz w:val="22"/>
                <w:szCs w:val="22"/>
              </w:rPr>
              <w:t>требителями</w:t>
            </w:r>
          </w:p>
          <w:p w:rsidR="00D50A1C" w:rsidRPr="00D45BFC" w:rsidRDefault="00D50A1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Раздел2</w:t>
            </w:r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D50A1C" w:rsidRPr="005628E2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D50A1C" w:rsidRPr="0099422C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D50A1C" w:rsidRPr="00B62B8D" w:rsidRDefault="00F95F90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A30074" w:rsidRPr="00266817" w:rsidTr="00AD19EE">
        <w:tc>
          <w:tcPr>
            <w:tcW w:w="1731" w:type="dxa"/>
            <w:shd w:val="clear" w:color="auto" w:fill="auto"/>
          </w:tcPr>
          <w:p w:rsidR="00A30074" w:rsidRPr="00D50A1C" w:rsidRDefault="00A30074" w:rsidP="00A3007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ОК 7</w:t>
            </w:r>
          </w:p>
        </w:tc>
        <w:tc>
          <w:tcPr>
            <w:tcW w:w="3231" w:type="dxa"/>
            <w:shd w:val="clear" w:color="auto" w:fill="auto"/>
          </w:tcPr>
          <w:p w:rsidR="00A30074" w:rsidRPr="005D1AC5" w:rsidRDefault="00A30074" w:rsidP="00A30074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1418" w:type="dxa"/>
            <w:shd w:val="clear" w:color="auto" w:fill="auto"/>
          </w:tcPr>
          <w:p w:rsidR="00A30074" w:rsidRPr="005628E2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30074" w:rsidRPr="0099422C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30074" w:rsidRDefault="00F95F90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A30074" w:rsidRPr="00266817" w:rsidTr="00AD19EE">
        <w:tc>
          <w:tcPr>
            <w:tcW w:w="1731" w:type="dxa"/>
            <w:shd w:val="clear" w:color="auto" w:fill="auto"/>
          </w:tcPr>
          <w:p w:rsidR="00A30074" w:rsidRDefault="00A30074" w:rsidP="00A3007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ОК 8</w:t>
            </w:r>
          </w:p>
        </w:tc>
        <w:tc>
          <w:tcPr>
            <w:tcW w:w="3231" w:type="dxa"/>
            <w:shd w:val="clear" w:color="auto" w:fill="auto"/>
          </w:tcPr>
          <w:p w:rsidR="00A30074" w:rsidRPr="005D1AC5" w:rsidRDefault="00A30074" w:rsidP="00A30074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Самостоятельно определять з</w:t>
            </w:r>
            <w:r w:rsidRPr="00D45BFC">
              <w:rPr>
                <w:sz w:val="22"/>
                <w:szCs w:val="22"/>
              </w:rPr>
              <w:t>а</w:t>
            </w:r>
            <w:r w:rsidRPr="00D45BFC">
              <w:rPr>
                <w:sz w:val="22"/>
                <w:szCs w:val="22"/>
              </w:rPr>
              <w:t>дачи профессионального и личностного развития, зан</w:t>
            </w:r>
            <w:r w:rsidRPr="00D45BFC">
              <w:rPr>
                <w:sz w:val="22"/>
                <w:szCs w:val="22"/>
              </w:rPr>
              <w:t>и</w:t>
            </w:r>
            <w:r w:rsidRPr="00D45BFC">
              <w:rPr>
                <w:sz w:val="22"/>
                <w:szCs w:val="22"/>
              </w:rPr>
              <w:t>маться самообразованием, осознанно планировать пов</w:t>
            </w:r>
            <w:r w:rsidRPr="00D45BFC">
              <w:rPr>
                <w:sz w:val="22"/>
                <w:szCs w:val="22"/>
              </w:rPr>
              <w:t>ы</w:t>
            </w:r>
            <w:r w:rsidRPr="00D45BFC">
              <w:rPr>
                <w:sz w:val="22"/>
                <w:szCs w:val="22"/>
              </w:rPr>
              <w:t>шение квалификации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1418" w:type="dxa"/>
            <w:shd w:val="clear" w:color="auto" w:fill="auto"/>
          </w:tcPr>
          <w:p w:rsidR="00A30074" w:rsidRPr="005628E2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30074" w:rsidRPr="0099422C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30074" w:rsidRDefault="00F95F90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A30074" w:rsidRPr="00266817" w:rsidTr="00AD19EE">
        <w:tc>
          <w:tcPr>
            <w:tcW w:w="1731" w:type="dxa"/>
            <w:shd w:val="clear" w:color="auto" w:fill="auto"/>
          </w:tcPr>
          <w:p w:rsidR="00A30074" w:rsidRDefault="00A30074" w:rsidP="00A3007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ОК 9</w:t>
            </w:r>
          </w:p>
        </w:tc>
        <w:tc>
          <w:tcPr>
            <w:tcW w:w="3231" w:type="dxa"/>
            <w:shd w:val="clear" w:color="auto" w:fill="auto"/>
          </w:tcPr>
          <w:p w:rsidR="00A30074" w:rsidRPr="00D45BFC" w:rsidRDefault="00A30074" w:rsidP="00A30074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Ориентироваться в условиях частой смены технологий в профессиональной деятельн</w:t>
            </w:r>
            <w:r w:rsidRPr="00D45BFC">
              <w:rPr>
                <w:sz w:val="22"/>
                <w:szCs w:val="22"/>
              </w:rPr>
              <w:t>о</w:t>
            </w:r>
            <w:r w:rsidRPr="00D45BFC">
              <w:rPr>
                <w:sz w:val="22"/>
                <w:szCs w:val="22"/>
              </w:rPr>
              <w:t>сти</w:t>
            </w:r>
          </w:p>
          <w:p w:rsidR="00A30074" w:rsidRPr="005D1AC5" w:rsidRDefault="00A30074" w:rsidP="00A30074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1418" w:type="dxa"/>
            <w:shd w:val="clear" w:color="auto" w:fill="auto"/>
          </w:tcPr>
          <w:p w:rsidR="00A30074" w:rsidRPr="005628E2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30074" w:rsidRPr="0099422C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30074" w:rsidRDefault="00F95F90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</w:tbl>
    <w:p w:rsidR="005E4358" w:rsidRDefault="005E4358" w:rsidP="00B83BC8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5E4358" w:rsidRDefault="005E4358" w:rsidP="00B83BC8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5D1AC5" w:rsidRDefault="005D1AC5" w:rsidP="00B83BC8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B83BC8" w:rsidRDefault="00B83BC8" w:rsidP="00B83BC8">
      <w:pPr>
        <w:pStyle w:val="Default"/>
        <w:jc w:val="center"/>
        <w:rPr>
          <w:b/>
          <w:i/>
          <w:iCs/>
          <w:szCs w:val="28"/>
        </w:rPr>
      </w:pPr>
      <w:r>
        <w:rPr>
          <w:b/>
          <w:i/>
          <w:iCs/>
          <w:szCs w:val="28"/>
        </w:rPr>
        <w:t>Шкала оценивания</w:t>
      </w:r>
    </w:p>
    <w:tbl>
      <w:tblPr>
        <w:tblW w:w="1503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419"/>
        <w:gridCol w:w="1559"/>
        <w:gridCol w:w="1417"/>
        <w:gridCol w:w="6807"/>
        <w:gridCol w:w="3828"/>
      </w:tblGrid>
      <w:tr w:rsidR="00B83BC8" w:rsidTr="00B83BC8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Критерии оценки индикаторов достижения при форме контроля:</w:t>
            </w:r>
          </w:p>
        </w:tc>
      </w:tr>
      <w:tr w:rsidR="00B83BC8" w:rsidTr="00B83BC8"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 w:rsidP="000E6881">
            <w:pPr>
              <w:pStyle w:val="Default"/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экзамен / 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 w:rsidP="000E6881">
            <w:pPr>
              <w:pStyle w:val="Default"/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зачет</w:t>
            </w:r>
          </w:p>
        </w:tc>
      </w:tr>
      <w:tr w:rsidR="00B83BC8" w:rsidTr="00B83BC8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87 - 100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Отлично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«отлично» выставляется студенту, если теоретич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ское содержание курса освоено полностью, без пробелов; и</w:t>
            </w:r>
            <w:r>
              <w:rPr>
                <w:b/>
                <w:i/>
                <w:iCs/>
                <w:szCs w:val="28"/>
              </w:rPr>
              <w:t>с</w:t>
            </w:r>
            <w:r>
              <w:rPr>
                <w:b/>
                <w:i/>
                <w:iCs/>
                <w:szCs w:val="28"/>
              </w:rPr>
              <w:lastRenderedPageBreak/>
              <w:t>черпывающе, последовательно, четко и логически стройно излагает материал; свободно справляется с задачами, вопр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сами и другими видами применения знаний; использует в о</w:t>
            </w:r>
            <w:r>
              <w:rPr>
                <w:b/>
                <w:i/>
                <w:iCs/>
                <w:szCs w:val="28"/>
              </w:rPr>
              <w:t>т</w:t>
            </w:r>
            <w:r>
              <w:rPr>
                <w:b/>
                <w:i/>
                <w:iCs/>
                <w:szCs w:val="28"/>
              </w:rPr>
              <w:t>вете дополнительный материал все предусмотренные пр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граммой задания выполнены, качество их выполнения оценено числом баллов, близким к максимальному; анализ</w:t>
            </w:r>
            <w:r>
              <w:rPr>
                <w:b/>
                <w:i/>
                <w:iCs/>
                <w:szCs w:val="28"/>
              </w:rPr>
              <w:t>и</w:t>
            </w:r>
            <w:r>
              <w:rPr>
                <w:b/>
                <w:i/>
                <w:iCs/>
                <w:szCs w:val="28"/>
              </w:rPr>
              <w:t>рует полученные результаты; проявляет самостоятел</w:t>
            </w:r>
            <w:r>
              <w:rPr>
                <w:b/>
                <w:i/>
                <w:iCs/>
                <w:szCs w:val="28"/>
              </w:rPr>
              <w:t>ь</w:t>
            </w:r>
            <w:r>
              <w:rPr>
                <w:b/>
                <w:i/>
                <w:iCs/>
                <w:szCs w:val="28"/>
              </w:rPr>
              <w:t>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lastRenderedPageBreak/>
              <w:t>Оценка «зачтено» выставляется студенту, если ответы на вопр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lastRenderedPageBreak/>
              <w:t>сы по темам дисциплины посл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довательны, логически изложены, допускаются незначительные н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дочеты в ответе студента, т</w:t>
            </w:r>
            <w:r>
              <w:rPr>
                <w:b/>
                <w:i/>
                <w:iCs/>
                <w:szCs w:val="28"/>
              </w:rPr>
              <w:t>а</w:t>
            </w:r>
            <w:r>
              <w:rPr>
                <w:b/>
                <w:i/>
                <w:iCs/>
                <w:szCs w:val="28"/>
              </w:rPr>
              <w:t>кие как отсутствие самосто</w:t>
            </w:r>
            <w:r>
              <w:rPr>
                <w:b/>
                <w:i/>
                <w:iCs/>
                <w:szCs w:val="28"/>
              </w:rPr>
              <w:t>я</w:t>
            </w:r>
            <w:r>
              <w:rPr>
                <w:b/>
                <w:i/>
                <w:iCs/>
                <w:szCs w:val="28"/>
              </w:rPr>
              <w:t>тельного вывода, речевые ошибки и пр</w:t>
            </w:r>
            <w:r w:rsidR="000E6881">
              <w:rPr>
                <w:b/>
                <w:i/>
                <w:iCs/>
                <w:szCs w:val="28"/>
              </w:rPr>
              <w:t>.</w:t>
            </w:r>
          </w:p>
        </w:tc>
      </w:tr>
      <w:tr w:rsidR="00B83BC8" w:rsidTr="00B83BC8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74 - 86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Хорошо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«хорошо» выставляется студенту, если теоретич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</w:t>
            </w:r>
            <w:r>
              <w:rPr>
                <w:b/>
                <w:i/>
                <w:iCs/>
                <w:szCs w:val="28"/>
              </w:rPr>
              <w:t>ы</w:t>
            </w:r>
            <w:r>
              <w:rPr>
                <w:b/>
                <w:i/>
                <w:iCs/>
                <w:szCs w:val="28"/>
              </w:rPr>
              <w:t>полнены, качество их выполнения достаточно высокое. Ст</w:t>
            </w:r>
            <w:r>
              <w:rPr>
                <w:b/>
                <w:i/>
                <w:iCs/>
                <w:szCs w:val="28"/>
              </w:rPr>
              <w:t>у</w:t>
            </w:r>
            <w:r>
              <w:rPr>
                <w:b/>
                <w:i/>
                <w:iCs/>
                <w:szCs w:val="28"/>
              </w:rPr>
              <w:t>дент твердо знает материал, грамотно и по существу изл</w:t>
            </w:r>
            <w:r>
              <w:rPr>
                <w:b/>
                <w:i/>
                <w:iCs/>
                <w:szCs w:val="28"/>
              </w:rPr>
              <w:t>а</w:t>
            </w:r>
            <w:r>
              <w:rPr>
                <w:b/>
                <w:i/>
                <w:iCs/>
                <w:szCs w:val="28"/>
              </w:rPr>
              <w:t>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</w:tr>
      <w:tr w:rsidR="00B83BC8" w:rsidTr="00B83BC8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60 - 73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Удовлетв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 xml:space="preserve">рительно 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«удовлетворительно» выставляется студенту, если теоретическое содержание курса освоено частично, но пр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белы не носят существенного характера, большинство пр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дусмотренных программой заданий выполнено, но в них им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ются ошибки, при ответе на поставленный вопрос студент допускает неточности, недостаточно правильные формул</w:t>
            </w:r>
            <w:r>
              <w:rPr>
                <w:b/>
                <w:i/>
                <w:iCs/>
                <w:szCs w:val="28"/>
              </w:rPr>
              <w:t>и</w:t>
            </w:r>
            <w:r>
              <w:rPr>
                <w:b/>
                <w:i/>
                <w:iCs/>
                <w:szCs w:val="28"/>
              </w:rPr>
              <w:t>ровки, наблюдаются нарушения логической последовательн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сти в изложении программного материала.</w:t>
            </w: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</w:tr>
      <w:tr w:rsidR="00B83BC8" w:rsidTr="00B83BC8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Ниже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Неудовл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творител</w:t>
            </w:r>
            <w:r>
              <w:rPr>
                <w:b/>
                <w:i/>
                <w:iCs/>
                <w:szCs w:val="28"/>
              </w:rPr>
              <w:t>ь</w:t>
            </w:r>
            <w:r>
              <w:rPr>
                <w:b/>
                <w:i/>
                <w:iCs/>
                <w:szCs w:val="28"/>
              </w:rPr>
              <w:t xml:space="preserve">но 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(незачтено)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«неудовлетворительно» выставляется студенту, е</w:t>
            </w:r>
            <w:r>
              <w:rPr>
                <w:b/>
                <w:i/>
                <w:iCs/>
                <w:szCs w:val="28"/>
              </w:rPr>
              <w:t>с</w:t>
            </w:r>
            <w:r>
              <w:rPr>
                <w:b/>
                <w:i/>
                <w:iCs/>
                <w:szCs w:val="28"/>
              </w:rPr>
              <w:t>ли он не знает значительной части программного матери</w:t>
            </w:r>
            <w:r>
              <w:rPr>
                <w:b/>
                <w:i/>
                <w:iCs/>
                <w:szCs w:val="28"/>
              </w:rPr>
              <w:t>а</w:t>
            </w:r>
            <w:r>
              <w:rPr>
                <w:b/>
                <w:i/>
                <w:iCs/>
                <w:szCs w:val="28"/>
              </w:rPr>
              <w:t>ла, допускает существенные ошибки, неуверенно, с большими затруднениями выполняет практические работы, необход</w:t>
            </w:r>
            <w:r>
              <w:rPr>
                <w:b/>
                <w:i/>
                <w:iCs/>
                <w:szCs w:val="28"/>
              </w:rPr>
              <w:t>и</w:t>
            </w:r>
            <w:r>
              <w:rPr>
                <w:b/>
                <w:i/>
                <w:iCs/>
                <w:szCs w:val="28"/>
              </w:rPr>
              <w:t>мые практические компетенции не сформированы, больши</w:t>
            </w:r>
            <w:r>
              <w:rPr>
                <w:b/>
                <w:i/>
                <w:iCs/>
                <w:szCs w:val="28"/>
              </w:rPr>
              <w:t>н</w:t>
            </w:r>
            <w:r>
              <w:rPr>
                <w:b/>
                <w:i/>
                <w:iCs/>
                <w:szCs w:val="28"/>
              </w:rPr>
              <w:t>ство предусмотренных программой обучения учебных зад</w:t>
            </w:r>
            <w:r>
              <w:rPr>
                <w:b/>
                <w:i/>
                <w:iCs/>
                <w:szCs w:val="28"/>
              </w:rPr>
              <w:t>а</w:t>
            </w:r>
            <w:r>
              <w:rPr>
                <w:b/>
                <w:i/>
                <w:iCs/>
                <w:szCs w:val="28"/>
              </w:rPr>
              <w:t>ний не выполнено, качество их выполнения оценено числом баллов, близким к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«не зачтено» выставл</w:t>
            </w:r>
            <w:r>
              <w:rPr>
                <w:b/>
                <w:i/>
                <w:iCs/>
                <w:szCs w:val="28"/>
              </w:rPr>
              <w:t>я</w:t>
            </w:r>
            <w:r>
              <w:rPr>
                <w:b/>
                <w:i/>
                <w:iCs/>
                <w:szCs w:val="28"/>
              </w:rPr>
              <w:t>ется студенту, если студент не знает основных понятий темы дисциплины, не отвечает на д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полнительные и наводящие в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просы преподавателя.</w:t>
            </w:r>
          </w:p>
        </w:tc>
      </w:tr>
    </w:tbl>
    <w:p w:rsidR="00B83BC8" w:rsidRDefault="00B83BC8" w:rsidP="00B83BC8">
      <w:pPr>
        <w:widowControl/>
        <w:ind w:firstLine="0"/>
        <w:jc w:val="left"/>
        <w:rPr>
          <w:rFonts w:eastAsia="Calibri"/>
          <w:b/>
          <w:i/>
          <w:iCs/>
          <w:szCs w:val="28"/>
          <w:lang w:eastAsia="en-US"/>
        </w:rPr>
        <w:sectPr w:rsidR="00B83BC8" w:rsidSect="0050573C">
          <w:endnotePr>
            <w:numFmt w:val="decimal"/>
          </w:endnotePr>
          <w:pgSz w:w="16840" w:h="11907" w:orient="landscape"/>
          <w:pgMar w:top="1701" w:right="1134" w:bottom="850" w:left="1134" w:header="720" w:footer="851" w:gutter="0"/>
          <w:cols w:space="720"/>
        </w:sectPr>
      </w:pPr>
    </w:p>
    <w:p w:rsidR="000D6836" w:rsidRDefault="000D6836" w:rsidP="000D6836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bookmarkStart w:id="0" w:name="_Hlk52115483"/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tbl>
      <w:tblPr>
        <w:tblStyle w:val="af3"/>
        <w:tblW w:w="9058" w:type="dxa"/>
        <w:tblInd w:w="108" w:type="dxa"/>
        <w:tblLook w:val="04A0"/>
      </w:tblPr>
      <w:tblGrid>
        <w:gridCol w:w="3227"/>
        <w:gridCol w:w="1276"/>
        <w:gridCol w:w="2409"/>
        <w:gridCol w:w="2146"/>
      </w:tblGrid>
      <w:tr w:rsidR="000D6836" w:rsidTr="000D68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Оценочные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Кол-во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  <w:lang w:val="en-US"/>
              </w:rPr>
              <w:t>Min</w:t>
            </w:r>
            <w:r>
              <w:rPr>
                <w:b/>
                <w:i/>
                <w:szCs w:val="28"/>
              </w:rPr>
              <w:t>, баллов</w:t>
            </w:r>
          </w:p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(базовый ур</w:t>
            </w:r>
            <w:r>
              <w:rPr>
                <w:b/>
                <w:i/>
                <w:szCs w:val="28"/>
              </w:rPr>
              <w:t>о</w:t>
            </w:r>
            <w:r>
              <w:rPr>
                <w:b/>
                <w:i/>
                <w:szCs w:val="28"/>
              </w:rPr>
              <w:t>вень)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  <w:lang w:val="en-US"/>
              </w:rPr>
              <w:t>Max</w:t>
            </w:r>
            <w:r>
              <w:rPr>
                <w:b/>
                <w:i/>
                <w:szCs w:val="28"/>
              </w:rPr>
              <w:t>, баллов</w:t>
            </w:r>
          </w:p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(повышенный уровень)</w:t>
            </w:r>
          </w:p>
        </w:tc>
      </w:tr>
      <w:tr w:rsidR="000D6836" w:rsidTr="000D68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Коллоквиум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65</w:t>
            </w:r>
          </w:p>
        </w:tc>
      </w:tr>
      <w:tr w:rsidR="000D6836" w:rsidTr="000D68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35</w:t>
            </w:r>
          </w:p>
        </w:tc>
      </w:tr>
      <w:tr w:rsidR="000D6836" w:rsidTr="000D68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36" w:rsidRDefault="000D6836">
            <w:pPr>
              <w:pStyle w:val="afa"/>
              <w:ind w:firstLine="0"/>
              <w:rPr>
                <w:b/>
                <w:i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100</w:t>
            </w:r>
          </w:p>
        </w:tc>
        <w:bookmarkEnd w:id="0"/>
      </w:tr>
    </w:tbl>
    <w:p w:rsidR="0005686E" w:rsidRDefault="0005686E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F939AB" w:rsidRPr="00077D04" w:rsidRDefault="008F46FF" w:rsidP="00F939A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color w:val="FF0000"/>
          <w:szCs w:val="28"/>
        </w:rPr>
      </w:pPr>
      <w:r w:rsidRPr="008F46FF">
        <w:rPr>
          <w:b/>
          <w:szCs w:val="28"/>
        </w:rPr>
        <w:t>Краткая характеристика оценочных средства</w:t>
      </w:r>
    </w:p>
    <w:p w:rsidR="00F939AB" w:rsidRPr="004522A3" w:rsidRDefault="00F939AB" w:rsidP="00F939AB">
      <w:pPr>
        <w:shd w:val="clear" w:color="auto" w:fill="FFFFFF"/>
        <w:autoSpaceDE w:val="0"/>
        <w:autoSpaceDN w:val="0"/>
        <w:adjustRightInd w:val="0"/>
        <w:ind w:firstLine="0"/>
        <w:jc w:val="right"/>
        <w:rPr>
          <w:szCs w:val="28"/>
        </w:rPr>
      </w:pPr>
    </w:p>
    <w:tbl>
      <w:tblPr>
        <w:tblW w:w="1006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5245"/>
        <w:gridCol w:w="2268"/>
      </w:tblGrid>
      <w:tr w:rsidR="00F939AB" w:rsidRPr="00AA3D78" w:rsidTr="009603CC">
        <w:trPr>
          <w:trHeight w:val="12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№</w:t>
            </w:r>
          </w:p>
          <w:p w:rsidR="00F939AB" w:rsidRPr="00AA3D78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п/п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AA3D78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Наименование оценочного средства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AA3D78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AA3D78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Представление оценочного сре</w:t>
            </w:r>
            <w:r w:rsidRPr="00AA3D78">
              <w:rPr>
                <w:b/>
                <w:i/>
                <w:szCs w:val="28"/>
              </w:rPr>
              <w:t>д</w:t>
            </w:r>
            <w:r w:rsidRPr="00AA3D78">
              <w:rPr>
                <w:b/>
                <w:i/>
                <w:szCs w:val="28"/>
              </w:rPr>
              <w:t>ства в фонде</w:t>
            </w:r>
          </w:p>
        </w:tc>
      </w:tr>
      <w:tr w:rsidR="00F939AB" w:rsidRPr="00F939AB" w:rsidTr="009603CC"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4</w:t>
            </w:r>
          </w:p>
        </w:tc>
      </w:tr>
      <w:tr w:rsidR="00A202A9" w:rsidRPr="004522A3" w:rsidTr="009603CC">
        <w:trPr>
          <w:trHeight w:val="1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2A9" w:rsidRPr="00F939AB" w:rsidRDefault="00A202A9">
            <w:pPr>
              <w:pStyle w:val="afb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2A9" w:rsidRPr="004522A3" w:rsidRDefault="00A202A9" w:rsidP="00A202A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B543E8">
              <w:t>Коллоквиум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2A9" w:rsidRPr="004522A3" w:rsidRDefault="00A202A9" w:rsidP="00A202A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B543E8">
              <w:t>Средство контроля усвоения учебного м</w:t>
            </w:r>
            <w:r w:rsidRPr="00B543E8">
              <w:t>а</w:t>
            </w:r>
            <w:r w:rsidRPr="00B543E8">
              <w:t>териала темы, раздела или разделов ди</w:t>
            </w:r>
            <w:r w:rsidRPr="00B543E8">
              <w:t>с</w:t>
            </w:r>
            <w:r w:rsidRPr="00B543E8">
              <w:t>циплины, организованное как учебное з</w:t>
            </w:r>
            <w:r w:rsidRPr="00B543E8">
              <w:t>а</w:t>
            </w:r>
            <w:r w:rsidRPr="00B543E8">
              <w:t>нятие в виде собеседования преподавателя с обучающимися.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2A9" w:rsidRPr="004522A3" w:rsidRDefault="00A202A9" w:rsidP="00A202A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B543E8">
              <w:t>Вопросы по ра</w:t>
            </w:r>
            <w:r w:rsidRPr="00B543E8">
              <w:t>з</w:t>
            </w:r>
            <w:r w:rsidRPr="00B543E8">
              <w:t>делам дисципл</w:t>
            </w:r>
            <w:r w:rsidRPr="00B543E8">
              <w:t>и</w:t>
            </w:r>
            <w:r w:rsidRPr="00B543E8">
              <w:t>ны</w:t>
            </w:r>
          </w:p>
        </w:tc>
      </w:tr>
      <w:tr w:rsidR="000D6836" w:rsidRPr="004522A3" w:rsidTr="009603CC">
        <w:trPr>
          <w:trHeight w:val="1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836" w:rsidRPr="00F939AB" w:rsidRDefault="000D6836">
            <w:pPr>
              <w:pStyle w:val="afb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836" w:rsidRPr="00B543E8" w:rsidRDefault="00731F60" w:rsidP="000D6836">
            <w:pPr>
              <w:shd w:val="clear" w:color="auto" w:fill="FFFFFF"/>
              <w:autoSpaceDE w:val="0"/>
              <w:autoSpaceDN w:val="0"/>
              <w:adjustRightInd w:val="0"/>
              <w:ind w:firstLine="0"/>
            </w:pPr>
            <w:r>
              <w:t>Тест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836" w:rsidRPr="00B543E8" w:rsidRDefault="000D6836" w:rsidP="000D6836">
            <w:pPr>
              <w:shd w:val="clear" w:color="auto" w:fill="FFFFFF"/>
              <w:autoSpaceDE w:val="0"/>
              <w:autoSpaceDN w:val="0"/>
              <w:adjustRightInd w:val="0"/>
              <w:ind w:firstLine="0"/>
            </w:pPr>
            <w:r w:rsidRPr="00B05C06">
              <w:t>Система стандартизированных заданий, позволяющая автоматизировать процедуру измерения уровня знаний и умений об</w:t>
            </w:r>
            <w:r w:rsidRPr="00B05C06">
              <w:t>у</w:t>
            </w:r>
            <w:r w:rsidRPr="00B05C06">
              <w:t>чающегося.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1F60" w:rsidRDefault="00731F60" w:rsidP="00731F60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</w:pPr>
            <w:r>
              <w:t xml:space="preserve">Тестовые задания для проверки знаний, умений </w:t>
            </w:r>
          </w:p>
          <w:p w:rsidR="000D6836" w:rsidRPr="00B543E8" w:rsidRDefault="00731F60" w:rsidP="00731F60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</w:pPr>
            <w:r>
              <w:t>и сформирова</w:t>
            </w:r>
            <w:r>
              <w:t>н</w:t>
            </w:r>
            <w:r>
              <w:t>ности компете</w:t>
            </w:r>
            <w:r>
              <w:t>н</w:t>
            </w:r>
            <w:r>
              <w:t>ций</w:t>
            </w:r>
          </w:p>
        </w:tc>
      </w:tr>
    </w:tbl>
    <w:p w:rsidR="00F939AB" w:rsidRDefault="00F939AB" w:rsidP="00895826">
      <w:pPr>
        <w:widowControl/>
        <w:ind w:firstLine="0"/>
        <w:jc w:val="left"/>
        <w:rPr>
          <w:szCs w:val="28"/>
        </w:rPr>
      </w:pPr>
      <w:r>
        <w:rPr>
          <w:b/>
          <w:bCs/>
          <w:szCs w:val="28"/>
        </w:rPr>
        <w:br w:type="page"/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lastRenderedPageBreak/>
        <w:t>Министерство науки и высшего образования Российской Федерации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 xml:space="preserve">Нижнекамский химико-технологический институт (филиал) 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федерального государственного бюджетного образовательного учреждения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высшего образования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«Казанский национальный исследовательский технологический университет»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Cs w:val="28"/>
        </w:rPr>
      </w:pP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Cs w:val="28"/>
          <w:u w:val="single"/>
        </w:rPr>
      </w:pPr>
      <w:r w:rsidRPr="006C66DB">
        <w:rPr>
          <w:i/>
          <w:szCs w:val="28"/>
        </w:rPr>
        <w:t>Факультет</w:t>
      </w:r>
      <w:r w:rsidR="00A30074">
        <w:rPr>
          <w:i/>
          <w:iCs/>
          <w:szCs w:val="28"/>
          <w:u w:val="single"/>
        </w:rPr>
        <w:t>управления и автоматизации</w:t>
      </w:r>
    </w:p>
    <w:p w:rsidR="006C66DB" w:rsidRPr="006C66DB" w:rsidRDefault="006C66DB" w:rsidP="00A3007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Cs w:val="28"/>
        </w:rPr>
      </w:pPr>
      <w:r w:rsidRPr="006C66DB">
        <w:rPr>
          <w:i/>
          <w:szCs w:val="28"/>
        </w:rPr>
        <w:t xml:space="preserve"> Кафедра</w:t>
      </w:r>
      <w:r w:rsidR="00A30074">
        <w:rPr>
          <w:i/>
          <w:iCs/>
          <w:szCs w:val="28"/>
          <w:u w:val="single"/>
        </w:rPr>
        <w:t>экономики и управления инновациями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A30074" w:rsidRPr="006948A2" w:rsidRDefault="00C3062E" w:rsidP="00A30074">
      <w:pPr>
        <w:spacing w:line="360" w:lineRule="auto"/>
        <w:rPr>
          <w:szCs w:val="28"/>
        </w:rPr>
      </w:pPr>
      <w:r>
        <w:rPr>
          <w:szCs w:val="28"/>
        </w:rPr>
        <w:t>Специальность</w:t>
      </w:r>
      <w:r w:rsidR="006C66DB" w:rsidRPr="006C66DB">
        <w:rPr>
          <w:szCs w:val="28"/>
        </w:rPr>
        <w:t xml:space="preserve">: </w:t>
      </w:r>
      <w:r w:rsidR="00A30074" w:rsidRPr="006A1703">
        <w:rPr>
          <w:b/>
          <w:szCs w:val="28"/>
          <w:u w:val="single"/>
        </w:rPr>
        <w:t xml:space="preserve">27.02.04 </w:t>
      </w:r>
      <w:r w:rsidR="00A30074">
        <w:rPr>
          <w:b/>
          <w:szCs w:val="28"/>
          <w:u w:val="single"/>
        </w:rPr>
        <w:t>«</w:t>
      </w:r>
      <w:r w:rsidR="00A30074" w:rsidRPr="006A1703">
        <w:rPr>
          <w:b/>
          <w:szCs w:val="28"/>
          <w:u w:val="single"/>
        </w:rPr>
        <w:t>Автоматические системы управления</w:t>
      </w:r>
      <w:r w:rsidR="00A30074">
        <w:rPr>
          <w:b/>
          <w:szCs w:val="28"/>
          <w:u w:val="single"/>
        </w:rPr>
        <w:t>»</w:t>
      </w:r>
    </w:p>
    <w:p w:rsidR="006C66DB" w:rsidRPr="006A1448" w:rsidRDefault="006C66DB" w:rsidP="00CA1258">
      <w:pPr>
        <w:shd w:val="clear" w:color="auto" w:fill="FFFFFF"/>
        <w:autoSpaceDE w:val="0"/>
        <w:autoSpaceDN w:val="0"/>
        <w:adjustRightInd w:val="0"/>
        <w:ind w:right="-283" w:firstLine="0"/>
        <w:rPr>
          <w:i/>
          <w:iCs/>
          <w:sz w:val="22"/>
          <w:szCs w:val="22"/>
        </w:rPr>
      </w:pPr>
      <w:r w:rsidRPr="006A1448">
        <w:rPr>
          <w:i/>
          <w:iCs/>
          <w:sz w:val="22"/>
          <w:szCs w:val="22"/>
        </w:rPr>
        <w:t xml:space="preserve">(код и наименование) 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/>
          <w:bCs/>
          <w:szCs w:val="28"/>
        </w:rPr>
      </w:pP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>
        <w:rPr>
          <w:b/>
          <w:bCs/>
          <w:szCs w:val="28"/>
        </w:rPr>
        <w:t>Вопросыколлоквиумов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 xml:space="preserve">по дисциплине </w:t>
      </w:r>
      <w:r w:rsidR="00CA1258" w:rsidRPr="00CA1258">
        <w:rPr>
          <w:b/>
          <w:bCs/>
          <w:szCs w:val="28"/>
          <w:u w:val="single"/>
        </w:rPr>
        <w:t>ОГСЭ.0</w:t>
      </w:r>
      <w:r w:rsidR="00B85D62">
        <w:rPr>
          <w:b/>
          <w:bCs/>
          <w:szCs w:val="28"/>
          <w:u w:val="single"/>
        </w:rPr>
        <w:t xml:space="preserve">2 </w:t>
      </w:r>
      <w:r w:rsidR="00CA1258" w:rsidRPr="00CA1258">
        <w:rPr>
          <w:b/>
          <w:bCs/>
          <w:szCs w:val="28"/>
          <w:u w:val="single"/>
        </w:rPr>
        <w:t>«</w:t>
      </w:r>
      <w:r w:rsidR="00B85D62">
        <w:rPr>
          <w:b/>
          <w:bCs/>
          <w:szCs w:val="28"/>
          <w:u w:val="single"/>
        </w:rPr>
        <w:t>История</w:t>
      </w:r>
      <w:r w:rsidR="00CA1258" w:rsidRPr="00CA1258">
        <w:rPr>
          <w:b/>
          <w:bCs/>
          <w:szCs w:val="28"/>
          <w:u w:val="single"/>
        </w:rPr>
        <w:t>»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Cs w:val="28"/>
        </w:rPr>
      </w:pPr>
      <w:r w:rsidRPr="006C66DB">
        <w:rPr>
          <w:i/>
          <w:szCs w:val="28"/>
        </w:rPr>
        <w:t>(наименование дисциплины)</w:t>
      </w: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B32129" w:rsidRPr="000E706D" w:rsidRDefault="00B32129" w:rsidP="000E706D">
      <w:pPr>
        <w:ind w:right="-57" w:firstLine="0"/>
        <w:rPr>
          <w:b/>
          <w:sz w:val="24"/>
        </w:rPr>
      </w:pPr>
      <w:r w:rsidRPr="000E706D">
        <w:rPr>
          <w:b/>
          <w:sz w:val="24"/>
        </w:rPr>
        <w:t>Коллоквиум по разделу №1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Предпосылки перемен. М. С. Горбачев.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Политика ускорения и ее неудача.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Причины нарастания проблем в экономике.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Экономические реформы, их результаты.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Разработка проектов приватизации и перехода к рынку.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Нарастание экономического кризиса и обострение межнациональных противоречий.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Причины и последствия кризиса советской системы и распада СССР.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Реформы политической системы.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Изменение государственного устройства СССР.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Национальная политика и межнациональные отношения.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Национальные движения в союзных республиках.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Политика гласности и ее последствия.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Изменения в общественном сознании.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Образование политических партий и движений.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Августовские события 1991 года. </w:t>
      </w:r>
    </w:p>
    <w:p w:rsidR="00976B52" w:rsidRPr="000E706D" w:rsidRDefault="00976B52">
      <w:pPr>
        <w:pStyle w:val="afd"/>
        <w:numPr>
          <w:ilvl w:val="0"/>
          <w:numId w:val="3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Причины и последствия кризиса советской системы и распада СССР.</w:t>
      </w:r>
    </w:p>
    <w:p w:rsidR="00B32129" w:rsidRPr="000E706D" w:rsidRDefault="00B32129" w:rsidP="000E706D">
      <w:pPr>
        <w:ind w:right="-57" w:firstLine="0"/>
        <w:rPr>
          <w:b/>
          <w:sz w:val="24"/>
        </w:rPr>
      </w:pPr>
      <w:r w:rsidRPr="000E706D">
        <w:rPr>
          <w:b/>
          <w:sz w:val="24"/>
        </w:rPr>
        <w:t>Коллоквиум по разделу №2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Политическая карта мира и место на ней стран азиатского региона.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Экономика, социальная жизнь, политическое устройство.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Проблемы региона и пути их решения.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Интеграционные процессы, их цель и формы.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Внешнеполитические связи. Отношения с Россией.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Политическая карта мира и место на ней стран Африки.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Экономика, социальная жизнь, политическое устройство.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Проблемы региона и пути их решения.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Интеграционные процессы, их цель и формы.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Внешнеполитические связи. Отношения с Россией.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Политическая карта мира и место на ней стран Латинской Америки.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Экономика, социальная жизнь, политическое устройство. </w:t>
      </w:r>
    </w:p>
    <w:p w:rsidR="00976B52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Проблемы региона и пути их решения. Интеграционные процессы, их цель и формы. </w:t>
      </w:r>
    </w:p>
    <w:p w:rsidR="00B32129" w:rsidRPr="000E706D" w:rsidRDefault="00976B52">
      <w:pPr>
        <w:pStyle w:val="afd"/>
        <w:numPr>
          <w:ilvl w:val="0"/>
          <w:numId w:val="4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Внешнеполитические связи. Отношения с Россией.</w:t>
      </w:r>
      <w:r w:rsidR="00B32129" w:rsidRPr="000E706D">
        <w:rPr>
          <w:rFonts w:ascii="Times New Roman" w:hAnsi="Times New Roman"/>
          <w:sz w:val="24"/>
          <w:szCs w:val="24"/>
        </w:rPr>
        <w:t>?</w:t>
      </w:r>
    </w:p>
    <w:p w:rsidR="00976B52" w:rsidRPr="000E706D" w:rsidRDefault="00B32129" w:rsidP="000E706D">
      <w:pPr>
        <w:ind w:right="-57" w:firstLine="0"/>
        <w:rPr>
          <w:sz w:val="24"/>
        </w:rPr>
      </w:pPr>
      <w:r w:rsidRPr="000E706D">
        <w:rPr>
          <w:b/>
          <w:sz w:val="24"/>
        </w:rPr>
        <w:t>Коллоквиум по разделу №3</w:t>
      </w:r>
    </w:p>
    <w:p w:rsidR="000E706D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Политическая карта мира и место на ней США. </w:t>
      </w:r>
    </w:p>
    <w:p w:rsidR="000E706D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Экономика, социальная жизнь, политическое устройство.</w:t>
      </w:r>
    </w:p>
    <w:p w:rsidR="000E706D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lastRenderedPageBreak/>
        <w:t xml:space="preserve">Проблемы региона и пути их решения. Интеграционные процессы, их цель и формы. </w:t>
      </w:r>
    </w:p>
    <w:p w:rsidR="00976B52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Внешнеполитические связи. Взаимоотношения с Россией. </w:t>
      </w:r>
    </w:p>
    <w:p w:rsidR="000E706D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Политическая карта мира и место на ней стран Западной и Северной Европы. </w:t>
      </w:r>
    </w:p>
    <w:p w:rsidR="000E706D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Экономика, социальная жизнь, политическое устройство. </w:t>
      </w:r>
    </w:p>
    <w:p w:rsidR="000E706D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Проблемы региона и пути их решения. Внешнеполитические связи. </w:t>
      </w:r>
    </w:p>
    <w:p w:rsidR="00976B52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Интеграционные процессы, их цель и формы. Отношения с Россией.</w:t>
      </w:r>
    </w:p>
    <w:p w:rsidR="000E706D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Политическая карта мира и место на ней стран Восточной Европы. </w:t>
      </w:r>
    </w:p>
    <w:p w:rsidR="000E706D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Экономика, социальная жизнь, политической устройство. Проблемы региона и пути их решения. Внешнеполитические связи. </w:t>
      </w:r>
    </w:p>
    <w:p w:rsidR="00976B52" w:rsidRPr="000E706D" w:rsidRDefault="00976B52">
      <w:pPr>
        <w:pStyle w:val="afd"/>
        <w:numPr>
          <w:ilvl w:val="0"/>
          <w:numId w:val="5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Интеграционные процессы, их цель и формы. Отношения с Россией.</w:t>
      </w:r>
    </w:p>
    <w:p w:rsidR="00B32129" w:rsidRPr="000E706D" w:rsidRDefault="00B32129" w:rsidP="000E706D">
      <w:pPr>
        <w:ind w:right="-57" w:firstLine="0"/>
        <w:rPr>
          <w:b/>
          <w:sz w:val="24"/>
        </w:rPr>
      </w:pPr>
      <w:r w:rsidRPr="000E706D">
        <w:rPr>
          <w:b/>
          <w:sz w:val="24"/>
        </w:rPr>
        <w:t>Коллоквиум по разделу №4</w:t>
      </w:r>
    </w:p>
    <w:p w:rsidR="000E706D" w:rsidRPr="000E706D" w:rsidRDefault="000E706D">
      <w:pPr>
        <w:pStyle w:val="afd"/>
        <w:numPr>
          <w:ilvl w:val="0"/>
          <w:numId w:val="6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Становление новой российской государственно-правовой системы. </w:t>
      </w:r>
    </w:p>
    <w:p w:rsidR="000E706D" w:rsidRPr="000E706D" w:rsidRDefault="000E706D">
      <w:pPr>
        <w:pStyle w:val="afd"/>
        <w:numPr>
          <w:ilvl w:val="0"/>
          <w:numId w:val="6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Парламентская или президентская модель. </w:t>
      </w:r>
    </w:p>
    <w:p w:rsidR="000E706D" w:rsidRPr="000E706D" w:rsidRDefault="000E706D">
      <w:pPr>
        <w:pStyle w:val="afd"/>
        <w:numPr>
          <w:ilvl w:val="0"/>
          <w:numId w:val="6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Политический кризис осени 1993 г. Конституция РФ. </w:t>
      </w:r>
    </w:p>
    <w:p w:rsidR="000E706D" w:rsidRPr="000E706D" w:rsidRDefault="000E706D">
      <w:pPr>
        <w:pStyle w:val="afd"/>
        <w:numPr>
          <w:ilvl w:val="0"/>
          <w:numId w:val="6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Система разделения властей. Президент. Государственная Дума. Принципы федерали</w:t>
      </w:r>
      <w:r w:rsidRPr="000E706D">
        <w:rPr>
          <w:rFonts w:ascii="Times New Roman" w:hAnsi="Times New Roman"/>
          <w:sz w:val="24"/>
          <w:szCs w:val="24"/>
        </w:rPr>
        <w:t>з</w:t>
      </w:r>
      <w:r w:rsidRPr="000E706D">
        <w:rPr>
          <w:rFonts w:ascii="Times New Roman" w:hAnsi="Times New Roman"/>
          <w:sz w:val="24"/>
          <w:szCs w:val="24"/>
        </w:rPr>
        <w:t xml:space="preserve">ма. </w:t>
      </w:r>
    </w:p>
    <w:p w:rsidR="000E706D" w:rsidRPr="000E706D" w:rsidRDefault="000E706D">
      <w:pPr>
        <w:pStyle w:val="afd"/>
        <w:numPr>
          <w:ilvl w:val="0"/>
          <w:numId w:val="6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Президентские выборы 2000 и 2004 гг. </w:t>
      </w:r>
    </w:p>
    <w:p w:rsidR="000E706D" w:rsidRPr="000E706D" w:rsidRDefault="000E706D">
      <w:pPr>
        <w:pStyle w:val="afd"/>
        <w:numPr>
          <w:ilvl w:val="0"/>
          <w:numId w:val="6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Курс на укрепление государственности, экономический подъем, социальная и полит</w:t>
      </w:r>
      <w:r w:rsidRPr="000E706D">
        <w:rPr>
          <w:rFonts w:ascii="Times New Roman" w:hAnsi="Times New Roman"/>
          <w:sz w:val="24"/>
          <w:szCs w:val="24"/>
        </w:rPr>
        <w:t>и</w:t>
      </w:r>
      <w:r w:rsidRPr="000E706D">
        <w:rPr>
          <w:rFonts w:ascii="Times New Roman" w:hAnsi="Times New Roman"/>
          <w:sz w:val="24"/>
          <w:szCs w:val="24"/>
        </w:rPr>
        <w:t xml:space="preserve">ческая стабильность, укрепление национальной безопасности. </w:t>
      </w:r>
    </w:p>
    <w:p w:rsidR="000E706D" w:rsidRPr="000E706D" w:rsidRDefault="000E706D">
      <w:pPr>
        <w:pStyle w:val="afd"/>
        <w:numPr>
          <w:ilvl w:val="0"/>
          <w:numId w:val="6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Экономика. Переход к рыночным отношениям: реформы и их последствия. </w:t>
      </w:r>
    </w:p>
    <w:p w:rsidR="00976B52" w:rsidRPr="000E706D" w:rsidRDefault="000E706D">
      <w:pPr>
        <w:pStyle w:val="afd"/>
        <w:numPr>
          <w:ilvl w:val="0"/>
          <w:numId w:val="6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Плюсы и минусы форсированной либеральной модернизации</w:t>
      </w:r>
    </w:p>
    <w:p w:rsidR="00B32129" w:rsidRPr="000E706D" w:rsidRDefault="00B32129" w:rsidP="000E706D">
      <w:pPr>
        <w:ind w:right="-57" w:firstLine="0"/>
        <w:rPr>
          <w:b/>
          <w:sz w:val="24"/>
        </w:rPr>
      </w:pPr>
      <w:r w:rsidRPr="000E706D">
        <w:rPr>
          <w:b/>
          <w:sz w:val="24"/>
        </w:rPr>
        <w:t>Коллоквиум по разделу №5</w:t>
      </w:r>
    </w:p>
    <w:p w:rsidR="000E706D" w:rsidRPr="000E706D" w:rsidRDefault="00976B52">
      <w:pPr>
        <w:pStyle w:val="afd"/>
        <w:numPr>
          <w:ilvl w:val="0"/>
          <w:numId w:val="7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Спады и подъемы российской экономики, их причины и последствия для общества. </w:t>
      </w:r>
    </w:p>
    <w:p w:rsidR="000E706D" w:rsidRPr="000E706D" w:rsidRDefault="00976B52">
      <w:pPr>
        <w:pStyle w:val="afd"/>
        <w:numPr>
          <w:ilvl w:val="0"/>
          <w:numId w:val="7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Роль сырьевых ресурсов. </w:t>
      </w:r>
    </w:p>
    <w:p w:rsidR="00976B52" w:rsidRPr="000E706D" w:rsidRDefault="00976B52">
      <w:pPr>
        <w:pStyle w:val="afd"/>
        <w:numPr>
          <w:ilvl w:val="0"/>
          <w:numId w:val="7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Российская экономика в мировой экономической системе.</w:t>
      </w:r>
    </w:p>
    <w:p w:rsidR="000E706D" w:rsidRPr="000E706D" w:rsidRDefault="00976B52">
      <w:pPr>
        <w:pStyle w:val="afd"/>
        <w:numPr>
          <w:ilvl w:val="0"/>
          <w:numId w:val="7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Политическая и экономическая интеграция в 2000-е годы. </w:t>
      </w:r>
    </w:p>
    <w:p w:rsidR="000E706D" w:rsidRPr="000E706D" w:rsidRDefault="00976B52">
      <w:pPr>
        <w:pStyle w:val="afd"/>
        <w:numPr>
          <w:ilvl w:val="0"/>
          <w:numId w:val="7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ВТО, СНГ, ЕС и др. Цель, назначение, участники. </w:t>
      </w:r>
    </w:p>
    <w:p w:rsidR="000E706D" w:rsidRPr="000E706D" w:rsidRDefault="00976B52">
      <w:pPr>
        <w:pStyle w:val="afd"/>
        <w:numPr>
          <w:ilvl w:val="0"/>
          <w:numId w:val="7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Роль и положение ООН. </w:t>
      </w:r>
    </w:p>
    <w:p w:rsidR="00976B52" w:rsidRPr="000E706D" w:rsidRDefault="00976B52">
      <w:pPr>
        <w:pStyle w:val="afd"/>
        <w:numPr>
          <w:ilvl w:val="0"/>
          <w:numId w:val="7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Место в них Российской Федерации.</w:t>
      </w:r>
    </w:p>
    <w:p w:rsidR="00B32129" w:rsidRPr="000E706D" w:rsidRDefault="00B32129" w:rsidP="000E706D">
      <w:pPr>
        <w:ind w:right="-57" w:firstLine="0"/>
        <w:rPr>
          <w:b/>
          <w:sz w:val="24"/>
        </w:rPr>
      </w:pPr>
      <w:r w:rsidRPr="000E706D">
        <w:rPr>
          <w:b/>
          <w:sz w:val="24"/>
        </w:rPr>
        <w:t>Коллоквиум по разделу №6</w:t>
      </w:r>
    </w:p>
    <w:p w:rsidR="000E706D" w:rsidRPr="000E706D" w:rsidRDefault="00976B52">
      <w:pPr>
        <w:pStyle w:val="afd"/>
        <w:numPr>
          <w:ilvl w:val="0"/>
          <w:numId w:val="8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Направления экономического и политического развития. </w:t>
      </w:r>
    </w:p>
    <w:p w:rsidR="000E706D" w:rsidRPr="000E706D" w:rsidRDefault="00976B52">
      <w:pPr>
        <w:pStyle w:val="afd"/>
        <w:numPr>
          <w:ilvl w:val="0"/>
          <w:numId w:val="8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Социальные процессы и реформы 2000-х годов. </w:t>
      </w:r>
    </w:p>
    <w:p w:rsidR="000E706D" w:rsidRPr="000E706D" w:rsidRDefault="00976B52">
      <w:pPr>
        <w:pStyle w:val="afd"/>
        <w:numPr>
          <w:ilvl w:val="0"/>
          <w:numId w:val="8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Органы государственной власти. Президентские выборы. </w:t>
      </w:r>
    </w:p>
    <w:p w:rsidR="000E706D" w:rsidRPr="000E706D" w:rsidRDefault="00976B52">
      <w:pPr>
        <w:pStyle w:val="afd"/>
        <w:numPr>
          <w:ilvl w:val="0"/>
          <w:numId w:val="8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Современные правовые и законодательные изменения. </w:t>
      </w:r>
    </w:p>
    <w:p w:rsidR="000E706D" w:rsidRPr="000E706D" w:rsidRDefault="00976B52">
      <w:pPr>
        <w:pStyle w:val="afd"/>
        <w:numPr>
          <w:ilvl w:val="0"/>
          <w:numId w:val="8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Отношения федерация – субъекты. </w:t>
      </w:r>
    </w:p>
    <w:p w:rsidR="000E706D" w:rsidRPr="000E706D" w:rsidRDefault="00976B52">
      <w:pPr>
        <w:pStyle w:val="afd"/>
        <w:numPr>
          <w:ilvl w:val="0"/>
          <w:numId w:val="8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Отношения России со странами мира. </w:t>
      </w:r>
    </w:p>
    <w:p w:rsidR="00976B52" w:rsidRPr="000E706D" w:rsidRDefault="00976B52">
      <w:pPr>
        <w:pStyle w:val="afd"/>
        <w:numPr>
          <w:ilvl w:val="0"/>
          <w:numId w:val="8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Состояние духовной жизни. Развитие культуры и науки.</w:t>
      </w:r>
    </w:p>
    <w:p w:rsidR="00B32129" w:rsidRPr="000E706D" w:rsidRDefault="00B32129" w:rsidP="000E706D">
      <w:pPr>
        <w:ind w:right="-57" w:firstLine="0"/>
        <w:rPr>
          <w:b/>
          <w:sz w:val="24"/>
        </w:rPr>
      </w:pPr>
      <w:r w:rsidRPr="000E706D">
        <w:rPr>
          <w:b/>
          <w:sz w:val="24"/>
        </w:rPr>
        <w:t>Коллоквиум по разделу №7</w:t>
      </w:r>
    </w:p>
    <w:p w:rsidR="000E706D" w:rsidRPr="000E706D" w:rsidRDefault="00976B52">
      <w:pPr>
        <w:pStyle w:val="afd"/>
        <w:numPr>
          <w:ilvl w:val="0"/>
          <w:numId w:val="9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Причины, участники, хронология, локализация современных локальных, национальных, региональных, межгосударственных конфликтов. </w:t>
      </w:r>
    </w:p>
    <w:p w:rsidR="000E706D" w:rsidRPr="000E706D" w:rsidRDefault="00976B52">
      <w:pPr>
        <w:pStyle w:val="afd"/>
        <w:numPr>
          <w:ilvl w:val="0"/>
          <w:numId w:val="9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Пути преодоления современных конфликтов. </w:t>
      </w:r>
    </w:p>
    <w:p w:rsidR="000E706D" w:rsidRPr="000E706D" w:rsidRDefault="00976B52">
      <w:pPr>
        <w:pStyle w:val="afd"/>
        <w:numPr>
          <w:ilvl w:val="0"/>
          <w:numId w:val="9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Отношение стран мира к конфликтам.</w:t>
      </w:r>
    </w:p>
    <w:p w:rsidR="00976B52" w:rsidRPr="000E706D" w:rsidRDefault="00976B52">
      <w:pPr>
        <w:pStyle w:val="afd"/>
        <w:numPr>
          <w:ilvl w:val="0"/>
          <w:numId w:val="9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Роль международных организаций.</w:t>
      </w:r>
    </w:p>
    <w:p w:rsidR="000E706D" w:rsidRPr="000E706D" w:rsidRDefault="00976B52">
      <w:pPr>
        <w:pStyle w:val="afd"/>
        <w:numPr>
          <w:ilvl w:val="0"/>
          <w:numId w:val="9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Конфликты в Российской Федерации. </w:t>
      </w:r>
    </w:p>
    <w:p w:rsidR="000E706D" w:rsidRPr="000E706D" w:rsidRDefault="00976B52">
      <w:pPr>
        <w:pStyle w:val="afd"/>
        <w:numPr>
          <w:ilvl w:val="0"/>
          <w:numId w:val="9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Локальные национальные, религиозные и территориальные конфликты в Российской Федерации. </w:t>
      </w:r>
    </w:p>
    <w:p w:rsidR="000E706D" w:rsidRPr="000E706D" w:rsidRDefault="00976B52">
      <w:pPr>
        <w:pStyle w:val="afd"/>
        <w:numPr>
          <w:ilvl w:val="0"/>
          <w:numId w:val="9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Причины и участники. </w:t>
      </w:r>
    </w:p>
    <w:p w:rsidR="00976B52" w:rsidRPr="000E706D" w:rsidRDefault="00976B52">
      <w:pPr>
        <w:pStyle w:val="afd"/>
        <w:numPr>
          <w:ilvl w:val="0"/>
          <w:numId w:val="9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Отношение российского государства к конфликтам, политика в области их преодол</w:t>
      </w:r>
      <w:r w:rsidRPr="000E706D">
        <w:rPr>
          <w:rFonts w:ascii="Times New Roman" w:hAnsi="Times New Roman"/>
          <w:sz w:val="24"/>
          <w:szCs w:val="24"/>
        </w:rPr>
        <w:t>е</w:t>
      </w:r>
      <w:r w:rsidRPr="000E706D">
        <w:rPr>
          <w:rFonts w:ascii="Times New Roman" w:hAnsi="Times New Roman"/>
          <w:sz w:val="24"/>
          <w:szCs w:val="24"/>
        </w:rPr>
        <w:t>ния.</w:t>
      </w:r>
    </w:p>
    <w:p w:rsidR="00B32129" w:rsidRPr="000E706D" w:rsidRDefault="00B32129" w:rsidP="000E706D">
      <w:pPr>
        <w:ind w:right="-57" w:firstLine="0"/>
        <w:rPr>
          <w:b/>
          <w:sz w:val="24"/>
        </w:rPr>
      </w:pPr>
      <w:r w:rsidRPr="000E706D">
        <w:rPr>
          <w:b/>
          <w:sz w:val="24"/>
        </w:rPr>
        <w:t>Коллоквиум по разделу №8</w:t>
      </w:r>
    </w:p>
    <w:p w:rsidR="000E706D" w:rsidRPr="000E706D" w:rsidRDefault="00976B52">
      <w:pPr>
        <w:pStyle w:val="afd"/>
        <w:numPr>
          <w:ilvl w:val="0"/>
          <w:numId w:val="1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bookmarkStart w:id="1" w:name="_Hlk163145151"/>
      <w:r w:rsidRPr="000E706D">
        <w:rPr>
          <w:rFonts w:ascii="Times New Roman" w:hAnsi="Times New Roman"/>
          <w:sz w:val="24"/>
          <w:szCs w:val="24"/>
        </w:rPr>
        <w:t>Современная</w:t>
      </w:r>
      <w:bookmarkEnd w:id="1"/>
      <w:r w:rsidRPr="000E706D">
        <w:rPr>
          <w:rFonts w:ascii="Times New Roman" w:hAnsi="Times New Roman"/>
          <w:sz w:val="24"/>
          <w:szCs w:val="24"/>
        </w:rPr>
        <w:t xml:space="preserve"> Европа: </w:t>
      </w:r>
      <w:bookmarkStart w:id="2" w:name="_Hlk163145224"/>
      <w:r w:rsidRPr="000E706D">
        <w:rPr>
          <w:rFonts w:ascii="Times New Roman" w:hAnsi="Times New Roman"/>
          <w:sz w:val="24"/>
          <w:szCs w:val="24"/>
        </w:rPr>
        <w:t>взаимоотношения, проблемы, экономика, политика</w:t>
      </w:r>
      <w:r w:rsidR="000E706D" w:rsidRPr="000E706D">
        <w:rPr>
          <w:rFonts w:ascii="Times New Roman" w:hAnsi="Times New Roman"/>
          <w:sz w:val="24"/>
          <w:szCs w:val="24"/>
        </w:rPr>
        <w:t>.</w:t>
      </w:r>
    </w:p>
    <w:bookmarkEnd w:id="2"/>
    <w:p w:rsidR="000E706D" w:rsidRPr="000E706D" w:rsidRDefault="000E706D">
      <w:pPr>
        <w:pStyle w:val="afd"/>
        <w:numPr>
          <w:ilvl w:val="0"/>
          <w:numId w:val="1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Современная Африка: взаимоотношения, проблемы, экономика, политика.</w:t>
      </w:r>
    </w:p>
    <w:p w:rsidR="000E706D" w:rsidRPr="000E706D" w:rsidRDefault="000E706D">
      <w:pPr>
        <w:pStyle w:val="afd"/>
        <w:numPr>
          <w:ilvl w:val="0"/>
          <w:numId w:val="1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Современная Азия: взаимоотношения, проблемы, экономика, политика.</w:t>
      </w:r>
    </w:p>
    <w:p w:rsidR="00976B52" w:rsidRPr="000E706D" w:rsidRDefault="000E706D">
      <w:pPr>
        <w:pStyle w:val="afd"/>
        <w:numPr>
          <w:ilvl w:val="0"/>
          <w:numId w:val="1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Современная Америка: взаимоотношения, проблемы, экономика, политика.</w:t>
      </w:r>
    </w:p>
    <w:p w:rsidR="00B32129" w:rsidRPr="000E706D" w:rsidRDefault="00B32129" w:rsidP="000E706D">
      <w:pPr>
        <w:ind w:right="-57" w:firstLine="0"/>
        <w:rPr>
          <w:b/>
          <w:sz w:val="24"/>
        </w:rPr>
      </w:pPr>
      <w:r w:rsidRPr="000E706D">
        <w:rPr>
          <w:b/>
          <w:sz w:val="24"/>
        </w:rPr>
        <w:lastRenderedPageBreak/>
        <w:t>Коллоквиум по разделу №9</w:t>
      </w:r>
    </w:p>
    <w:p w:rsidR="000E706D" w:rsidRPr="000E706D" w:rsidRDefault="00976B52">
      <w:pPr>
        <w:pStyle w:val="afd"/>
        <w:numPr>
          <w:ilvl w:val="0"/>
          <w:numId w:val="11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Российская Федерация на современном этапе развития</w:t>
      </w:r>
      <w:r w:rsidR="000E706D" w:rsidRPr="000E706D">
        <w:rPr>
          <w:rFonts w:ascii="Times New Roman" w:hAnsi="Times New Roman"/>
          <w:sz w:val="24"/>
          <w:szCs w:val="24"/>
        </w:rPr>
        <w:t xml:space="preserve">. </w:t>
      </w:r>
    </w:p>
    <w:p w:rsidR="000E706D" w:rsidRPr="000E706D" w:rsidRDefault="000E706D">
      <w:pPr>
        <w:pStyle w:val="afd"/>
        <w:numPr>
          <w:ilvl w:val="0"/>
          <w:numId w:val="11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М</w:t>
      </w:r>
      <w:r w:rsidR="00976B52" w:rsidRPr="000E706D">
        <w:rPr>
          <w:rFonts w:ascii="Times New Roman" w:hAnsi="Times New Roman"/>
          <w:sz w:val="24"/>
          <w:szCs w:val="24"/>
        </w:rPr>
        <w:t>есто России в мировой экономике, политике, международных отношениях.</w:t>
      </w:r>
    </w:p>
    <w:p w:rsidR="000E706D" w:rsidRPr="000E706D" w:rsidRDefault="00976B52">
      <w:pPr>
        <w:pStyle w:val="afd"/>
        <w:numPr>
          <w:ilvl w:val="0"/>
          <w:numId w:val="11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 xml:space="preserve">Россия и международные организации и объединения. </w:t>
      </w:r>
    </w:p>
    <w:p w:rsidR="006C66DB" w:rsidRPr="000E706D" w:rsidRDefault="00976B52">
      <w:pPr>
        <w:pStyle w:val="afd"/>
        <w:numPr>
          <w:ilvl w:val="0"/>
          <w:numId w:val="11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 w:right="-57"/>
        <w:jc w:val="both"/>
        <w:rPr>
          <w:rFonts w:ascii="Times New Roman" w:hAnsi="Times New Roman"/>
          <w:sz w:val="24"/>
          <w:szCs w:val="24"/>
        </w:rPr>
      </w:pPr>
      <w:r w:rsidRPr="000E706D">
        <w:rPr>
          <w:rFonts w:ascii="Times New Roman" w:hAnsi="Times New Roman"/>
          <w:sz w:val="24"/>
          <w:szCs w:val="24"/>
        </w:rPr>
        <w:t>Направления современной внутренней и внешней политики.</w:t>
      </w:r>
    </w:p>
    <w:p w:rsidR="000E706D" w:rsidRPr="000E706D" w:rsidRDefault="000E706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D6836" w:rsidRDefault="000D6836" w:rsidP="000D6836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Каждому студенту на каждом коллоквиуме задается по 5 устных в</w:t>
      </w:r>
      <w:r>
        <w:rPr>
          <w:szCs w:val="28"/>
        </w:rPr>
        <w:t>о</w:t>
      </w:r>
      <w:r>
        <w:rPr>
          <w:szCs w:val="28"/>
        </w:rPr>
        <w:t>просов к соответствующему разделу.</w:t>
      </w:r>
    </w:p>
    <w:p w:rsidR="000D6836" w:rsidRDefault="000D6836" w:rsidP="000D6836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Максимальное количество баллов за девять коллоквиумов – 65: макс</w:t>
      </w:r>
      <w:r>
        <w:rPr>
          <w:szCs w:val="28"/>
        </w:rPr>
        <w:t>и</w:t>
      </w:r>
      <w:r>
        <w:rPr>
          <w:szCs w:val="28"/>
        </w:rPr>
        <w:t>мальное количество баллов за каждый коллоквиум – 7.</w:t>
      </w:r>
    </w:p>
    <w:p w:rsidR="000D6836" w:rsidRDefault="000D6836" w:rsidP="000D6836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Минимальное количество баллов за девять коллоквиумов – 45: мин</w:t>
      </w:r>
      <w:r>
        <w:rPr>
          <w:szCs w:val="28"/>
        </w:rPr>
        <w:t>и</w:t>
      </w:r>
      <w:r>
        <w:rPr>
          <w:szCs w:val="28"/>
        </w:rPr>
        <w:t>мальное количество баллов за каждый коллоквиум – 5.</w:t>
      </w: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E754F" w:rsidRDefault="00EE754F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E754F" w:rsidRDefault="00EE754F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E754F" w:rsidRDefault="00EE754F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9148E" w:rsidRDefault="00F9148E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9148E" w:rsidRDefault="00F9148E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9148E" w:rsidRDefault="00F9148E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9148E" w:rsidRDefault="00F9148E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9148E" w:rsidRDefault="00F9148E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9148E" w:rsidRDefault="00F9148E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Cs w:val="28"/>
        </w:rPr>
      </w:pP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Cs w:val="28"/>
          <w:u w:val="single"/>
        </w:rPr>
      </w:pPr>
      <w:r>
        <w:rPr>
          <w:i/>
          <w:szCs w:val="28"/>
        </w:rPr>
        <w:t>Факультет</w:t>
      </w:r>
      <w:r>
        <w:rPr>
          <w:i/>
          <w:iCs/>
          <w:szCs w:val="28"/>
          <w:u w:val="single"/>
        </w:rPr>
        <w:t>управления и автоматизации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Cs w:val="28"/>
        </w:rPr>
      </w:pPr>
      <w:r>
        <w:rPr>
          <w:i/>
          <w:szCs w:val="28"/>
        </w:rPr>
        <w:t xml:space="preserve"> Кафедра</w:t>
      </w:r>
      <w:r>
        <w:rPr>
          <w:i/>
          <w:iCs/>
          <w:szCs w:val="28"/>
          <w:u w:val="single"/>
        </w:rPr>
        <w:t>экономики и управления инновациями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0D6836">
      <w:pPr>
        <w:spacing w:line="360" w:lineRule="auto"/>
        <w:rPr>
          <w:szCs w:val="28"/>
        </w:rPr>
      </w:pPr>
      <w:r>
        <w:rPr>
          <w:szCs w:val="28"/>
        </w:rPr>
        <w:t xml:space="preserve">Специальность: </w:t>
      </w:r>
      <w:r>
        <w:rPr>
          <w:b/>
          <w:szCs w:val="28"/>
          <w:u w:val="single"/>
        </w:rPr>
        <w:t>27.02.04 «Автоматические системы управления»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right="-283" w:firstLine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(код и наименование) 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/>
          <w:bCs/>
          <w:szCs w:val="28"/>
        </w:rPr>
      </w:pP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Тестовые задания для проверки знаний, умений 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>
        <w:rPr>
          <w:b/>
          <w:bCs/>
          <w:szCs w:val="28"/>
        </w:rPr>
        <w:t>и сформированности компетенций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>
        <w:rPr>
          <w:szCs w:val="28"/>
        </w:rPr>
        <w:t xml:space="preserve">по дисциплине </w:t>
      </w:r>
      <w:r>
        <w:rPr>
          <w:b/>
          <w:bCs/>
          <w:szCs w:val="28"/>
          <w:u w:val="single"/>
        </w:rPr>
        <w:t>ОГСЭ.02 «История»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(наименование дисциплины)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bookmarkStart w:id="3" w:name="_Hlk165019407"/>
      <w:r>
        <w:rPr>
          <w:b/>
          <w:bCs/>
          <w:i/>
          <w:sz w:val="24"/>
        </w:rPr>
        <w:t>ОК 1 Понимать сущность и социальную значимость своей будущей профессии, проявлять к ней устойчивый интерес.</w:t>
      </w:r>
    </w:p>
    <w:bookmarkEnd w:id="3"/>
    <w:p w:rsidR="000D6836" w:rsidRDefault="000D6836" w:rsidP="000D6836">
      <w:pPr>
        <w:pStyle w:val="afb"/>
        <w:tabs>
          <w:tab w:val="left" w:pos="426"/>
        </w:tabs>
        <w:ind w:left="0"/>
        <w:rPr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12"/>
        </w:numPr>
        <w:tabs>
          <w:tab w:val="left" w:pos="426"/>
        </w:tabs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Что такое индустриализация? Каковы ее цели и результаты?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Перечислите основные цели индустриализации (1928-1932 гг.).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>
      <w:pPr>
        <w:pStyle w:val="afb"/>
        <w:widowControl/>
        <w:numPr>
          <w:ilvl w:val="0"/>
          <w:numId w:val="12"/>
        </w:numPr>
        <w:tabs>
          <w:tab w:val="left" w:pos="426"/>
        </w:tabs>
        <w:spacing w:line="256" w:lineRule="auto"/>
        <w:rPr>
          <w:rFonts w:eastAsiaTheme="minorHAnsi" w:cstheme="minorBidi"/>
          <w:b/>
          <w:i/>
          <w:sz w:val="24"/>
          <w:lang w:eastAsia="en-US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Индустриализация промышленности в СССР предполагала: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а) создание и усиление базовых отраслей промышленности;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усиление роли текстильной промышленности;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создание лесоперерабатывающей промышленности;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увеличение импорта промышленных изделий.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lang w:eastAsia="en-US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Организация объединенных наций создана с целью: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регулирование экономических отношений в мире;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защиты экологии;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урегулирования религиозных конфликтов;</w:t>
      </w:r>
    </w:p>
    <w:p w:rsidR="000D6836" w:rsidRDefault="000D6836" w:rsidP="000D6836">
      <w:pPr>
        <w:shd w:val="clear" w:color="auto" w:fill="FFFFFF"/>
        <w:rPr>
          <w:bCs/>
          <w:sz w:val="24"/>
        </w:rPr>
      </w:pPr>
      <w:r>
        <w:rPr>
          <w:bCs/>
          <w:sz w:val="24"/>
        </w:rPr>
        <w:t>г) урегулирования международных конфликтов мирным путем.</w:t>
      </w:r>
    </w:p>
    <w:p w:rsidR="000D6836" w:rsidRDefault="000D6836" w:rsidP="000D6836">
      <w:pPr>
        <w:shd w:val="clear" w:color="auto" w:fill="FFFFFF"/>
        <w:rPr>
          <w:sz w:val="24"/>
          <w:u w:val="single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1 Понимать сущность и социальную значимость своей будущей профессии, проявлять к ней устойчивый интерес.</w:t>
      </w:r>
    </w:p>
    <w:p w:rsidR="000D6836" w:rsidRDefault="000D6836" w:rsidP="000D6836">
      <w:pPr>
        <w:jc w:val="center"/>
        <w:rPr>
          <w:b/>
          <w:bCs/>
          <w:sz w:val="24"/>
        </w:rPr>
      </w:pPr>
    </w:p>
    <w:tbl>
      <w:tblPr>
        <w:tblStyle w:val="af3"/>
        <w:tblW w:w="9345" w:type="dxa"/>
        <w:tblLook w:val="04A0"/>
      </w:tblPr>
      <w:tblGrid>
        <w:gridCol w:w="1129"/>
        <w:gridCol w:w="8216"/>
      </w:tblGrid>
      <w:tr w:rsidR="000D6836" w:rsidTr="000D683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b/>
                <w:bCs/>
                <w:sz w:val="24"/>
                <w:u w:val="single"/>
              </w:rPr>
              <w:t>Индустриализация</w:t>
            </w:r>
            <w:r>
              <w:rPr>
                <w:sz w:val="24"/>
              </w:rPr>
              <w:t> – процесс форсированного наращивания промышленного потенциала СССР для сокращения отставания экономики от развитых капиталистич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ских государств, осуществлявшийся с мая 1929 года по июнь 1941 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да. </w:t>
            </w:r>
            <w:r>
              <w:rPr>
                <w:b/>
                <w:bCs/>
                <w:sz w:val="24"/>
              </w:rPr>
              <w:t xml:space="preserve">Официальной задачей индустриализации было превращение СССР </w:t>
            </w:r>
            <w:r>
              <w:rPr>
                <w:b/>
                <w:bCs/>
                <w:sz w:val="24"/>
              </w:rPr>
              <w:lastRenderedPageBreak/>
              <w:t xml:space="preserve">из преимущественно аграрного государства в ведущее индустриальное.  </w:t>
            </w:r>
            <w:r>
              <w:rPr>
                <w:sz w:val="24"/>
              </w:rPr>
              <w:t>Начало социалистической индустриализации как составной ча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ти «триединой задачи по коренному переустройству общества» (индустри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лизация, коллективизация сельского хозяйства и культурная револ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ция) было положено первым пятилетним планом развития народного хозяйства (1928-1932 гг.).</w:t>
            </w:r>
          </w:p>
        </w:tc>
      </w:tr>
      <w:tr w:rsidR="000D6836" w:rsidTr="000D683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164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lastRenderedPageBreak/>
              <w:t>2.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426"/>
                <w:tab w:val="left" w:pos="993"/>
              </w:tabs>
              <w:ind w:left="284" w:hanging="294"/>
              <w:rPr>
                <w:sz w:val="24"/>
              </w:rPr>
            </w:pPr>
            <w:r>
              <w:rPr>
                <w:sz w:val="24"/>
              </w:rPr>
              <w:t>Укрепление оборонного потенциала страны.</w:t>
            </w:r>
          </w:p>
          <w:p w:rsidR="000D6836" w:rsidRDefault="000D6836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426"/>
                <w:tab w:val="left" w:pos="993"/>
              </w:tabs>
              <w:ind w:left="284" w:hanging="294"/>
              <w:rPr>
                <w:sz w:val="24"/>
              </w:rPr>
            </w:pPr>
            <w:r>
              <w:rPr>
                <w:sz w:val="24"/>
              </w:rPr>
              <w:t>Ликвидация технико-экономической отсталости.</w:t>
            </w:r>
          </w:p>
          <w:p w:rsidR="000D6836" w:rsidRDefault="000D6836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426"/>
                <w:tab w:val="left" w:pos="993"/>
              </w:tabs>
              <w:ind w:left="284" w:hanging="295"/>
              <w:rPr>
                <w:sz w:val="24"/>
              </w:rPr>
            </w:pPr>
            <w:r>
              <w:rPr>
                <w:sz w:val="24"/>
              </w:rPr>
              <w:t>Развитие новых отраслей промышленности.</w:t>
            </w:r>
          </w:p>
          <w:p w:rsidR="000D6836" w:rsidRDefault="000D6836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426"/>
                <w:tab w:val="left" w:pos="993"/>
              </w:tabs>
              <w:ind w:left="284" w:hanging="294"/>
              <w:rPr>
                <w:sz w:val="24"/>
              </w:rPr>
            </w:pPr>
            <w:r>
              <w:rPr>
                <w:sz w:val="24"/>
              </w:rPr>
              <w:t>Достижение технико-экономической независимости.</w:t>
            </w:r>
          </w:p>
          <w:p w:rsidR="000D6836" w:rsidRDefault="000D6836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426"/>
                <w:tab w:val="left" w:pos="993"/>
              </w:tabs>
              <w:ind w:left="284" w:hanging="294"/>
              <w:rPr>
                <w:sz w:val="24"/>
              </w:rPr>
            </w:pPr>
            <w:r>
              <w:rPr>
                <w:sz w:val="24"/>
              </w:rPr>
              <w:t>Формирование машинно-технической базы для проведения коллективиз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ции в с/х.</w:t>
            </w:r>
          </w:p>
        </w:tc>
      </w:tr>
    </w:tbl>
    <w:p w:rsidR="000D6836" w:rsidRDefault="000D6836" w:rsidP="000D6836">
      <w:pPr>
        <w:shd w:val="clear" w:color="auto" w:fill="FFFFFF"/>
        <w:rPr>
          <w:sz w:val="24"/>
          <w:u w:val="single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1 Понимать сущность и социальную значимость своей будущей профессии, проявлять к ней устойчивый интерес.</w:t>
      </w:r>
    </w:p>
    <w:p w:rsidR="000D6836" w:rsidRDefault="000D6836" w:rsidP="000D6836">
      <w:pPr>
        <w:jc w:val="center"/>
        <w:rPr>
          <w:b/>
          <w:bCs/>
          <w:sz w:val="24"/>
        </w:rPr>
      </w:pPr>
    </w:p>
    <w:tbl>
      <w:tblPr>
        <w:tblStyle w:val="af3"/>
        <w:tblW w:w="4390" w:type="dxa"/>
        <w:jc w:val="center"/>
        <w:tblLook w:val="04A0"/>
      </w:tblPr>
      <w:tblGrid>
        <w:gridCol w:w="1031"/>
        <w:gridCol w:w="3359"/>
      </w:tblGrid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</w:rPr>
              <w:t>1</w:t>
            </w:r>
            <w:r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36" w:rsidRDefault="000D6836">
            <w:pPr>
              <w:shd w:val="clear" w:color="auto" w:fill="FFFFFF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>а</w:t>
            </w:r>
          </w:p>
          <w:p w:rsidR="000D6836" w:rsidRDefault="000D6836">
            <w:pPr>
              <w:tabs>
                <w:tab w:val="left" w:pos="426"/>
              </w:tabs>
              <w:rPr>
                <w:rFonts w:eastAsia="Calibri"/>
                <w:sz w:val="24"/>
              </w:rPr>
            </w:pP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г</w:t>
            </w:r>
          </w:p>
        </w:tc>
      </w:tr>
    </w:tbl>
    <w:p w:rsidR="000D6836" w:rsidRDefault="000D6836" w:rsidP="000D6836">
      <w:pPr>
        <w:shd w:val="clear" w:color="auto" w:fill="FFFFFF"/>
        <w:rPr>
          <w:sz w:val="24"/>
          <w:u w:val="single"/>
        </w:rPr>
      </w:pPr>
    </w:p>
    <w:p w:rsidR="000D6836" w:rsidRDefault="000D6836" w:rsidP="000D6836">
      <w:pPr>
        <w:shd w:val="clear" w:color="auto" w:fill="FFFFFF"/>
        <w:rPr>
          <w:sz w:val="24"/>
          <w:u w:val="single"/>
        </w:rPr>
      </w:pPr>
    </w:p>
    <w:p w:rsidR="000D6836" w:rsidRDefault="000D6836" w:rsidP="000D6836">
      <w:pPr>
        <w:pStyle w:val="a4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0D6836" w:rsidRDefault="000D6836" w:rsidP="000D6836">
      <w:pPr>
        <w:shd w:val="clear" w:color="auto" w:fill="FFFFFF"/>
        <w:rPr>
          <w:b/>
          <w:sz w:val="24"/>
          <w:u w:val="single"/>
        </w:rPr>
      </w:pP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lang w:eastAsia="en-US"/>
        </w:rPr>
      </w:pPr>
      <w:r>
        <w:rPr>
          <w:b/>
          <w:bCs/>
          <w:i/>
          <w:sz w:val="24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</w:t>
      </w:r>
      <w:r>
        <w:rPr>
          <w:b/>
          <w:bCs/>
          <w:i/>
          <w:sz w:val="24"/>
        </w:rPr>
        <w:t>а</w:t>
      </w:r>
      <w:r>
        <w:rPr>
          <w:b/>
          <w:bCs/>
          <w:i/>
          <w:sz w:val="24"/>
        </w:rPr>
        <w:t>чество.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14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Что такое «пятилетка»? Перечислите наиболее крупные и известные промы</w:t>
      </w:r>
      <w:r>
        <w:rPr>
          <w:sz w:val="24"/>
        </w:rPr>
        <w:t>ш</w:t>
      </w:r>
      <w:r>
        <w:rPr>
          <w:sz w:val="24"/>
        </w:rPr>
        <w:t>ленные предприятия, построенные в годы первых пятилеток (1923-1932 гг.).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lang w:eastAsia="en-US"/>
        </w:rPr>
      </w:pP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r>
        <w:rPr>
          <w:sz w:val="24"/>
        </w:rPr>
        <w:t>2. Охарактеризуйте развитие вычислительной техники в 1930-1940 гг.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14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Первое летописное упоминание о Москве связано с именем князя: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Ярослава Мудрого;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Владимира Мономаха;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Александра Невского;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г) Юрия Долгорукого.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Крепостное право – это: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запрет на обращение в суд крестьянину;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права, которые имеет крестьянин;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привилегия феодала;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г) прикрепление крестьян к земле феодала.</w:t>
      </w:r>
    </w:p>
    <w:p w:rsidR="000D6836" w:rsidRDefault="000D6836" w:rsidP="000D6836">
      <w:pPr>
        <w:shd w:val="clear" w:color="auto" w:fill="FFFFFF"/>
        <w:rPr>
          <w:sz w:val="24"/>
          <w:u w:val="single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bookmarkStart w:id="4" w:name="_Hlk165020299"/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2 Организовывать собственную деятельность, выбирать типовые методы и сп</w:t>
      </w:r>
      <w:r>
        <w:rPr>
          <w:bCs/>
          <w:sz w:val="24"/>
        </w:rPr>
        <w:t>о</w:t>
      </w:r>
      <w:r>
        <w:rPr>
          <w:bCs/>
          <w:sz w:val="24"/>
        </w:rPr>
        <w:lastRenderedPageBreak/>
        <w:t>собы выполнения профессиональных задач, оценивать их эффективность и качество.</w:t>
      </w:r>
    </w:p>
    <w:p w:rsidR="000D6836" w:rsidRDefault="000D6836" w:rsidP="000D6836">
      <w:pPr>
        <w:jc w:val="center"/>
        <w:rPr>
          <w:b/>
          <w:bCs/>
          <w:sz w:val="24"/>
        </w:rPr>
      </w:pP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b/>
                <w:bCs/>
                <w:sz w:val="24"/>
              </w:rPr>
              <w:t>Пятилетние планы развития народного хозяйства страны</w:t>
            </w:r>
            <w:r>
              <w:rPr>
                <w:sz w:val="24"/>
              </w:rPr>
              <w:t> или «</w:t>
            </w:r>
            <w:r>
              <w:rPr>
                <w:b/>
                <w:bCs/>
                <w:sz w:val="24"/>
              </w:rPr>
              <w:t>Пятилетки</w:t>
            </w:r>
            <w:r>
              <w:rPr>
                <w:sz w:val="24"/>
              </w:rPr>
              <w:t>» – экономические планы, предполагавшие быстрое развитие экономики Советского Союза. Разрабатывались централизованно в общен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циональном масштабе специально созданным государственным органом (Госплан СССР). Первой пятилетке предшествовала Новая экономическая политика.</w:t>
            </w:r>
          </w:p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Предприятия и стройки: Турксиб (ж/д из Сибири в Среднюю Азию), ДнепроГЭС, металлургические заводы (в Магнитогорске (Магнитка), 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пецке, Челябинске, Свердловске (Уралмаш) и др.), тракторные заводы (в 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лябинске, Харькове), автомобильные заводы (ГАЗ, ЗИЛ), построены Бел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морско-Балтийский канал, первая очередь Московского метрополитена.</w:t>
            </w:r>
          </w:p>
        </w:tc>
        <w:bookmarkEnd w:id="4"/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Это были сложные годы как для всего государства, так и для экон</w:t>
            </w:r>
            <w:r>
              <w:rPr>
                <w:sz w:val="24"/>
                <w:shd w:val="clear" w:color="auto" w:fill="FFFFFF"/>
              </w:rPr>
              <w:t>о</w:t>
            </w:r>
            <w:r>
              <w:rPr>
                <w:sz w:val="24"/>
                <w:shd w:val="clear" w:color="auto" w:fill="FFFFFF"/>
              </w:rPr>
              <w:t>мической сферы. Сбор и обработка данных о положении дел в хозяйству</w:t>
            </w:r>
            <w:r>
              <w:rPr>
                <w:sz w:val="24"/>
                <w:shd w:val="clear" w:color="auto" w:fill="FFFFFF"/>
              </w:rPr>
              <w:t>ю</w:t>
            </w:r>
            <w:r>
              <w:rPr>
                <w:sz w:val="24"/>
                <w:shd w:val="clear" w:color="auto" w:fill="FFFFFF"/>
              </w:rPr>
              <w:t>щих субъектах осуществлялись вручную, основным носителем информации была бумага, вычислительной мощностью — счёты. На помощь бухгалт</w:t>
            </w:r>
            <w:r>
              <w:rPr>
                <w:sz w:val="24"/>
                <w:shd w:val="clear" w:color="auto" w:fill="FFFFFF"/>
              </w:rPr>
              <w:t>е</w:t>
            </w:r>
            <w:r>
              <w:rPr>
                <w:sz w:val="24"/>
                <w:shd w:val="clear" w:color="auto" w:fill="FFFFFF"/>
              </w:rPr>
              <w:t>рам, счетоводам и экономистам приходили машиносчётные устройства: арифмометры и механические счётные машины. Незадолго до начала Вел</w:t>
            </w:r>
            <w:r>
              <w:rPr>
                <w:sz w:val="24"/>
                <w:shd w:val="clear" w:color="auto" w:fill="FFFFFF"/>
              </w:rPr>
              <w:t>и</w:t>
            </w:r>
            <w:r>
              <w:rPr>
                <w:sz w:val="24"/>
                <w:shd w:val="clear" w:color="auto" w:fill="FFFFFF"/>
              </w:rPr>
              <w:t xml:space="preserve">кой Отечественной войны был налажен промышленный выпуск клавишной и перфорационной механической вычислительной техники. </w:t>
            </w:r>
          </w:p>
        </w:tc>
      </w:tr>
    </w:tbl>
    <w:p w:rsidR="000D6836" w:rsidRDefault="000D6836" w:rsidP="000D6836">
      <w:pPr>
        <w:rPr>
          <w:sz w:val="24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2 Организовывать собственную деятельность, выбирать типовые методы и сп</w:t>
      </w:r>
      <w:r>
        <w:rPr>
          <w:bCs/>
          <w:sz w:val="24"/>
        </w:rPr>
        <w:t>о</w:t>
      </w:r>
      <w:r>
        <w:rPr>
          <w:bCs/>
          <w:sz w:val="24"/>
        </w:rPr>
        <w:t>собы выполнения профессиональных задач, оценивать их эффективность и качество.</w:t>
      </w:r>
    </w:p>
    <w:p w:rsidR="000D6836" w:rsidRDefault="000D6836" w:rsidP="000D6836">
      <w:pPr>
        <w:jc w:val="center"/>
        <w:rPr>
          <w:b/>
          <w:bCs/>
          <w:sz w:val="24"/>
        </w:rPr>
      </w:pPr>
    </w:p>
    <w:tbl>
      <w:tblPr>
        <w:tblStyle w:val="af3"/>
        <w:tblW w:w="4106" w:type="dxa"/>
        <w:jc w:val="center"/>
        <w:tblLook w:val="04A0"/>
      </w:tblPr>
      <w:tblGrid>
        <w:gridCol w:w="1031"/>
        <w:gridCol w:w="3075"/>
      </w:tblGrid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</w:rPr>
              <w:t>1</w:t>
            </w:r>
            <w:r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г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г</w:t>
            </w:r>
          </w:p>
        </w:tc>
      </w:tr>
    </w:tbl>
    <w:p w:rsidR="000D6836" w:rsidRDefault="000D6836" w:rsidP="000D6836">
      <w:pPr>
        <w:rPr>
          <w:sz w:val="24"/>
        </w:rPr>
      </w:pPr>
    </w:p>
    <w:p w:rsidR="000D6836" w:rsidRDefault="000D6836" w:rsidP="000D6836">
      <w:pPr>
        <w:rPr>
          <w:sz w:val="24"/>
        </w:rPr>
      </w:pPr>
    </w:p>
    <w:p w:rsidR="000D6836" w:rsidRDefault="000D6836" w:rsidP="000D6836">
      <w:pPr>
        <w:spacing w:after="120"/>
        <w:jc w:val="center"/>
        <w:rPr>
          <w:rFonts w:asciiTheme="minorHAnsi" w:eastAsiaTheme="minorHAnsi" w:hAnsiTheme="minorHAnsi" w:cstheme="minorBidi"/>
          <w:i/>
          <w:sz w:val="24"/>
          <w:szCs w:val="22"/>
          <w:lang w:eastAsia="en-US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bookmarkStart w:id="5" w:name="_Hlk155881801"/>
      <w:r>
        <w:rPr>
          <w:b/>
          <w:bCs/>
          <w:i/>
          <w:sz w:val="24"/>
        </w:rPr>
        <w:t>ОК</w:t>
      </w:r>
      <w:bookmarkEnd w:id="5"/>
      <w:r>
        <w:rPr>
          <w:b/>
          <w:bCs/>
          <w:i/>
          <w:sz w:val="24"/>
        </w:rPr>
        <w:t xml:space="preserve"> 3 Принимать решения в стандартных и нестандартных ситуациях и н</w:t>
      </w:r>
      <w:r>
        <w:rPr>
          <w:b/>
          <w:bCs/>
          <w:i/>
          <w:sz w:val="24"/>
        </w:rPr>
        <w:t>е</w:t>
      </w:r>
      <w:r>
        <w:rPr>
          <w:b/>
          <w:bCs/>
          <w:i/>
          <w:sz w:val="24"/>
        </w:rPr>
        <w:t>сти за них ответственность.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15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Default="000D6836" w:rsidP="000D6836">
      <w:pPr>
        <w:tabs>
          <w:tab w:val="left" w:pos="426"/>
        </w:tabs>
        <w:rPr>
          <w:iCs/>
          <w:sz w:val="24"/>
        </w:rPr>
      </w:pPr>
      <w:r>
        <w:rPr>
          <w:iCs/>
          <w:sz w:val="24"/>
        </w:rPr>
        <w:t xml:space="preserve">1. </w:t>
      </w:r>
      <w:r>
        <w:rPr>
          <w:sz w:val="24"/>
        </w:rPr>
        <w:t>Охарактеризуйте развитие вычислительной техники и АСУ в послевоенное вр</w:t>
      </w:r>
      <w:r>
        <w:rPr>
          <w:sz w:val="24"/>
        </w:rPr>
        <w:t>е</w:t>
      </w:r>
      <w:r>
        <w:rPr>
          <w:sz w:val="24"/>
        </w:rPr>
        <w:t>мя (в 1950х годах).</w:t>
      </w:r>
    </w:p>
    <w:p w:rsidR="000D6836" w:rsidRDefault="000D6836" w:rsidP="000D6836">
      <w:pPr>
        <w:pStyle w:val="afb"/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Опишите последствия применения электронных машин для автоматического управления производственными процессами в 60-х годах.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highlight w:val="yellow"/>
          <w:lang w:eastAsia="en-US"/>
        </w:rPr>
      </w:pPr>
    </w:p>
    <w:p w:rsidR="000D6836" w:rsidRDefault="000D6836">
      <w:pPr>
        <w:pStyle w:val="afb"/>
        <w:widowControl/>
        <w:numPr>
          <w:ilvl w:val="0"/>
          <w:numId w:val="15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Главное завоевание внешней политики Петра I: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Турецкие земли;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б) выход к Балтийскому морю;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выход к Средиземному морю;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Финляндия.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lastRenderedPageBreak/>
        <w:t>2. Главный продукт экспорта России 1 половины XIX века: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железная руда;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ткани;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деревянные изделия;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г) хлеб.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3 Принимать решения в стандартных и нестандартных ситуациях и нести за них ответственность.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Были созданы многочисленные специализированные ЭВМ, вычисл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тельные комплексы и автоматизированные системы для противоракетной и противокосмической обороны, а также АСУ Верховного командования, Генштаба, управления силами ВМФ, авиации, в том числе и система раннего предупреждения о ракетном нападении.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Применение электронных машин для автоматического управления производственными процессами привело к значительному повышению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изводительности труда, улучшению качества продукции и экономии мат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риалов и энергии. Электронные вычислительные машины облегчили условия труда людей, освободили их от наиболее трудоемкой, утомительной и одн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образной умственной работы. Важной областью применения электронных цифровых машин явилась механизация и автоматизация процессов админ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стративно-хозяйственного управления, вплоть до государственного план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рования, учета и контроля.</w:t>
            </w:r>
          </w:p>
        </w:tc>
      </w:tr>
    </w:tbl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3 Принимать решения в стандартных и нестандартных ситуациях и нести за них ответственность.</w:t>
      </w:r>
    </w:p>
    <w:tbl>
      <w:tblPr>
        <w:tblStyle w:val="af3"/>
        <w:tblW w:w="4390" w:type="dxa"/>
        <w:jc w:val="center"/>
        <w:tblLook w:val="04A0"/>
      </w:tblPr>
      <w:tblGrid>
        <w:gridCol w:w="1031"/>
        <w:gridCol w:w="3359"/>
      </w:tblGrid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</w:rPr>
              <w:t>1</w:t>
            </w:r>
            <w:r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 w:rsidR="000D6836" w:rsidRDefault="000D6836" w:rsidP="000D6836">
      <w:pPr>
        <w:spacing w:after="120"/>
        <w:rPr>
          <w:rFonts w:asciiTheme="minorHAnsi" w:hAnsiTheme="minorHAnsi" w:cstheme="minorBidi"/>
          <w:b/>
          <w:i/>
          <w:sz w:val="24"/>
          <w:szCs w:val="22"/>
          <w:lang w:eastAsia="en-US"/>
        </w:rPr>
      </w:pPr>
    </w:p>
    <w:p w:rsidR="000D6836" w:rsidRDefault="000D6836" w:rsidP="000D6836">
      <w:pPr>
        <w:spacing w:after="120"/>
        <w:jc w:val="center"/>
        <w:rPr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r>
        <w:rPr>
          <w:b/>
          <w:bCs/>
          <w:i/>
          <w:sz w:val="24"/>
        </w:rPr>
        <w:t>ОК 4 Осуществлять поиск и использование информации, необходимой для э</w:t>
      </w:r>
      <w:r>
        <w:rPr>
          <w:b/>
          <w:bCs/>
          <w:i/>
          <w:sz w:val="24"/>
        </w:rPr>
        <w:t>ф</w:t>
      </w:r>
      <w:r>
        <w:rPr>
          <w:b/>
          <w:bCs/>
          <w:i/>
          <w:sz w:val="24"/>
        </w:rPr>
        <w:t>фективного выполнения профессиональных задач, профессионального и личностного развития.</w:t>
      </w:r>
    </w:p>
    <w:p w:rsidR="000D6836" w:rsidRDefault="000D6836">
      <w:pPr>
        <w:pStyle w:val="afb"/>
        <w:widowControl/>
        <w:numPr>
          <w:ilvl w:val="0"/>
          <w:numId w:val="16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Default="000D6836" w:rsidP="000D6836">
      <w:pPr>
        <w:tabs>
          <w:tab w:val="left" w:pos="426"/>
        </w:tabs>
        <w:rPr>
          <w:iCs/>
          <w:sz w:val="24"/>
        </w:rPr>
      </w:pPr>
      <w:r>
        <w:rPr>
          <w:iCs/>
          <w:sz w:val="24"/>
        </w:rPr>
        <w:t>1. Какие цели ставились в 1971-1975 гг. в развитии АСУ?</w:t>
      </w:r>
    </w:p>
    <w:p w:rsidR="000D6836" w:rsidRDefault="000D6836" w:rsidP="000D6836">
      <w:pPr>
        <w:tabs>
          <w:tab w:val="left" w:pos="426"/>
        </w:tabs>
        <w:rPr>
          <w:sz w:val="24"/>
        </w:rPr>
      </w:pPr>
    </w:p>
    <w:p w:rsidR="000D6836" w:rsidRDefault="000D6836" w:rsidP="000D6836">
      <w:pPr>
        <w:rPr>
          <w:b/>
          <w:bCs/>
          <w:sz w:val="24"/>
          <w:shd w:val="clear" w:color="auto" w:fill="FFFFFF"/>
        </w:rPr>
      </w:pPr>
      <w:r>
        <w:rPr>
          <w:sz w:val="24"/>
          <w:shd w:val="clear" w:color="auto" w:fill="FFFFFF"/>
        </w:rPr>
        <w:t>2. Какие задачи решала первая АСУ (АСУ «Львов»)?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highlight w:val="yellow"/>
          <w:lang w:eastAsia="en-US"/>
        </w:rPr>
      </w:pPr>
    </w:p>
    <w:p w:rsidR="000D6836" w:rsidRDefault="000D6836">
      <w:pPr>
        <w:pStyle w:val="afb"/>
        <w:widowControl/>
        <w:numPr>
          <w:ilvl w:val="0"/>
          <w:numId w:val="16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Дата первой Отечественной войны: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1787-1791гг.;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1809 г.;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в) 1812 г.;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1853-1856 гг.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Программным документом декабристов являлось: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lastRenderedPageBreak/>
        <w:t>а) «Конституция»;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«Философские письма»;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«Капитал»;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«Соборное уложение».</w:t>
      </w: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r>
        <w:rPr>
          <w:sz w:val="24"/>
        </w:rPr>
        <w:br/>
      </w:r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4 Осуществлять поиск и использование информации, необходимой для эффе</w:t>
      </w:r>
      <w:r>
        <w:rPr>
          <w:bCs/>
          <w:sz w:val="24"/>
        </w:rPr>
        <w:t>к</w:t>
      </w:r>
      <w:r>
        <w:rPr>
          <w:bCs/>
          <w:sz w:val="24"/>
        </w:rPr>
        <w:t>тивного выполнения профессиональных задач, профессионального и личностного разв</w:t>
      </w:r>
      <w:r>
        <w:rPr>
          <w:bCs/>
          <w:sz w:val="24"/>
        </w:rPr>
        <w:t>и</w:t>
      </w:r>
      <w:r>
        <w:rPr>
          <w:bCs/>
          <w:sz w:val="24"/>
        </w:rPr>
        <w:t>тия.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b"/>
              <w:tabs>
                <w:tab w:val="left" w:pos="426"/>
              </w:tabs>
              <w:ind w:left="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АСУ должна была стать одним из символов сформировавшегося п</w:t>
            </w:r>
            <w:r>
              <w:rPr>
                <w:sz w:val="24"/>
                <w:shd w:val="clear" w:color="auto" w:fill="FFFFFF"/>
              </w:rPr>
              <w:t>о</w:t>
            </w:r>
            <w:r>
              <w:rPr>
                <w:sz w:val="24"/>
                <w:shd w:val="clear" w:color="auto" w:fill="FFFFFF"/>
              </w:rPr>
              <w:t>стиндустриального общества. В 1971 году по пятилетнему плану развития народного хозяйства СССР на 1971-1975 гг. предусматривалось увеличение выпуска ЭВМ в 2,6 раза. Предполагалось «обеспечить широкое применение экономико-математических методов, использование электронно-вычислительной и организационной техники» в целях совершенствования планирования и управления отраслями, предприятиями, объединениями. Ставилась задача ввести в эксплуатацию 1600 АСУ предприятиями и около 700 технологическими процессами. В первую очередь планировалось вн</w:t>
            </w:r>
            <w:r>
              <w:rPr>
                <w:sz w:val="24"/>
                <w:shd w:val="clear" w:color="auto" w:fill="FFFFFF"/>
              </w:rPr>
              <w:t>е</w:t>
            </w:r>
            <w:r>
              <w:rPr>
                <w:sz w:val="24"/>
                <w:shd w:val="clear" w:color="auto" w:fill="FFFFFF"/>
              </w:rPr>
              <w:t>дрять АСУ на предприятиях промышленности, которые давали 40% това</w:t>
            </w:r>
            <w:r>
              <w:rPr>
                <w:sz w:val="24"/>
                <w:shd w:val="clear" w:color="auto" w:fill="FFFFFF"/>
              </w:rPr>
              <w:t>р</w:t>
            </w:r>
            <w:r>
              <w:rPr>
                <w:sz w:val="24"/>
                <w:shd w:val="clear" w:color="auto" w:fill="FFFFFF"/>
              </w:rPr>
              <w:t>ной продукции в стране.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Внедрением первой очереди АСУ «Львов» решались задачи опер</w:t>
            </w:r>
            <w:r>
              <w:rPr>
                <w:sz w:val="24"/>
                <w:shd w:val="clear" w:color="auto" w:fill="FFFFFF"/>
              </w:rPr>
              <w:t>а</w:t>
            </w:r>
            <w:r>
              <w:rPr>
                <w:sz w:val="24"/>
                <w:shd w:val="clear" w:color="auto" w:fill="FFFFFF"/>
              </w:rPr>
              <w:t>тивного планирования и диспетчеризации производства, а также его матер</w:t>
            </w:r>
            <w:r>
              <w:rPr>
                <w:sz w:val="24"/>
                <w:shd w:val="clear" w:color="auto" w:fill="FFFFFF"/>
              </w:rPr>
              <w:t>и</w:t>
            </w:r>
            <w:r>
              <w:rPr>
                <w:sz w:val="24"/>
                <w:shd w:val="clear" w:color="auto" w:fill="FFFFFF"/>
              </w:rPr>
              <w:t>ально-технического обеспечения. С введением второй очереди в эксплуат</w:t>
            </w:r>
            <w:r>
              <w:rPr>
                <w:sz w:val="24"/>
                <w:shd w:val="clear" w:color="auto" w:fill="FFFFFF"/>
              </w:rPr>
              <w:t>а</w:t>
            </w:r>
            <w:r>
              <w:rPr>
                <w:sz w:val="24"/>
                <w:shd w:val="clear" w:color="auto" w:fill="FFFFFF"/>
              </w:rPr>
              <w:t>цию решалась задача автоматизирования учета и отчетности на предприятии, технико-экономического планирования и прогнозирования.</w:t>
            </w:r>
          </w:p>
        </w:tc>
      </w:tr>
    </w:tbl>
    <w:p w:rsidR="000D6836" w:rsidRDefault="000D6836" w:rsidP="000D6836">
      <w:pPr>
        <w:rPr>
          <w:sz w:val="24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4 Осуществлять поиск и использование информации, необходимой для эффе</w:t>
      </w:r>
      <w:r>
        <w:rPr>
          <w:bCs/>
          <w:sz w:val="24"/>
        </w:rPr>
        <w:t>к</w:t>
      </w:r>
      <w:r>
        <w:rPr>
          <w:bCs/>
          <w:sz w:val="24"/>
        </w:rPr>
        <w:t>тивного выполнения профессиональных задач, профессионального и личностного разв</w:t>
      </w:r>
      <w:r>
        <w:rPr>
          <w:bCs/>
          <w:sz w:val="24"/>
        </w:rPr>
        <w:t>и</w:t>
      </w:r>
      <w:r>
        <w:rPr>
          <w:bCs/>
          <w:sz w:val="24"/>
        </w:rPr>
        <w:t>тия.</w:t>
      </w:r>
    </w:p>
    <w:tbl>
      <w:tblPr>
        <w:tblStyle w:val="af3"/>
        <w:tblW w:w="4390" w:type="dxa"/>
        <w:jc w:val="center"/>
        <w:tblLook w:val="04A0"/>
      </w:tblPr>
      <w:tblGrid>
        <w:gridCol w:w="1031"/>
        <w:gridCol w:w="3359"/>
      </w:tblGrid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b"/>
              <w:tabs>
                <w:tab w:val="left" w:pos="426"/>
              </w:tabs>
              <w:ind w:left="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в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b"/>
              <w:tabs>
                <w:tab w:val="left" w:pos="426"/>
              </w:tabs>
              <w:ind w:left="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а</w:t>
            </w:r>
          </w:p>
        </w:tc>
      </w:tr>
    </w:tbl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kern w:val="2"/>
          <w:sz w:val="24"/>
          <w:highlight w:val="yellow"/>
          <w:lang w:eastAsia="en-US"/>
        </w:rPr>
      </w:pPr>
    </w:p>
    <w:p w:rsidR="000D6836" w:rsidRDefault="000D6836" w:rsidP="000D6836">
      <w:pPr>
        <w:pStyle w:val="a4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r>
        <w:rPr>
          <w:b/>
          <w:bCs/>
          <w:i/>
          <w:sz w:val="24"/>
        </w:rPr>
        <w:t>ОК 5 Использовать информационно-коммуникационные технологии в профе</w:t>
      </w:r>
      <w:r>
        <w:rPr>
          <w:b/>
          <w:bCs/>
          <w:i/>
          <w:sz w:val="24"/>
        </w:rPr>
        <w:t>с</w:t>
      </w:r>
      <w:r>
        <w:rPr>
          <w:b/>
          <w:bCs/>
          <w:i/>
          <w:sz w:val="24"/>
        </w:rPr>
        <w:t>сиональной деятельности.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17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Что такое «доктрина Сталина»?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rPr>
          <w:b/>
          <w:bCs/>
          <w:sz w:val="24"/>
          <w:shd w:val="clear" w:color="auto" w:fill="FFFFFF"/>
        </w:rPr>
      </w:pPr>
      <w:r>
        <w:rPr>
          <w:sz w:val="24"/>
          <w:shd w:val="clear" w:color="auto" w:fill="FFFFFF"/>
        </w:rPr>
        <w:t>2. Какие задачи решало развитие АСУ в деятельности предприятия?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highlight w:val="yellow"/>
          <w:lang w:eastAsia="en-US"/>
        </w:rPr>
      </w:pPr>
    </w:p>
    <w:p w:rsidR="000D6836" w:rsidRDefault="000D6836">
      <w:pPr>
        <w:pStyle w:val="afb"/>
        <w:widowControl/>
        <w:numPr>
          <w:ilvl w:val="0"/>
          <w:numId w:val="17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Сенатом в Российской империи назывался: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российский парламент;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б) высший орган исполнительной власти;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дворянское собрание;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государственная дума.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Гитлеровский план по выселению и уничтожению славян на европейской части СССР назывался: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Варианты ответов: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«Вайс»;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«Барбаросса»;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в) «Ост»;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«Тайфун».</w:t>
      </w:r>
    </w:p>
    <w:p w:rsidR="000D6836" w:rsidRDefault="000D6836" w:rsidP="000D6836">
      <w:pPr>
        <w:rPr>
          <w:b/>
          <w:bCs/>
          <w:sz w:val="24"/>
          <w:shd w:val="clear" w:color="auto" w:fill="FFFFFF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bookmarkStart w:id="6" w:name="_Hlk165022002"/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5 Использовать информационно-коммуникационные технологии в професси</w:t>
      </w:r>
      <w:r>
        <w:rPr>
          <w:bCs/>
          <w:sz w:val="24"/>
        </w:rPr>
        <w:t>о</w:t>
      </w:r>
      <w:r>
        <w:rPr>
          <w:bCs/>
          <w:sz w:val="24"/>
        </w:rPr>
        <w:t>нальной деятельности.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b"/>
              <w:numPr>
                <w:ilvl w:val="0"/>
                <w:numId w:val="18"/>
              </w:numPr>
              <w:shd w:val="clear" w:color="auto" w:fill="FFFFFF"/>
              <w:ind w:left="284" w:hanging="284"/>
              <w:rPr>
                <w:sz w:val="24"/>
              </w:rPr>
            </w:pPr>
            <w:r>
              <w:rPr>
                <w:sz w:val="24"/>
              </w:rPr>
              <w:t>Нельзя допустить новой войны и нападения на Советский Союз.</w:t>
            </w:r>
          </w:p>
          <w:p w:rsidR="000D6836" w:rsidRDefault="000D6836">
            <w:pPr>
              <w:numPr>
                <w:ilvl w:val="0"/>
                <w:numId w:val="18"/>
              </w:numPr>
              <w:shd w:val="clear" w:color="auto" w:fill="FFFFFF"/>
              <w:ind w:left="284" w:hanging="284"/>
              <w:rPr>
                <w:sz w:val="24"/>
              </w:rPr>
            </w:pPr>
            <w:r>
              <w:rPr>
                <w:sz w:val="24"/>
              </w:rPr>
              <w:t>Любой агрессор получит достойный отпор и будет разбит, но это в оч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редной раз затормозит социалистическое развитие в СССР.</w:t>
            </w:r>
          </w:p>
          <w:p w:rsidR="000D6836" w:rsidRDefault="000D6836">
            <w:pPr>
              <w:numPr>
                <w:ilvl w:val="0"/>
                <w:numId w:val="18"/>
              </w:numPr>
              <w:shd w:val="clear" w:color="auto" w:fill="FFFFFF"/>
              <w:ind w:left="284" w:hanging="284"/>
              <w:rPr>
                <w:sz w:val="24"/>
              </w:rPr>
            </w:pPr>
            <w:r>
              <w:rPr>
                <w:sz w:val="24"/>
              </w:rPr>
              <w:t>Войны нужно избегать любой ценой.</w:t>
            </w:r>
          </w:p>
          <w:p w:rsidR="000D6836" w:rsidRDefault="000D6836">
            <w:pPr>
              <w:numPr>
                <w:ilvl w:val="0"/>
                <w:numId w:val="18"/>
              </w:numPr>
              <w:shd w:val="clear" w:color="auto" w:fill="FFFFFF"/>
              <w:ind w:left="284" w:hanging="284"/>
              <w:rPr>
                <w:sz w:val="24"/>
              </w:rPr>
            </w:pPr>
            <w:r>
              <w:rPr>
                <w:sz w:val="24"/>
              </w:rPr>
              <w:t>Нужно использовать больше дипломатические и экономические методы для распространения своего влияния.</w:t>
            </w:r>
          </w:p>
        </w:tc>
        <w:bookmarkEnd w:id="6"/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b"/>
              <w:numPr>
                <w:ilvl w:val="0"/>
                <w:numId w:val="19"/>
              </w:numPr>
              <w:ind w:left="284" w:hanging="28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Управление производством, планированием, графиком работ предпр</w:t>
            </w:r>
            <w:r>
              <w:rPr>
                <w:sz w:val="24"/>
                <w:shd w:val="clear" w:color="auto" w:fill="FFFFFF"/>
              </w:rPr>
              <w:t>и</w:t>
            </w:r>
            <w:r>
              <w:rPr>
                <w:sz w:val="24"/>
                <w:shd w:val="clear" w:color="auto" w:fill="FFFFFF"/>
              </w:rPr>
              <w:t>ятия.</w:t>
            </w:r>
          </w:p>
          <w:p w:rsidR="000D6836" w:rsidRDefault="000D6836">
            <w:pPr>
              <w:pStyle w:val="afb"/>
              <w:numPr>
                <w:ilvl w:val="0"/>
                <w:numId w:val="19"/>
              </w:numPr>
              <w:ind w:left="284" w:hanging="28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Планирование материально-технического обеспечения и складских зап</w:t>
            </w:r>
            <w:r>
              <w:rPr>
                <w:sz w:val="24"/>
                <w:shd w:val="clear" w:color="auto" w:fill="FFFFFF"/>
              </w:rPr>
              <w:t>а</w:t>
            </w:r>
            <w:r>
              <w:rPr>
                <w:sz w:val="24"/>
                <w:shd w:val="clear" w:color="auto" w:fill="FFFFFF"/>
              </w:rPr>
              <w:t>сов.</w:t>
            </w:r>
          </w:p>
          <w:p w:rsidR="000D6836" w:rsidRDefault="000D6836">
            <w:pPr>
              <w:pStyle w:val="afb"/>
              <w:numPr>
                <w:ilvl w:val="0"/>
                <w:numId w:val="19"/>
              </w:numPr>
              <w:ind w:left="284" w:hanging="28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Работа с финансовой, управленческой и снабженческой отчётностью предприятия.</w:t>
            </w:r>
          </w:p>
        </w:tc>
      </w:tr>
    </w:tbl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5 Использовать информационно-коммуникационные технологии в професси</w:t>
      </w:r>
      <w:r>
        <w:rPr>
          <w:bCs/>
          <w:sz w:val="24"/>
        </w:rPr>
        <w:t>о</w:t>
      </w:r>
      <w:r>
        <w:rPr>
          <w:bCs/>
          <w:sz w:val="24"/>
        </w:rPr>
        <w:t>нальной деятельности.</w:t>
      </w:r>
    </w:p>
    <w:tbl>
      <w:tblPr>
        <w:tblStyle w:val="af3"/>
        <w:tblW w:w="4248" w:type="dxa"/>
        <w:jc w:val="center"/>
        <w:tblLook w:val="04A0"/>
      </w:tblPr>
      <w:tblGrid>
        <w:gridCol w:w="1031"/>
        <w:gridCol w:w="3217"/>
      </w:tblGrid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ind w:left="284" w:firstLine="0"/>
              <w:rPr>
                <w:sz w:val="24"/>
              </w:rPr>
            </w:pPr>
            <w:r>
              <w:rPr>
                <w:sz w:val="24"/>
              </w:rPr>
              <w:t xml:space="preserve">   б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в</w:t>
            </w:r>
          </w:p>
        </w:tc>
      </w:tr>
    </w:tbl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pStyle w:val="a4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bookmarkStart w:id="7" w:name="_Hlk165022213"/>
      <w:r>
        <w:rPr>
          <w:b/>
          <w:bCs/>
          <w:i/>
          <w:sz w:val="24"/>
        </w:rPr>
        <w:t>ОК 6 Работать в коллективе и команде, эффективно общаться с коллегами, руководством, потребителями.</w:t>
      </w:r>
    </w:p>
    <w:bookmarkEnd w:id="7"/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20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Что такое коллективизация? Каковы ее цели?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Каковы результаты коллективизации (1935 г.)?</w:t>
      </w:r>
    </w:p>
    <w:p w:rsidR="000D6836" w:rsidRDefault="000D6836">
      <w:pPr>
        <w:pStyle w:val="afb"/>
        <w:widowControl/>
        <w:numPr>
          <w:ilvl w:val="0"/>
          <w:numId w:val="20"/>
        </w:numPr>
        <w:tabs>
          <w:tab w:val="left" w:pos="426"/>
        </w:tabs>
        <w:spacing w:line="256" w:lineRule="auto"/>
        <w:rPr>
          <w:rFonts w:eastAsiaTheme="minorHAnsi" w:cstheme="minorBidi"/>
          <w:b/>
          <w:i/>
          <w:sz w:val="24"/>
          <w:lang w:eastAsia="en-US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Результат проведения крестьянской реформы 1861 года: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ликвидация помещичьего землевладения;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окончательное разрушение сельской общины;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в) отмена крепостной зависимости крестьян;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равенство всех сословий.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Президенты Российской Федерации вступают в должность в результате: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lastRenderedPageBreak/>
        <w:t>а) избрания Государственной Думой;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назначения Федеральным собранием;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в) всенародных выборов;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назначения Конституционным судом.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6 Работать в коллективе и команде, эффективно общаться с коллегами, руков</w:t>
      </w:r>
      <w:r>
        <w:rPr>
          <w:bCs/>
          <w:sz w:val="24"/>
        </w:rPr>
        <w:t>о</w:t>
      </w:r>
      <w:r>
        <w:rPr>
          <w:bCs/>
          <w:sz w:val="24"/>
        </w:rPr>
        <w:t>дством, потребителями.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Коллективизация  – политика Советского государства, направленная на объединение единоличных крестьянских хозяйств в коллективные (колх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зы).</w:t>
            </w:r>
          </w:p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Цели:</w:t>
            </w:r>
          </w:p>
          <w:p w:rsidR="000D6836" w:rsidRDefault="000D6836">
            <w:pPr>
              <w:numPr>
                <w:ilvl w:val="0"/>
                <w:numId w:val="21"/>
              </w:numPr>
              <w:shd w:val="clear" w:color="auto" w:fill="FFFFFF"/>
              <w:tabs>
                <w:tab w:val="num" w:pos="284"/>
              </w:tabs>
              <w:ind w:left="284" w:hanging="284"/>
              <w:rPr>
                <w:sz w:val="24"/>
              </w:rPr>
            </w:pPr>
            <w:r>
              <w:rPr>
                <w:sz w:val="24"/>
              </w:rPr>
              <w:t>Преодолеть зависимость государства в деле хлебозаготовок от единоли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ных крестьянских хозяйств (государство не имело зерна для экспорта за границу, а следовательно, и средств для закупки передовых технологий для индустриализации).</w:t>
            </w:r>
          </w:p>
          <w:p w:rsidR="000D6836" w:rsidRDefault="000D6836">
            <w:pPr>
              <w:numPr>
                <w:ilvl w:val="0"/>
                <w:numId w:val="21"/>
              </w:numPr>
              <w:shd w:val="clear" w:color="auto" w:fill="FFFFFF"/>
              <w:tabs>
                <w:tab w:val="num" w:pos="284"/>
              </w:tabs>
              <w:ind w:left="284" w:hanging="284"/>
              <w:rPr>
                <w:sz w:val="24"/>
              </w:rPr>
            </w:pPr>
            <w:r>
              <w:rPr>
                <w:sz w:val="24"/>
              </w:rPr>
              <w:t>Налаживание канала перекачки средств из деревни в город на нужды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дустриализации.</w:t>
            </w:r>
          </w:p>
          <w:p w:rsidR="000D6836" w:rsidRDefault="000D6836">
            <w:pPr>
              <w:numPr>
                <w:ilvl w:val="0"/>
                <w:numId w:val="21"/>
              </w:numPr>
              <w:shd w:val="clear" w:color="auto" w:fill="FFFFFF"/>
              <w:tabs>
                <w:tab w:val="num" w:pos="284"/>
              </w:tabs>
              <w:ind w:left="284" w:hanging="284"/>
              <w:rPr>
                <w:sz w:val="24"/>
              </w:rPr>
            </w:pPr>
            <w:r>
              <w:rPr>
                <w:sz w:val="24"/>
              </w:rPr>
              <w:t>Ликвидация кулачества как класса.</w:t>
            </w:r>
          </w:p>
          <w:p w:rsidR="000D6836" w:rsidRDefault="000D6836">
            <w:pPr>
              <w:numPr>
                <w:ilvl w:val="0"/>
                <w:numId w:val="21"/>
              </w:numPr>
              <w:shd w:val="clear" w:color="auto" w:fill="FFFFFF"/>
              <w:tabs>
                <w:tab w:val="num" w:pos="284"/>
              </w:tabs>
              <w:ind w:left="284" w:hanging="284"/>
              <w:rPr>
                <w:sz w:val="24"/>
              </w:rPr>
            </w:pPr>
            <w:r>
              <w:rPr>
                <w:sz w:val="24"/>
              </w:rPr>
              <w:t>Обеспечение индустриализации дешевой рабочей силой за счет массового ухода крестьян из деревни (ликвидация «аграрного перенаселения»).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numPr>
                <w:ilvl w:val="0"/>
                <w:numId w:val="22"/>
              </w:numPr>
              <w:shd w:val="clear" w:color="auto" w:fill="FFFFFF"/>
              <w:tabs>
                <w:tab w:val="num" w:pos="284"/>
              </w:tabs>
              <w:ind w:left="284" w:hanging="284"/>
              <w:rPr>
                <w:sz w:val="24"/>
              </w:rPr>
            </w:pPr>
            <w:r>
              <w:rPr>
                <w:sz w:val="24"/>
              </w:rPr>
              <w:t>Ликвидация слоя самостоятельных зажиточных крестьян-собственников.</w:t>
            </w:r>
          </w:p>
          <w:p w:rsidR="000D6836" w:rsidRDefault="000D6836">
            <w:pPr>
              <w:numPr>
                <w:ilvl w:val="0"/>
                <w:numId w:val="22"/>
              </w:numPr>
              <w:shd w:val="clear" w:color="auto" w:fill="FFFFFF"/>
              <w:tabs>
                <w:tab w:val="num" w:pos="284"/>
              </w:tabs>
              <w:ind w:left="284" w:hanging="284"/>
              <w:rPr>
                <w:sz w:val="24"/>
              </w:rPr>
            </w:pPr>
            <w:r>
              <w:rPr>
                <w:sz w:val="24"/>
              </w:rPr>
              <w:t>Перемещение массы крестьян в промышленность и города.</w:t>
            </w:r>
          </w:p>
          <w:p w:rsidR="000D6836" w:rsidRDefault="000D6836">
            <w:pPr>
              <w:numPr>
                <w:ilvl w:val="0"/>
                <w:numId w:val="22"/>
              </w:numPr>
              <w:shd w:val="clear" w:color="auto" w:fill="FFFFFF"/>
              <w:tabs>
                <w:tab w:val="num" w:pos="284"/>
              </w:tabs>
              <w:ind w:left="284" w:hanging="284"/>
              <w:rPr>
                <w:sz w:val="24"/>
              </w:rPr>
            </w:pPr>
            <w:r>
              <w:rPr>
                <w:sz w:val="24"/>
              </w:rPr>
              <w:t>Отмена карточной системы распределения продуктов.</w:t>
            </w:r>
          </w:p>
          <w:p w:rsidR="000D6836" w:rsidRDefault="000D6836">
            <w:pPr>
              <w:numPr>
                <w:ilvl w:val="0"/>
                <w:numId w:val="22"/>
              </w:numPr>
              <w:shd w:val="clear" w:color="auto" w:fill="FFFFFF"/>
              <w:tabs>
                <w:tab w:val="num" w:pos="284"/>
              </w:tabs>
              <w:ind w:left="284" w:hanging="284"/>
              <w:rPr>
                <w:sz w:val="24"/>
              </w:rPr>
            </w:pPr>
            <w:r>
              <w:rPr>
                <w:sz w:val="24"/>
              </w:rPr>
              <w:t>Фактическое прикрепление колхозников к месту их жительства.</w:t>
            </w:r>
          </w:p>
        </w:tc>
      </w:tr>
    </w:tbl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6 Работать в коллективе и команде, эффективно общаться с коллегами, руков</w:t>
      </w:r>
      <w:r>
        <w:rPr>
          <w:bCs/>
          <w:sz w:val="24"/>
        </w:rPr>
        <w:t>о</w:t>
      </w:r>
      <w:r>
        <w:rPr>
          <w:bCs/>
          <w:sz w:val="24"/>
        </w:rPr>
        <w:t>дством, потребителями.</w:t>
      </w:r>
    </w:p>
    <w:tbl>
      <w:tblPr>
        <w:tblStyle w:val="af3"/>
        <w:tblW w:w="4106" w:type="dxa"/>
        <w:jc w:val="center"/>
        <w:tblLook w:val="04A0"/>
      </w:tblPr>
      <w:tblGrid>
        <w:gridCol w:w="1031"/>
        <w:gridCol w:w="3075"/>
      </w:tblGrid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</w:rPr>
              <w:t>1</w:t>
            </w:r>
            <w:r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b"/>
              <w:tabs>
                <w:tab w:val="left" w:pos="426"/>
              </w:tabs>
              <w:ind w:left="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в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b"/>
              <w:tabs>
                <w:tab w:val="left" w:pos="426"/>
              </w:tabs>
              <w:ind w:left="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в</w:t>
            </w:r>
          </w:p>
        </w:tc>
      </w:tr>
    </w:tbl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kern w:val="2"/>
          <w:sz w:val="24"/>
          <w:highlight w:val="yellow"/>
          <w:lang w:eastAsia="en-US"/>
        </w:rPr>
      </w:pPr>
    </w:p>
    <w:p w:rsidR="000D6836" w:rsidRDefault="000D6836" w:rsidP="000D6836">
      <w:pPr>
        <w:pStyle w:val="a4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r>
        <w:rPr>
          <w:b/>
          <w:bCs/>
          <w:i/>
          <w:sz w:val="24"/>
        </w:rPr>
        <w:t>ОК 7 Брать на себя ответственность за работу членов команды (подчине</w:t>
      </w:r>
      <w:r>
        <w:rPr>
          <w:b/>
          <w:bCs/>
          <w:i/>
          <w:sz w:val="24"/>
        </w:rPr>
        <w:t>н</w:t>
      </w:r>
      <w:r>
        <w:rPr>
          <w:b/>
          <w:bCs/>
          <w:i/>
          <w:sz w:val="24"/>
        </w:rPr>
        <w:t>ных), за результат выполнения заданий.</w:t>
      </w:r>
    </w:p>
    <w:p w:rsidR="000D6836" w:rsidRDefault="000D6836" w:rsidP="000D6836">
      <w:pPr>
        <w:shd w:val="clear" w:color="auto" w:fill="FFFFFF"/>
        <w:rPr>
          <w:b/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23"/>
        </w:numPr>
        <w:tabs>
          <w:tab w:val="left" w:pos="426"/>
        </w:tabs>
        <w:spacing w:line="256" w:lineRule="auto"/>
        <w:rPr>
          <w:rFonts w:eastAsiaTheme="minorHAnsi" w:cstheme="minorBidi"/>
          <w:b/>
          <w:i/>
          <w:sz w:val="24"/>
          <w:lang w:eastAsia="en-US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Pr="000D6836" w:rsidRDefault="000D6836" w:rsidP="000D6836">
      <w:pPr>
        <w:pStyle w:val="af1"/>
        <w:shd w:val="clear" w:color="auto" w:fill="FFFFFF"/>
        <w:rPr>
          <w:rFonts w:ascii="Times New Roman" w:hAnsi="Times New Roman"/>
          <w:color w:val="auto"/>
          <w:sz w:val="24"/>
          <w:szCs w:val="24"/>
        </w:rPr>
      </w:pPr>
      <w:r w:rsidRPr="000D6836">
        <w:rPr>
          <w:color w:val="auto"/>
        </w:rPr>
        <w:t>1. Что такое "холодная война"? В чем ее причины? Какое событие считается нач</w:t>
      </w:r>
      <w:r w:rsidRPr="000D6836">
        <w:rPr>
          <w:color w:val="auto"/>
        </w:rPr>
        <w:t>а</w:t>
      </w:r>
      <w:r w:rsidRPr="000D6836">
        <w:rPr>
          <w:color w:val="auto"/>
        </w:rPr>
        <w:t>лом "холодной войны"?</w:t>
      </w:r>
    </w:p>
    <w:p w:rsidR="000D6836" w:rsidRDefault="000D6836" w:rsidP="000D6836">
      <w:pPr>
        <w:tabs>
          <w:tab w:val="left" w:pos="426"/>
        </w:tabs>
        <w:rPr>
          <w:b/>
          <w:bCs/>
          <w:i/>
          <w:sz w:val="24"/>
          <w:highlight w:val="yellow"/>
        </w:rPr>
      </w:pPr>
    </w:p>
    <w:p w:rsidR="000D6836" w:rsidRDefault="000D6836" w:rsidP="000D6836">
      <w:pPr>
        <w:tabs>
          <w:tab w:val="left" w:pos="426"/>
        </w:tabs>
        <w:rPr>
          <w:sz w:val="24"/>
        </w:rPr>
      </w:pPr>
      <w:r>
        <w:rPr>
          <w:sz w:val="24"/>
        </w:rPr>
        <w:t>2. Назовите признаки мануфактурного производства.</w:t>
      </w:r>
    </w:p>
    <w:p w:rsidR="000D6836" w:rsidRDefault="000D6836" w:rsidP="000D6836">
      <w:pPr>
        <w:tabs>
          <w:tab w:val="left" w:pos="426"/>
        </w:tabs>
        <w:rPr>
          <w:sz w:val="24"/>
        </w:rPr>
      </w:pPr>
    </w:p>
    <w:p w:rsidR="000D6836" w:rsidRDefault="000D6836">
      <w:pPr>
        <w:pStyle w:val="afb"/>
        <w:widowControl/>
        <w:numPr>
          <w:ilvl w:val="0"/>
          <w:numId w:val="23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shd w:val="clear" w:color="auto" w:fill="FFFFFF"/>
        <w:rPr>
          <w:b/>
          <w:bCs/>
          <w:i/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Лицо, занявшее престол после смерти Петра I: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Петр II;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Елизавета Петровна;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в) Екатерина I;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Анна Иоанновна.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lastRenderedPageBreak/>
        <w:t>2. Идейным лидером октябрьской революции 1917 г. являлся: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Л. Троцкий;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б) В. Ленин;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И. Сталин;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П. Милюков.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7 Брать на себя ответственность за работу членов команды (подчиненных), за результат выполнения заданий.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Pr="000D6836" w:rsidRDefault="000D6836">
            <w:pPr>
              <w:pStyle w:val="af1"/>
              <w:shd w:val="clear" w:color="auto" w:fill="FFFFFF"/>
              <w:rPr>
                <w:color w:val="auto"/>
                <w:sz w:val="24"/>
                <w:szCs w:val="24"/>
              </w:rPr>
            </w:pPr>
            <w:r w:rsidRPr="000D6836">
              <w:rPr>
                <w:color w:val="auto"/>
              </w:rPr>
              <w:t>Холодная война – это глобальное геополитическое, военное, эконом</w:t>
            </w:r>
            <w:r w:rsidRPr="000D6836">
              <w:rPr>
                <w:color w:val="auto"/>
              </w:rPr>
              <w:t>и</w:t>
            </w:r>
            <w:r w:rsidRPr="000D6836">
              <w:rPr>
                <w:color w:val="auto"/>
              </w:rPr>
              <w:t>ческое и идеологическое противостояния в период с 1946 года до конца 1980-х между двумя блоками государств, центром одного из к</w:t>
            </w:r>
            <w:r w:rsidRPr="000D6836">
              <w:rPr>
                <w:color w:val="auto"/>
              </w:rPr>
              <w:t>о</w:t>
            </w:r>
            <w:r w:rsidRPr="000D6836">
              <w:rPr>
                <w:color w:val="auto"/>
              </w:rPr>
              <w:t>торых был </w:t>
            </w:r>
            <w:r w:rsidRPr="000D6836">
              <w:rPr>
                <w:b/>
                <w:bCs/>
                <w:color w:val="auto"/>
              </w:rPr>
              <w:t>СССР</w:t>
            </w:r>
            <w:r w:rsidRPr="000D6836">
              <w:rPr>
                <w:color w:val="auto"/>
              </w:rPr>
              <w:t>, а другого – </w:t>
            </w:r>
            <w:r w:rsidRPr="000D6836">
              <w:rPr>
                <w:b/>
                <w:bCs/>
                <w:color w:val="auto"/>
              </w:rPr>
              <w:t>США</w:t>
            </w:r>
            <w:r w:rsidRPr="000D6836">
              <w:rPr>
                <w:color w:val="auto"/>
              </w:rPr>
              <w:t xml:space="preserve">. Главным вопросом стал вопрос о послевоенном устройстве мира и сферах влияния обеих сторон в нем. 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b"/>
              <w:numPr>
                <w:ilvl w:val="0"/>
                <w:numId w:val="24"/>
              </w:numPr>
              <w:shd w:val="clear" w:color="auto" w:fill="FFFFFF"/>
              <w:ind w:left="284" w:hanging="284"/>
              <w:rPr>
                <w:sz w:val="24"/>
              </w:rPr>
            </w:pPr>
            <w:r>
              <w:rPr>
                <w:sz w:val="24"/>
              </w:rPr>
              <w:t>Разделение труда, рост производительности, снижение производственных затрат.</w:t>
            </w:r>
          </w:p>
          <w:p w:rsidR="000D6836" w:rsidRDefault="000D6836">
            <w:pPr>
              <w:pStyle w:val="afb"/>
              <w:numPr>
                <w:ilvl w:val="0"/>
                <w:numId w:val="24"/>
              </w:numPr>
              <w:shd w:val="clear" w:color="auto" w:fill="FFFFFF"/>
              <w:ind w:left="284" w:hanging="284"/>
              <w:rPr>
                <w:sz w:val="24"/>
              </w:rPr>
            </w:pPr>
            <w:r>
              <w:rPr>
                <w:sz w:val="24"/>
              </w:rPr>
              <w:t>Использование труда наемных рабочих, утрата работниками своей сам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стоятельности.</w:t>
            </w:r>
          </w:p>
          <w:p w:rsidR="000D6836" w:rsidRDefault="000D6836">
            <w:pPr>
              <w:pStyle w:val="afb"/>
              <w:numPr>
                <w:ilvl w:val="0"/>
                <w:numId w:val="24"/>
              </w:numPr>
              <w:shd w:val="clear" w:color="auto" w:fill="FFFFFF"/>
              <w:ind w:left="284" w:hanging="284"/>
              <w:rPr>
                <w:sz w:val="24"/>
              </w:rPr>
            </w:pPr>
            <w:r>
              <w:rPr>
                <w:sz w:val="24"/>
              </w:rPr>
              <w:t>Ориентация на рынок, заставлявшая совершенствовать производство, 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пользовать новые орудия.</w:t>
            </w:r>
          </w:p>
          <w:p w:rsidR="000D6836" w:rsidRDefault="000D6836">
            <w:pPr>
              <w:pStyle w:val="afb"/>
              <w:numPr>
                <w:ilvl w:val="0"/>
                <w:numId w:val="24"/>
              </w:numPr>
              <w:shd w:val="clear" w:color="auto" w:fill="FFFFFF"/>
              <w:ind w:left="284" w:hanging="284"/>
              <w:rPr>
                <w:sz w:val="24"/>
              </w:rPr>
            </w:pPr>
            <w:r>
              <w:rPr>
                <w:sz w:val="24"/>
              </w:rPr>
              <w:t>Стремление к расширению производства и рынков сбыта.</w:t>
            </w:r>
          </w:p>
        </w:tc>
      </w:tr>
    </w:tbl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7 Брать на себя ответственность за работу членов команды (подчиненных), за результат выполнения заданий.</w:t>
      </w:r>
    </w:p>
    <w:tbl>
      <w:tblPr>
        <w:tblStyle w:val="af3"/>
        <w:tblW w:w="3964" w:type="dxa"/>
        <w:jc w:val="center"/>
        <w:tblLook w:val="04A0"/>
      </w:tblPr>
      <w:tblGrid>
        <w:gridCol w:w="1031"/>
        <w:gridCol w:w="2933"/>
      </w:tblGrid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1"/>
              <w:shd w:val="clear" w:color="auto" w:fill="FFFFFF"/>
              <w:rPr>
                <w:sz w:val="24"/>
                <w:szCs w:val="24"/>
              </w:rPr>
            </w:pPr>
            <w:r>
              <w:t>в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1"/>
              <w:shd w:val="clear" w:color="auto" w:fill="FFFFFF"/>
              <w:rPr>
                <w:sz w:val="24"/>
                <w:szCs w:val="24"/>
              </w:rPr>
            </w:pPr>
            <w:r>
              <w:t>б</w:t>
            </w:r>
          </w:p>
        </w:tc>
      </w:tr>
    </w:tbl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pStyle w:val="a4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bookmarkStart w:id="8" w:name="_Hlk165023201"/>
      <w:r>
        <w:rPr>
          <w:b/>
          <w:bCs/>
          <w:i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</w:t>
      </w:r>
      <w:r>
        <w:rPr>
          <w:b/>
          <w:bCs/>
          <w:i/>
          <w:sz w:val="24"/>
        </w:rPr>
        <w:t>и</w:t>
      </w:r>
      <w:r>
        <w:rPr>
          <w:b/>
          <w:bCs/>
          <w:i/>
          <w:sz w:val="24"/>
        </w:rPr>
        <w:t>фикации</w:t>
      </w:r>
      <w:bookmarkEnd w:id="8"/>
      <w:r>
        <w:rPr>
          <w:b/>
          <w:bCs/>
          <w:i/>
          <w:sz w:val="24"/>
        </w:rPr>
        <w:t>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25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Каковы результаты индустриализации (1928-1932 гг.)?</w:t>
      </w:r>
    </w:p>
    <w:p w:rsidR="000D6836" w:rsidRDefault="000D6836" w:rsidP="000D6836">
      <w:pPr>
        <w:pStyle w:val="afb"/>
        <w:shd w:val="clear" w:color="auto" w:fill="FFFFFF"/>
        <w:rPr>
          <w:sz w:val="24"/>
        </w:rPr>
      </w:pPr>
    </w:p>
    <w:p w:rsidR="000D6836" w:rsidRPr="000D6836" w:rsidRDefault="000D6836" w:rsidP="000D6836">
      <w:pPr>
        <w:pStyle w:val="af1"/>
        <w:shd w:val="clear" w:color="auto" w:fill="FFFFFF"/>
        <w:jc w:val="both"/>
        <w:rPr>
          <w:rFonts w:ascii="Times New Roman" w:hAnsi="Times New Roman"/>
          <w:color w:val="auto"/>
          <w:sz w:val="24"/>
          <w:szCs w:val="24"/>
        </w:rPr>
      </w:pPr>
      <w:r w:rsidRPr="000D6836">
        <w:rPr>
          <w:color w:val="auto"/>
        </w:rPr>
        <w:t>2. Что такое «шоковая терапия»? Каковы последствия этой политики в России?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</w:rPr>
      </w:pPr>
    </w:p>
    <w:p w:rsidR="000D6836" w:rsidRDefault="000D6836">
      <w:pPr>
        <w:pStyle w:val="afb"/>
        <w:widowControl/>
        <w:numPr>
          <w:ilvl w:val="0"/>
          <w:numId w:val="25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  <w:highlight w:val="yellow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«Холодная война» предполагает: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замораживание валютных счетов противника;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разрыв дипломатических связей между противниками;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в) идеологическое противостояние, гонка вооружений;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г) вооруженные столкновения между противниками;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rFonts w:eastAsiaTheme="minorHAnsi"/>
          <w:bCs/>
          <w:i/>
          <w:sz w:val="24"/>
          <w:highlight w:val="yellow"/>
          <w:lang w:eastAsia="en-US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Год запуска первого в мире искусственного спутника земли: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1949 г.;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1954 г.;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в) 1957 г.;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lastRenderedPageBreak/>
        <w:t>г) 1961 г.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bookmarkStart w:id="9" w:name="_Hlk165023507"/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8 Самостоятельно определять задачи профессионального и личностного разв</w:t>
      </w:r>
      <w:r>
        <w:rPr>
          <w:bCs/>
          <w:sz w:val="24"/>
        </w:rPr>
        <w:t>и</w:t>
      </w:r>
      <w:r>
        <w:rPr>
          <w:bCs/>
          <w:sz w:val="24"/>
        </w:rPr>
        <w:t>тия, заниматься самообразованием, осознанно планировать повышение квалификации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993"/>
              </w:tabs>
              <w:ind w:left="284" w:hanging="295"/>
              <w:rPr>
                <w:sz w:val="24"/>
              </w:rPr>
            </w:pPr>
            <w:r>
              <w:rPr>
                <w:sz w:val="24"/>
              </w:rPr>
              <w:t>СССР превратился в мощную индустриальную державу (по объему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мышленной продукции вторую после США).</w:t>
            </w:r>
          </w:p>
          <w:p w:rsidR="000D6836" w:rsidRDefault="000D6836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993"/>
              </w:tabs>
              <w:ind w:left="284" w:hanging="295"/>
              <w:rPr>
                <w:sz w:val="24"/>
              </w:rPr>
            </w:pPr>
            <w:r>
              <w:rPr>
                <w:sz w:val="24"/>
              </w:rPr>
              <w:t>Развивались новые отрасли промышленности, построено более 9 тысяч новых крупных предприятий.</w:t>
            </w:r>
          </w:p>
          <w:p w:rsidR="000D6836" w:rsidRDefault="000D6836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993"/>
              </w:tabs>
              <w:ind w:left="284" w:hanging="295"/>
              <w:rPr>
                <w:sz w:val="24"/>
              </w:rPr>
            </w:pPr>
            <w:r>
              <w:rPr>
                <w:sz w:val="24"/>
              </w:rPr>
              <w:t>Все необходимое стало производиться внутри страны.</w:t>
            </w:r>
          </w:p>
          <w:p w:rsidR="000D6836" w:rsidRDefault="000D6836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993"/>
              </w:tabs>
              <w:ind w:left="284" w:hanging="295"/>
              <w:rPr>
                <w:sz w:val="24"/>
              </w:rPr>
            </w:pPr>
            <w:r>
              <w:rPr>
                <w:sz w:val="24"/>
              </w:rPr>
              <w:t>Был создан мощный военно-промышленный комплекс.</w:t>
            </w:r>
          </w:p>
        </w:tc>
        <w:bookmarkEnd w:id="9"/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Pr="000D6836" w:rsidRDefault="000D6836">
            <w:pPr>
              <w:pStyle w:val="af1"/>
              <w:shd w:val="clear" w:color="auto" w:fill="FFFFFF"/>
              <w:rPr>
                <w:color w:val="auto"/>
                <w:sz w:val="24"/>
                <w:szCs w:val="24"/>
              </w:rPr>
            </w:pPr>
            <w:r w:rsidRPr="000D6836">
              <w:rPr>
                <w:b/>
                <w:bCs/>
                <w:color w:val="auto"/>
              </w:rPr>
              <w:t>Шоковая терапия</w:t>
            </w:r>
            <w:r w:rsidRPr="000D6836">
              <w:rPr>
                <w:color w:val="auto"/>
              </w:rPr>
              <w:t> </w:t>
            </w:r>
            <w:r w:rsidRPr="000D6836">
              <w:rPr>
                <w:b/>
                <w:bCs/>
                <w:color w:val="auto"/>
              </w:rPr>
              <w:t>– </w:t>
            </w:r>
            <w:r w:rsidRPr="000D6836">
              <w:rPr>
                <w:color w:val="auto"/>
              </w:rPr>
              <w:t>экономическая теория, а также комплекс рад</w:t>
            </w:r>
            <w:r w:rsidRPr="000D6836">
              <w:rPr>
                <w:color w:val="auto"/>
              </w:rPr>
              <w:t>и</w:t>
            </w:r>
            <w:r w:rsidRPr="000D6836">
              <w:rPr>
                <w:color w:val="auto"/>
              </w:rPr>
              <w:t>кальных экономических реформ, базирующихся на этой теории. Эти реформы, как декларируют постулаты «шоковой терапии», «…направлены на оздоровление экономики государства и вывод её из кризиса». К таким реформам относятся моментал</w:t>
            </w:r>
            <w:r w:rsidRPr="000D6836">
              <w:rPr>
                <w:color w:val="auto"/>
              </w:rPr>
              <w:t>ь</w:t>
            </w:r>
            <w:r w:rsidRPr="000D6836">
              <w:rPr>
                <w:color w:val="auto"/>
              </w:rPr>
              <w:t>ная либерализация цен, сокращение денежной ма</w:t>
            </w:r>
            <w:r w:rsidRPr="000D6836">
              <w:rPr>
                <w:color w:val="auto"/>
              </w:rPr>
              <w:t>с</w:t>
            </w:r>
            <w:r w:rsidRPr="000D6836">
              <w:rPr>
                <w:color w:val="auto"/>
              </w:rPr>
              <w:t>сы и приватизация убыточных государственных предприятий.</w:t>
            </w:r>
          </w:p>
          <w:p w:rsidR="000D6836" w:rsidRPr="000D6836" w:rsidRDefault="000D6836">
            <w:pPr>
              <w:pStyle w:val="af1"/>
              <w:shd w:val="clear" w:color="auto" w:fill="FFFFFF"/>
              <w:rPr>
                <w:color w:val="auto"/>
              </w:rPr>
            </w:pPr>
            <w:r w:rsidRPr="000D6836">
              <w:rPr>
                <w:color w:val="auto"/>
              </w:rPr>
              <w:t>Рост цен и последовавшее за ним обнищание значительной части н</w:t>
            </w:r>
            <w:r w:rsidRPr="000D6836">
              <w:rPr>
                <w:color w:val="auto"/>
              </w:rPr>
              <w:t>а</w:t>
            </w:r>
            <w:r w:rsidRPr="000D6836">
              <w:rPr>
                <w:color w:val="auto"/>
              </w:rPr>
              <w:t>селения заставило весной 1992 г. пойти на повышение зарплаты в г</w:t>
            </w:r>
            <w:r w:rsidRPr="000D6836">
              <w:rPr>
                <w:color w:val="auto"/>
              </w:rPr>
              <w:t>о</w:t>
            </w:r>
            <w:r w:rsidRPr="000D6836">
              <w:rPr>
                <w:color w:val="auto"/>
              </w:rPr>
              <w:t>сударственном секторе. Начался безудержный рост инфляции.</w:t>
            </w:r>
          </w:p>
        </w:tc>
      </w:tr>
    </w:tbl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8 Самостоятельно определять задачи профессионального и личностного разв</w:t>
      </w:r>
      <w:r>
        <w:rPr>
          <w:bCs/>
          <w:sz w:val="24"/>
        </w:rPr>
        <w:t>и</w:t>
      </w:r>
      <w:r>
        <w:rPr>
          <w:bCs/>
          <w:sz w:val="24"/>
        </w:rPr>
        <w:t>тия, заниматься самообразованием, осознанно планировать повышение квалификации</w:t>
      </w:r>
    </w:p>
    <w:tbl>
      <w:tblPr>
        <w:tblStyle w:val="af3"/>
        <w:tblW w:w="3964" w:type="dxa"/>
        <w:jc w:val="center"/>
        <w:tblLook w:val="04A0"/>
      </w:tblPr>
      <w:tblGrid>
        <w:gridCol w:w="1031"/>
        <w:gridCol w:w="2933"/>
      </w:tblGrid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</w:rPr>
              <w:t>1</w:t>
            </w:r>
            <w:r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1"/>
              <w:shd w:val="clear" w:color="auto" w:fill="FFFFFF"/>
              <w:rPr>
                <w:sz w:val="24"/>
                <w:szCs w:val="24"/>
              </w:rPr>
            </w:pPr>
            <w:r>
              <w:t>в</w:t>
            </w:r>
          </w:p>
        </w:tc>
      </w:tr>
      <w:tr w:rsidR="000D6836" w:rsidTr="000D6836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pStyle w:val="af1"/>
              <w:shd w:val="clear" w:color="auto" w:fill="FFFFFF"/>
              <w:rPr>
                <w:sz w:val="24"/>
                <w:szCs w:val="24"/>
              </w:rPr>
            </w:pPr>
            <w:r>
              <w:t>в</w:t>
            </w:r>
          </w:p>
        </w:tc>
      </w:tr>
    </w:tbl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pStyle w:val="a4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  <w:bookmarkStart w:id="10" w:name="_Hlk165023529"/>
      <w:r>
        <w:rPr>
          <w:b/>
          <w:bCs/>
          <w:i/>
          <w:sz w:val="24"/>
        </w:rPr>
        <w:t>ОК 9 Ориентироваться в условиях частой смены технологий в профессионал</w:t>
      </w:r>
      <w:r>
        <w:rPr>
          <w:b/>
          <w:bCs/>
          <w:i/>
          <w:sz w:val="24"/>
        </w:rPr>
        <w:t>ь</w:t>
      </w:r>
      <w:r>
        <w:rPr>
          <w:b/>
          <w:bCs/>
          <w:i/>
          <w:sz w:val="24"/>
        </w:rPr>
        <w:t>ной деятельности</w:t>
      </w:r>
      <w:bookmarkEnd w:id="10"/>
      <w:r>
        <w:rPr>
          <w:b/>
          <w:bCs/>
          <w:i/>
          <w:sz w:val="24"/>
        </w:rPr>
        <w:t>.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>
      <w:pPr>
        <w:pStyle w:val="afb"/>
        <w:widowControl/>
        <w:numPr>
          <w:ilvl w:val="0"/>
          <w:numId w:val="27"/>
        </w:numPr>
        <w:tabs>
          <w:tab w:val="left" w:pos="426"/>
        </w:tabs>
        <w:spacing w:line="256" w:lineRule="auto"/>
        <w:rPr>
          <w:rFonts w:cstheme="minorBidi"/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/>
          <w:bCs/>
          <w:i/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 xml:space="preserve">1. Кратко расскажите об ударниках в СССР. </w:t>
      </w:r>
    </w:p>
    <w:p w:rsidR="000D6836" w:rsidRDefault="000D6836" w:rsidP="000D6836">
      <w:pPr>
        <w:shd w:val="clear" w:color="auto" w:fill="FFFFFF"/>
        <w:rPr>
          <w:b/>
          <w:bCs/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2. Охарактеризуйте стахановское движение.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>
      <w:pPr>
        <w:pStyle w:val="afb"/>
        <w:widowControl/>
        <w:numPr>
          <w:ilvl w:val="0"/>
          <w:numId w:val="27"/>
        </w:numPr>
        <w:tabs>
          <w:tab w:val="left" w:pos="426"/>
        </w:tabs>
        <w:spacing w:line="256" w:lineRule="auto"/>
        <w:rPr>
          <w:rFonts w:eastAsiaTheme="minorHAnsi" w:cstheme="minorBidi"/>
          <w:b/>
          <w:i/>
          <w:sz w:val="24"/>
          <w:lang w:eastAsia="en-US"/>
        </w:rPr>
      </w:pPr>
      <w:r>
        <w:rPr>
          <w:b/>
          <w:i/>
          <w:sz w:val="24"/>
        </w:rPr>
        <w:t>Тестовые задания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1. Промышленный переворот – это: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а) подъем в развитии промышленности;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б) развитие мануфактурного производства;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sz w:val="24"/>
        </w:rPr>
        <w:t>в) развитие тяжелой промышленности;</w:t>
      </w:r>
    </w:p>
    <w:p w:rsidR="000D6836" w:rsidRDefault="000D6836" w:rsidP="000D6836">
      <w:pPr>
        <w:shd w:val="clear" w:color="auto" w:fill="FFFFFF"/>
        <w:rPr>
          <w:sz w:val="24"/>
        </w:rPr>
      </w:pPr>
      <w:r>
        <w:rPr>
          <w:bCs/>
          <w:sz w:val="24"/>
        </w:rPr>
        <w:t>г) переход от ручного труда к машинному.</w:t>
      </w:r>
    </w:p>
    <w:p w:rsidR="000D6836" w:rsidRDefault="000D6836" w:rsidP="000D6836">
      <w:pPr>
        <w:shd w:val="clear" w:color="auto" w:fill="FFFFFF"/>
        <w:rPr>
          <w:sz w:val="24"/>
        </w:rPr>
      </w:pPr>
    </w:p>
    <w:p w:rsidR="000D6836" w:rsidRDefault="000D6836" w:rsidP="000D6836">
      <w:pPr>
        <w:jc w:val="center"/>
        <w:rPr>
          <w:rFonts w:eastAsiaTheme="minorHAnsi"/>
          <w:b/>
          <w:bCs/>
          <w:sz w:val="24"/>
          <w:lang w:eastAsia="en-US"/>
        </w:rPr>
      </w:pPr>
      <w:bookmarkStart w:id="11" w:name="_Hlk165023727"/>
      <w:r>
        <w:rPr>
          <w:b/>
          <w:bCs/>
          <w:sz w:val="24"/>
        </w:rPr>
        <w:t>Ключи ответов на вопросы открытого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9 Ориентироваться в условиях частой смены технологий в профессиональной деятельности.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  <w:lang w:val="en-US"/>
              </w:rPr>
              <w:t>Правильный ответ</w:t>
            </w:r>
          </w:p>
        </w:tc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lastRenderedPageBreak/>
              <w:t>1.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ind w:firstLine="0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Ударник</w:t>
            </w:r>
            <w:r>
              <w:rPr>
                <w:sz w:val="24"/>
              </w:rPr>
              <w:t> – работник, демонстрирующий повыше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ную производительность труда. Это понятие зародилось в Советском Со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зе в годы первых пятилеток. Главный признак ударничества – перевыполн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производственной нормы.</w:t>
            </w:r>
          </w:p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Слово связано с выражением «ударный труд», то есть труд с полным напряжением сил, ориентированный на превышение установленных норм и сроков. Имена ударников, достигших наиболее впечатляющих результатов, широко использовались в качестве примера для подражания (например, шахтер </w:t>
            </w:r>
            <w:r>
              <w:rPr>
                <w:b/>
                <w:bCs/>
                <w:sz w:val="24"/>
              </w:rPr>
              <w:t>Алексей Стаханов</w:t>
            </w:r>
            <w:r>
              <w:rPr>
                <w:sz w:val="24"/>
              </w:rPr>
              <w:t>), они получали высшие правительственные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грады, их выдвигали в выборные органы власти и т. п.</w:t>
            </w:r>
          </w:p>
        </w:tc>
        <w:bookmarkEnd w:id="11"/>
      </w:tr>
      <w:tr w:rsidR="000D6836" w:rsidTr="000D683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>
              <w:rPr>
                <w:rFonts w:eastAsia="Calibri"/>
                <w:sz w:val="24"/>
              </w:rPr>
              <w:t>2</w:t>
            </w:r>
            <w:r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b/>
                <w:bCs/>
                <w:sz w:val="24"/>
              </w:rPr>
              <w:t>Стахановское движение</w:t>
            </w:r>
            <w:r>
              <w:rPr>
                <w:sz w:val="24"/>
              </w:rPr>
              <w:t>  — массовое движение последоват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лей </w:t>
            </w:r>
            <w:r>
              <w:rPr>
                <w:b/>
                <w:bCs/>
                <w:sz w:val="24"/>
              </w:rPr>
              <w:t>Алексея Стаханова</w:t>
            </w:r>
            <w:r>
              <w:rPr>
                <w:sz w:val="24"/>
              </w:rPr>
              <w:t> в СССР – рабочих, колхозников, инженерно-технических работников, многократно превышавших установленные нормы производства.</w:t>
            </w:r>
          </w:p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(движение возникло в 1935 году и названо по имени шахтера Стах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нова, добывшего за смену (6 ч.) 102 тонны угля при норме в 7 тонн, а вп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следствии 19 сентября — 227 тонн). </w:t>
            </w:r>
          </w:p>
          <w:p w:rsidR="000D6836" w:rsidRDefault="000D6836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Высокая производительность труда стахановцев объяснялась прим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нением особых «стахановских» методов – сокращению перекуров, заблаг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временной подготовке рабочего места, разделении труда, освобождавшее квалифицированных рабочих от подсобных функций и пр.</w:t>
            </w:r>
          </w:p>
        </w:tc>
      </w:tr>
      <w:tr w:rsidR="007957A8" w:rsidRPr="000E5636" w:rsidTr="007957A8">
        <w:tc>
          <w:tcPr>
            <w:tcW w:w="1031" w:type="dxa"/>
          </w:tcPr>
          <w:p w:rsidR="007957A8" w:rsidRPr="000E5636" w:rsidRDefault="007957A8" w:rsidP="00973460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3.</w:t>
            </w:r>
          </w:p>
        </w:tc>
        <w:tc>
          <w:tcPr>
            <w:tcW w:w="8178" w:type="dxa"/>
          </w:tcPr>
          <w:p w:rsidR="007957A8" w:rsidRPr="000E5636" w:rsidRDefault="007957A8" w:rsidP="00973460">
            <w:pPr>
              <w:shd w:val="clear" w:color="auto" w:fill="FFFFFF"/>
              <w:rPr>
                <w:sz w:val="24"/>
              </w:rPr>
            </w:pPr>
            <w:r w:rsidRPr="004D5F9D">
              <w:rPr>
                <w:b/>
                <w:bCs/>
                <w:sz w:val="24"/>
              </w:rPr>
              <w:t>Многостаночничество</w:t>
            </w:r>
            <w:r w:rsidRPr="004D5F9D">
              <w:rPr>
                <w:sz w:val="24"/>
              </w:rPr>
              <w:t>  – одна из форм социалистического соревн</w:t>
            </w:r>
            <w:r w:rsidRPr="004D5F9D">
              <w:rPr>
                <w:sz w:val="24"/>
              </w:rPr>
              <w:t>о</w:t>
            </w:r>
            <w:r w:rsidRPr="004D5F9D">
              <w:rPr>
                <w:sz w:val="24"/>
              </w:rPr>
              <w:t>вания в СССР. Разновидность стахановского движения. Суть метода закл</w:t>
            </w:r>
            <w:r w:rsidRPr="004D5F9D">
              <w:rPr>
                <w:sz w:val="24"/>
              </w:rPr>
              <w:t>ю</w:t>
            </w:r>
            <w:r w:rsidRPr="004D5F9D">
              <w:rPr>
                <w:sz w:val="24"/>
              </w:rPr>
              <w:t>чалась в обслуживании одним работником нескольких рабочих мест (ста</w:t>
            </w:r>
            <w:r w:rsidRPr="004D5F9D">
              <w:rPr>
                <w:sz w:val="24"/>
              </w:rPr>
              <w:t>н</w:t>
            </w:r>
            <w:r w:rsidRPr="004D5F9D">
              <w:rPr>
                <w:sz w:val="24"/>
              </w:rPr>
              <w:t>ков). Многостаночничество зародилось в середине 1939 года на машиностроительных заводах «Уралмаш» и Харьковском станкостроител</w:t>
            </w:r>
            <w:r w:rsidRPr="004D5F9D">
              <w:rPr>
                <w:sz w:val="24"/>
              </w:rPr>
              <w:t>ь</w:t>
            </w:r>
            <w:r w:rsidRPr="004D5F9D">
              <w:rPr>
                <w:sz w:val="24"/>
              </w:rPr>
              <w:t>ном заводе. Получило широкое распространение в годы Великой Отечес</w:t>
            </w:r>
            <w:r w:rsidRPr="004D5F9D">
              <w:rPr>
                <w:sz w:val="24"/>
              </w:rPr>
              <w:t>т</w:t>
            </w:r>
            <w:r w:rsidRPr="004D5F9D">
              <w:rPr>
                <w:sz w:val="24"/>
              </w:rPr>
              <w:t>венной войны.</w:t>
            </w:r>
          </w:p>
        </w:tc>
      </w:tr>
    </w:tbl>
    <w:p w:rsidR="000D6836" w:rsidRDefault="000D6836" w:rsidP="000D6836">
      <w:pPr>
        <w:rPr>
          <w:sz w:val="24"/>
          <w:lang w:eastAsia="en-US"/>
        </w:rPr>
      </w:pPr>
    </w:p>
    <w:p w:rsidR="000D6836" w:rsidRDefault="000D6836" w:rsidP="000D683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0D6836" w:rsidRDefault="000D6836" w:rsidP="000D6836">
      <w:pPr>
        <w:pStyle w:val="afb"/>
        <w:tabs>
          <w:tab w:val="left" w:pos="426"/>
        </w:tabs>
        <w:ind w:left="0"/>
        <w:rPr>
          <w:bCs/>
          <w:sz w:val="24"/>
        </w:rPr>
      </w:pPr>
      <w:r>
        <w:rPr>
          <w:bCs/>
          <w:sz w:val="24"/>
        </w:rPr>
        <w:t>ОК 9 Ориентироваться в условиях частой смены технологий в профессиональной деятельности.</w:t>
      </w:r>
    </w:p>
    <w:p w:rsidR="007957A8" w:rsidRDefault="007957A8" w:rsidP="000D6836">
      <w:pPr>
        <w:pStyle w:val="afb"/>
        <w:tabs>
          <w:tab w:val="left" w:pos="426"/>
        </w:tabs>
        <w:ind w:left="0"/>
        <w:rPr>
          <w:bCs/>
          <w:sz w:val="24"/>
        </w:rPr>
      </w:pPr>
    </w:p>
    <w:tbl>
      <w:tblPr>
        <w:tblStyle w:val="af3"/>
        <w:tblW w:w="0" w:type="auto"/>
        <w:tblInd w:w="2943" w:type="dxa"/>
        <w:tblLook w:val="04A0"/>
      </w:tblPr>
      <w:tblGrid>
        <w:gridCol w:w="1559"/>
        <w:gridCol w:w="2269"/>
      </w:tblGrid>
      <w:tr w:rsidR="00AD35B6" w:rsidTr="00AD35B6">
        <w:tc>
          <w:tcPr>
            <w:tcW w:w="1559" w:type="dxa"/>
          </w:tcPr>
          <w:p w:rsidR="00AD35B6" w:rsidRPr="001902F3" w:rsidRDefault="00AD35B6" w:rsidP="002C1163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1902F3">
              <w:rPr>
                <w:rFonts w:eastAsia="Calibri"/>
                <w:sz w:val="24"/>
                <w:lang w:val="en-US"/>
              </w:rPr>
              <w:t>№ вопроса</w:t>
            </w:r>
          </w:p>
        </w:tc>
        <w:tc>
          <w:tcPr>
            <w:tcW w:w="2269" w:type="dxa"/>
          </w:tcPr>
          <w:p w:rsidR="00AD35B6" w:rsidRPr="001902F3" w:rsidRDefault="00AD35B6" w:rsidP="002C1163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r w:rsidRPr="001902F3">
              <w:rPr>
                <w:rFonts w:eastAsia="Calibri"/>
                <w:sz w:val="24"/>
                <w:lang w:val="en-US"/>
              </w:rPr>
              <w:t>Правильный</w:t>
            </w:r>
            <w:r>
              <w:rPr>
                <w:rFonts w:eastAsia="Calibri"/>
                <w:sz w:val="24"/>
              </w:rPr>
              <w:t xml:space="preserve"> </w:t>
            </w:r>
            <w:r w:rsidRPr="001902F3">
              <w:rPr>
                <w:rFonts w:eastAsia="Calibri"/>
                <w:sz w:val="24"/>
                <w:lang w:val="en-US"/>
              </w:rPr>
              <w:t>ответ</w:t>
            </w:r>
          </w:p>
        </w:tc>
      </w:tr>
      <w:tr w:rsidR="00AD35B6" w:rsidTr="00AD35B6">
        <w:tc>
          <w:tcPr>
            <w:tcW w:w="1559" w:type="dxa"/>
          </w:tcPr>
          <w:p w:rsidR="00AD35B6" w:rsidRPr="000E5636" w:rsidRDefault="00AD35B6" w:rsidP="002C1163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1.</w:t>
            </w:r>
          </w:p>
        </w:tc>
        <w:tc>
          <w:tcPr>
            <w:tcW w:w="2269" w:type="dxa"/>
          </w:tcPr>
          <w:p w:rsidR="00AD35B6" w:rsidRPr="000E5636" w:rsidRDefault="00AD35B6" w:rsidP="002C1163">
            <w:pPr>
              <w:shd w:val="clear" w:color="auto" w:fill="FFFFFF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б</w:t>
            </w:r>
          </w:p>
        </w:tc>
      </w:tr>
      <w:tr w:rsidR="00AD35B6" w:rsidTr="00AD35B6">
        <w:tc>
          <w:tcPr>
            <w:tcW w:w="1559" w:type="dxa"/>
          </w:tcPr>
          <w:p w:rsidR="00AD35B6" w:rsidRDefault="00AD35B6" w:rsidP="002C1163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2.</w:t>
            </w:r>
          </w:p>
        </w:tc>
        <w:tc>
          <w:tcPr>
            <w:tcW w:w="2269" w:type="dxa"/>
          </w:tcPr>
          <w:p w:rsidR="00AD35B6" w:rsidRPr="000E5636" w:rsidRDefault="00AD35B6" w:rsidP="002C1163">
            <w:pPr>
              <w:shd w:val="clear" w:color="auto" w:fill="FFFFFF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г</w:t>
            </w:r>
          </w:p>
        </w:tc>
      </w:tr>
    </w:tbl>
    <w:p w:rsidR="005C754C" w:rsidRDefault="005C754C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Cs w:val="28"/>
        </w:rPr>
      </w:pPr>
      <w:r>
        <w:rPr>
          <w:szCs w:val="28"/>
        </w:rPr>
        <w:t>Всего заданий в тесте – 35.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Cs w:val="28"/>
        </w:rPr>
      </w:pPr>
      <w:r>
        <w:rPr>
          <w:szCs w:val="28"/>
        </w:rPr>
        <w:t>За каждое правильно выполненное задание начисляется 1 балл.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Cs w:val="28"/>
        </w:rPr>
      </w:pPr>
      <w:r>
        <w:rPr>
          <w:szCs w:val="28"/>
        </w:rPr>
        <w:t>Минимальное количество правильно выполненных заданий на оценку «зачтено»– 15.</w:t>
      </w:r>
    </w:p>
    <w:p w:rsidR="000D6836" w:rsidRDefault="000D6836" w:rsidP="000D6836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Cs w:val="28"/>
        </w:rPr>
      </w:pPr>
      <w:r>
        <w:rPr>
          <w:szCs w:val="28"/>
        </w:rPr>
        <w:t>Максимальноеколичество правильно выполненных заданий на оценку «зачтено» – 35.</w:t>
      </w:r>
    </w:p>
    <w:p w:rsidR="000D6836" w:rsidRDefault="000D683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5C754C" w:rsidRDefault="005C754C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5C754C" w:rsidRDefault="005C754C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5C754C" w:rsidRDefault="005C754C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5C754C" w:rsidRDefault="005C754C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5C754C" w:rsidRDefault="005C754C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5C754C" w:rsidRDefault="005C754C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5C754C" w:rsidRDefault="005C754C" w:rsidP="00AD35B6">
      <w:pPr>
        <w:shd w:val="clear" w:color="auto" w:fill="FFFFFF"/>
        <w:autoSpaceDE w:val="0"/>
        <w:autoSpaceDN w:val="0"/>
        <w:adjustRightInd w:val="0"/>
        <w:ind w:right="-283" w:firstLine="0"/>
        <w:rPr>
          <w:szCs w:val="28"/>
        </w:rPr>
      </w:pPr>
    </w:p>
    <w:sectPr w:rsidR="005C754C" w:rsidSect="0050573C">
      <w:endnotePr>
        <w:numFmt w:val="decimal"/>
      </w:endnotePr>
      <w:pgSz w:w="11907" w:h="16840" w:code="9"/>
      <w:pgMar w:top="709" w:right="708" w:bottom="993" w:left="1843" w:header="720" w:footer="85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209" w:rsidRDefault="00EA7209">
      <w:r>
        <w:separator/>
      </w:r>
    </w:p>
  </w:endnote>
  <w:endnote w:type="continuationSeparator" w:id="0">
    <w:p w:rsidR="00EA7209" w:rsidRDefault="00EA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209" w:rsidRDefault="00EA7209">
      <w:r>
        <w:separator/>
      </w:r>
    </w:p>
  </w:footnote>
  <w:footnote w:type="continuationSeparator" w:id="0">
    <w:p w:rsidR="00EA7209" w:rsidRDefault="00EA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1261C"/>
    <w:multiLevelType w:val="hybridMultilevel"/>
    <w:tmpl w:val="0B9258AC"/>
    <w:lvl w:ilvl="0" w:tplc="FFFFFFFF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47373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B71AB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052DF"/>
    <w:multiLevelType w:val="hybridMultilevel"/>
    <w:tmpl w:val="C6ECE50C"/>
    <w:lvl w:ilvl="0" w:tplc="918637A2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C60A93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92041"/>
    <w:multiLevelType w:val="hybridMultilevel"/>
    <w:tmpl w:val="0B9258AC"/>
    <w:lvl w:ilvl="0" w:tplc="FFFFFFFF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B037B93"/>
    <w:multiLevelType w:val="hybridMultilevel"/>
    <w:tmpl w:val="0B9258AC"/>
    <w:lvl w:ilvl="0" w:tplc="FFFFFFFF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2E43E01"/>
    <w:multiLevelType w:val="multilevel"/>
    <w:tmpl w:val="E916B3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2B36A2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F3DF8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E2FB4"/>
    <w:multiLevelType w:val="hybridMultilevel"/>
    <w:tmpl w:val="AC1E7E12"/>
    <w:lvl w:ilvl="0" w:tplc="E4842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F5FDE"/>
    <w:multiLevelType w:val="multilevel"/>
    <w:tmpl w:val="1B5603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C71F61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368A8"/>
    <w:multiLevelType w:val="hybridMultilevel"/>
    <w:tmpl w:val="0B9258AC"/>
    <w:lvl w:ilvl="0" w:tplc="25685E84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D26786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5442D"/>
    <w:multiLevelType w:val="hybridMultilevel"/>
    <w:tmpl w:val="0B9258AC"/>
    <w:lvl w:ilvl="0" w:tplc="FFFFFFFF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29319E9"/>
    <w:multiLevelType w:val="hybridMultilevel"/>
    <w:tmpl w:val="66D20AF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F60B79"/>
    <w:multiLevelType w:val="hybridMultilevel"/>
    <w:tmpl w:val="0B9258AC"/>
    <w:lvl w:ilvl="0" w:tplc="FFFFFFFF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F440E00"/>
    <w:multiLevelType w:val="hybridMultilevel"/>
    <w:tmpl w:val="0B9258AC"/>
    <w:lvl w:ilvl="0" w:tplc="FFFFFFFF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1182374"/>
    <w:multiLevelType w:val="hybridMultilevel"/>
    <w:tmpl w:val="0B9258AC"/>
    <w:lvl w:ilvl="0" w:tplc="FFFFFFFF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2E245E7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07D7A"/>
    <w:multiLevelType w:val="multilevel"/>
    <w:tmpl w:val="FDECDD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DF687A"/>
    <w:multiLevelType w:val="multilevel"/>
    <w:tmpl w:val="C86454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9D2CFA"/>
    <w:multiLevelType w:val="hybridMultilevel"/>
    <w:tmpl w:val="466E62C2"/>
    <w:lvl w:ilvl="0" w:tplc="E4842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AC3C06"/>
    <w:multiLevelType w:val="hybridMultilevel"/>
    <w:tmpl w:val="EF12320C"/>
    <w:lvl w:ilvl="0" w:tplc="E4842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0"/>
  </w:num>
  <w:num w:numId="6">
    <w:abstractNumId w:val="19"/>
  </w:num>
  <w:num w:numId="7">
    <w:abstractNumId w:val="1"/>
  </w:num>
  <w:num w:numId="8">
    <w:abstractNumId w:val="21"/>
  </w:num>
  <w:num w:numId="9">
    <w:abstractNumId w:val="17"/>
  </w:num>
  <w:num w:numId="10">
    <w:abstractNumId w:val="7"/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onsecutiveHyphenLimit w:val="3"/>
  <w:hyphenationZone w:val="142"/>
  <w:drawingGridHorizontalSpacing w:val="140"/>
  <w:drawingGridVerticalSpacing w:val="181"/>
  <w:displayHorizont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65B90"/>
    <w:rsid w:val="0000123D"/>
    <w:rsid w:val="00002F7A"/>
    <w:rsid w:val="00003ECA"/>
    <w:rsid w:val="00005775"/>
    <w:rsid w:val="000077E2"/>
    <w:rsid w:val="00010539"/>
    <w:rsid w:val="00010D2D"/>
    <w:rsid w:val="00011216"/>
    <w:rsid w:val="00011F31"/>
    <w:rsid w:val="00012914"/>
    <w:rsid w:val="00017EE5"/>
    <w:rsid w:val="00022E8F"/>
    <w:rsid w:val="00023AA4"/>
    <w:rsid w:val="00025518"/>
    <w:rsid w:val="0002786D"/>
    <w:rsid w:val="0003083B"/>
    <w:rsid w:val="00030A8E"/>
    <w:rsid w:val="00030E0C"/>
    <w:rsid w:val="00032655"/>
    <w:rsid w:val="00036398"/>
    <w:rsid w:val="00036817"/>
    <w:rsid w:val="000373BC"/>
    <w:rsid w:val="00044AC7"/>
    <w:rsid w:val="0004609A"/>
    <w:rsid w:val="00047C21"/>
    <w:rsid w:val="00054B20"/>
    <w:rsid w:val="00055EE0"/>
    <w:rsid w:val="000562BA"/>
    <w:rsid w:val="0005686E"/>
    <w:rsid w:val="000604D7"/>
    <w:rsid w:val="00062841"/>
    <w:rsid w:val="0006319C"/>
    <w:rsid w:val="00063F1C"/>
    <w:rsid w:val="00065E28"/>
    <w:rsid w:val="00072A7D"/>
    <w:rsid w:val="00072C93"/>
    <w:rsid w:val="00073E9E"/>
    <w:rsid w:val="00076BFC"/>
    <w:rsid w:val="0007749B"/>
    <w:rsid w:val="00077D04"/>
    <w:rsid w:val="00082EE6"/>
    <w:rsid w:val="000856A9"/>
    <w:rsid w:val="000862FA"/>
    <w:rsid w:val="0008756F"/>
    <w:rsid w:val="00087F34"/>
    <w:rsid w:val="00090CCD"/>
    <w:rsid w:val="00090F86"/>
    <w:rsid w:val="000920B7"/>
    <w:rsid w:val="0009754F"/>
    <w:rsid w:val="000A04F8"/>
    <w:rsid w:val="000A2A3F"/>
    <w:rsid w:val="000A387F"/>
    <w:rsid w:val="000A40A8"/>
    <w:rsid w:val="000A487A"/>
    <w:rsid w:val="000A4AD4"/>
    <w:rsid w:val="000A4AE9"/>
    <w:rsid w:val="000A5479"/>
    <w:rsid w:val="000A5D36"/>
    <w:rsid w:val="000A64ED"/>
    <w:rsid w:val="000B063C"/>
    <w:rsid w:val="000B15FC"/>
    <w:rsid w:val="000B2570"/>
    <w:rsid w:val="000B31D2"/>
    <w:rsid w:val="000B3B07"/>
    <w:rsid w:val="000B4DF5"/>
    <w:rsid w:val="000B5EEB"/>
    <w:rsid w:val="000B6448"/>
    <w:rsid w:val="000B6C10"/>
    <w:rsid w:val="000C1767"/>
    <w:rsid w:val="000C2656"/>
    <w:rsid w:val="000C2CC6"/>
    <w:rsid w:val="000C6AA5"/>
    <w:rsid w:val="000C7667"/>
    <w:rsid w:val="000D1E4D"/>
    <w:rsid w:val="000D6836"/>
    <w:rsid w:val="000E259A"/>
    <w:rsid w:val="000E3A0D"/>
    <w:rsid w:val="000E4651"/>
    <w:rsid w:val="000E4893"/>
    <w:rsid w:val="000E4ADB"/>
    <w:rsid w:val="000E4F9E"/>
    <w:rsid w:val="000E574D"/>
    <w:rsid w:val="000E6881"/>
    <w:rsid w:val="000E706D"/>
    <w:rsid w:val="000F0A58"/>
    <w:rsid w:val="000F24A4"/>
    <w:rsid w:val="000F3793"/>
    <w:rsid w:val="000F3BD9"/>
    <w:rsid w:val="000F56FF"/>
    <w:rsid w:val="000F74D7"/>
    <w:rsid w:val="001036F8"/>
    <w:rsid w:val="0010586A"/>
    <w:rsid w:val="0011090C"/>
    <w:rsid w:val="00110974"/>
    <w:rsid w:val="00110F96"/>
    <w:rsid w:val="0011185D"/>
    <w:rsid w:val="00115253"/>
    <w:rsid w:val="001170FE"/>
    <w:rsid w:val="00121260"/>
    <w:rsid w:val="00123839"/>
    <w:rsid w:val="0012458E"/>
    <w:rsid w:val="00124DEA"/>
    <w:rsid w:val="00125153"/>
    <w:rsid w:val="00125859"/>
    <w:rsid w:val="00125B01"/>
    <w:rsid w:val="00127359"/>
    <w:rsid w:val="001273D9"/>
    <w:rsid w:val="00127DEA"/>
    <w:rsid w:val="001335CD"/>
    <w:rsid w:val="00136C33"/>
    <w:rsid w:val="001431CD"/>
    <w:rsid w:val="001440BA"/>
    <w:rsid w:val="00146D00"/>
    <w:rsid w:val="001473A2"/>
    <w:rsid w:val="00147762"/>
    <w:rsid w:val="00150076"/>
    <w:rsid w:val="00151195"/>
    <w:rsid w:val="001518D7"/>
    <w:rsid w:val="00151C71"/>
    <w:rsid w:val="00156B2E"/>
    <w:rsid w:val="00156C82"/>
    <w:rsid w:val="00160673"/>
    <w:rsid w:val="00160D07"/>
    <w:rsid w:val="00161E8C"/>
    <w:rsid w:val="00162603"/>
    <w:rsid w:val="00162B79"/>
    <w:rsid w:val="001648F9"/>
    <w:rsid w:val="00167B79"/>
    <w:rsid w:val="00171A80"/>
    <w:rsid w:val="00174DD5"/>
    <w:rsid w:val="00177056"/>
    <w:rsid w:val="00180491"/>
    <w:rsid w:val="001833E7"/>
    <w:rsid w:val="0018389A"/>
    <w:rsid w:val="001841C8"/>
    <w:rsid w:val="001841FE"/>
    <w:rsid w:val="00185003"/>
    <w:rsid w:val="00190795"/>
    <w:rsid w:val="0019202E"/>
    <w:rsid w:val="00192B52"/>
    <w:rsid w:val="00195ED9"/>
    <w:rsid w:val="001A00DB"/>
    <w:rsid w:val="001A3A1A"/>
    <w:rsid w:val="001A58DF"/>
    <w:rsid w:val="001A72F0"/>
    <w:rsid w:val="001B024C"/>
    <w:rsid w:val="001B26DA"/>
    <w:rsid w:val="001B47A3"/>
    <w:rsid w:val="001B78BB"/>
    <w:rsid w:val="001B7E60"/>
    <w:rsid w:val="001C034B"/>
    <w:rsid w:val="001C0A96"/>
    <w:rsid w:val="001C0C2C"/>
    <w:rsid w:val="001C1EF7"/>
    <w:rsid w:val="001C271B"/>
    <w:rsid w:val="001C2E9E"/>
    <w:rsid w:val="001C32AB"/>
    <w:rsid w:val="001C3E19"/>
    <w:rsid w:val="001C537E"/>
    <w:rsid w:val="001D09F1"/>
    <w:rsid w:val="001D1C97"/>
    <w:rsid w:val="001D28DD"/>
    <w:rsid w:val="001E2D18"/>
    <w:rsid w:val="001E3561"/>
    <w:rsid w:val="001E6F61"/>
    <w:rsid w:val="001F0F70"/>
    <w:rsid w:val="001F1244"/>
    <w:rsid w:val="001F1968"/>
    <w:rsid w:val="001F26FC"/>
    <w:rsid w:val="001F3162"/>
    <w:rsid w:val="001F3CDC"/>
    <w:rsid w:val="00204A34"/>
    <w:rsid w:val="00204CD0"/>
    <w:rsid w:val="002148D2"/>
    <w:rsid w:val="00215143"/>
    <w:rsid w:val="00215639"/>
    <w:rsid w:val="00216599"/>
    <w:rsid w:val="00220A90"/>
    <w:rsid w:val="002258B3"/>
    <w:rsid w:val="002267DE"/>
    <w:rsid w:val="00230938"/>
    <w:rsid w:val="00231654"/>
    <w:rsid w:val="002416AB"/>
    <w:rsid w:val="00241806"/>
    <w:rsid w:val="002429B5"/>
    <w:rsid w:val="002443F6"/>
    <w:rsid w:val="002462C1"/>
    <w:rsid w:val="0025127E"/>
    <w:rsid w:val="00253121"/>
    <w:rsid w:val="00254BD9"/>
    <w:rsid w:val="00254CD6"/>
    <w:rsid w:val="00255A65"/>
    <w:rsid w:val="00260026"/>
    <w:rsid w:val="00262D16"/>
    <w:rsid w:val="0026321A"/>
    <w:rsid w:val="00264DB0"/>
    <w:rsid w:val="0026659B"/>
    <w:rsid w:val="002666CC"/>
    <w:rsid w:val="00266EA7"/>
    <w:rsid w:val="002670DB"/>
    <w:rsid w:val="0027058F"/>
    <w:rsid w:val="002708F4"/>
    <w:rsid w:val="00271EF3"/>
    <w:rsid w:val="0028059E"/>
    <w:rsid w:val="00287E60"/>
    <w:rsid w:val="002906A2"/>
    <w:rsid w:val="0029594F"/>
    <w:rsid w:val="002A0D3F"/>
    <w:rsid w:val="002A1154"/>
    <w:rsid w:val="002A12DB"/>
    <w:rsid w:val="002A3016"/>
    <w:rsid w:val="002A707B"/>
    <w:rsid w:val="002A73A4"/>
    <w:rsid w:val="002A7482"/>
    <w:rsid w:val="002B04B0"/>
    <w:rsid w:val="002B2381"/>
    <w:rsid w:val="002B3EC5"/>
    <w:rsid w:val="002B4D05"/>
    <w:rsid w:val="002B6C96"/>
    <w:rsid w:val="002C013B"/>
    <w:rsid w:val="002C09A6"/>
    <w:rsid w:val="002C78D7"/>
    <w:rsid w:val="002D18E2"/>
    <w:rsid w:val="002D2EF6"/>
    <w:rsid w:val="002D3C99"/>
    <w:rsid w:val="002D4C4A"/>
    <w:rsid w:val="002D5CE7"/>
    <w:rsid w:val="002E05BF"/>
    <w:rsid w:val="002E097A"/>
    <w:rsid w:val="002E0E92"/>
    <w:rsid w:val="002E318F"/>
    <w:rsid w:val="002E4EB3"/>
    <w:rsid w:val="002E54E6"/>
    <w:rsid w:val="002E753B"/>
    <w:rsid w:val="002F1ABB"/>
    <w:rsid w:val="002F325A"/>
    <w:rsid w:val="002F68F9"/>
    <w:rsid w:val="002F6CA4"/>
    <w:rsid w:val="002F6DA4"/>
    <w:rsid w:val="00301198"/>
    <w:rsid w:val="00302721"/>
    <w:rsid w:val="00305438"/>
    <w:rsid w:val="003061A1"/>
    <w:rsid w:val="00307E2C"/>
    <w:rsid w:val="0031187F"/>
    <w:rsid w:val="0031200F"/>
    <w:rsid w:val="003130A8"/>
    <w:rsid w:val="003131B7"/>
    <w:rsid w:val="00315C26"/>
    <w:rsid w:val="00315C3F"/>
    <w:rsid w:val="0032527F"/>
    <w:rsid w:val="00325700"/>
    <w:rsid w:val="00325A61"/>
    <w:rsid w:val="003326C0"/>
    <w:rsid w:val="003333F3"/>
    <w:rsid w:val="0033394F"/>
    <w:rsid w:val="00333DA1"/>
    <w:rsid w:val="0033495D"/>
    <w:rsid w:val="00334A90"/>
    <w:rsid w:val="003367B4"/>
    <w:rsid w:val="0034183E"/>
    <w:rsid w:val="00342000"/>
    <w:rsid w:val="0034217C"/>
    <w:rsid w:val="0034475C"/>
    <w:rsid w:val="00344A8E"/>
    <w:rsid w:val="00345A2E"/>
    <w:rsid w:val="00352312"/>
    <w:rsid w:val="0035287E"/>
    <w:rsid w:val="00353A12"/>
    <w:rsid w:val="0035493F"/>
    <w:rsid w:val="00360593"/>
    <w:rsid w:val="00363454"/>
    <w:rsid w:val="00364044"/>
    <w:rsid w:val="0036593E"/>
    <w:rsid w:val="0036629A"/>
    <w:rsid w:val="00366AF3"/>
    <w:rsid w:val="00367651"/>
    <w:rsid w:val="00367A74"/>
    <w:rsid w:val="0037017D"/>
    <w:rsid w:val="00371802"/>
    <w:rsid w:val="00371C9C"/>
    <w:rsid w:val="0037367E"/>
    <w:rsid w:val="003749A9"/>
    <w:rsid w:val="00374D35"/>
    <w:rsid w:val="00374F7F"/>
    <w:rsid w:val="00377456"/>
    <w:rsid w:val="00382599"/>
    <w:rsid w:val="00383500"/>
    <w:rsid w:val="00386BB1"/>
    <w:rsid w:val="00387918"/>
    <w:rsid w:val="0038795E"/>
    <w:rsid w:val="003914D0"/>
    <w:rsid w:val="00394D5A"/>
    <w:rsid w:val="00395322"/>
    <w:rsid w:val="00395338"/>
    <w:rsid w:val="00396445"/>
    <w:rsid w:val="003A1104"/>
    <w:rsid w:val="003A15E0"/>
    <w:rsid w:val="003A1A04"/>
    <w:rsid w:val="003A26E5"/>
    <w:rsid w:val="003A32EC"/>
    <w:rsid w:val="003A364B"/>
    <w:rsid w:val="003A36BA"/>
    <w:rsid w:val="003A52DE"/>
    <w:rsid w:val="003B2CBC"/>
    <w:rsid w:val="003B4F6E"/>
    <w:rsid w:val="003B7B53"/>
    <w:rsid w:val="003C10F4"/>
    <w:rsid w:val="003D0AEF"/>
    <w:rsid w:val="003D3E5C"/>
    <w:rsid w:val="003D414D"/>
    <w:rsid w:val="003D4342"/>
    <w:rsid w:val="003D4768"/>
    <w:rsid w:val="003D5EEA"/>
    <w:rsid w:val="003D7136"/>
    <w:rsid w:val="003E018D"/>
    <w:rsid w:val="003E1007"/>
    <w:rsid w:val="003F0B14"/>
    <w:rsid w:val="003F4061"/>
    <w:rsid w:val="003F4BBC"/>
    <w:rsid w:val="003F7F79"/>
    <w:rsid w:val="004004FD"/>
    <w:rsid w:val="004050DA"/>
    <w:rsid w:val="00410806"/>
    <w:rsid w:val="0041421A"/>
    <w:rsid w:val="00414665"/>
    <w:rsid w:val="00414804"/>
    <w:rsid w:val="00415044"/>
    <w:rsid w:val="004203E6"/>
    <w:rsid w:val="0042084F"/>
    <w:rsid w:val="00420C80"/>
    <w:rsid w:val="00426890"/>
    <w:rsid w:val="00426BD3"/>
    <w:rsid w:val="004314E3"/>
    <w:rsid w:val="004316B6"/>
    <w:rsid w:val="004322C3"/>
    <w:rsid w:val="00434DD9"/>
    <w:rsid w:val="00435503"/>
    <w:rsid w:val="0043776B"/>
    <w:rsid w:val="0044224A"/>
    <w:rsid w:val="0044282B"/>
    <w:rsid w:val="00443287"/>
    <w:rsid w:val="004477E9"/>
    <w:rsid w:val="00451447"/>
    <w:rsid w:val="00451990"/>
    <w:rsid w:val="004542F6"/>
    <w:rsid w:val="0045676A"/>
    <w:rsid w:val="00460E36"/>
    <w:rsid w:val="0046120A"/>
    <w:rsid w:val="004629E5"/>
    <w:rsid w:val="00463DFF"/>
    <w:rsid w:val="00464E59"/>
    <w:rsid w:val="004650A7"/>
    <w:rsid w:val="004705C1"/>
    <w:rsid w:val="00471A6E"/>
    <w:rsid w:val="0048172A"/>
    <w:rsid w:val="0048553E"/>
    <w:rsid w:val="0048600A"/>
    <w:rsid w:val="0048669A"/>
    <w:rsid w:val="00487A60"/>
    <w:rsid w:val="00491705"/>
    <w:rsid w:val="0049213A"/>
    <w:rsid w:val="004A117B"/>
    <w:rsid w:val="004A1B18"/>
    <w:rsid w:val="004A5463"/>
    <w:rsid w:val="004A5791"/>
    <w:rsid w:val="004A7AEE"/>
    <w:rsid w:val="004B46E8"/>
    <w:rsid w:val="004B4730"/>
    <w:rsid w:val="004B7DDF"/>
    <w:rsid w:val="004C0C82"/>
    <w:rsid w:val="004C2509"/>
    <w:rsid w:val="004C36F5"/>
    <w:rsid w:val="004C5E26"/>
    <w:rsid w:val="004C7EC1"/>
    <w:rsid w:val="004D5B87"/>
    <w:rsid w:val="004D5CB8"/>
    <w:rsid w:val="004E03DC"/>
    <w:rsid w:val="004E1A96"/>
    <w:rsid w:val="004E58F1"/>
    <w:rsid w:val="004E6AEB"/>
    <w:rsid w:val="004F0FDC"/>
    <w:rsid w:val="004F192D"/>
    <w:rsid w:val="005009FA"/>
    <w:rsid w:val="00501D83"/>
    <w:rsid w:val="00503157"/>
    <w:rsid w:val="00505237"/>
    <w:rsid w:val="0050573C"/>
    <w:rsid w:val="00512AD1"/>
    <w:rsid w:val="005136E7"/>
    <w:rsid w:val="005160C5"/>
    <w:rsid w:val="0051708B"/>
    <w:rsid w:val="00521BF0"/>
    <w:rsid w:val="0052291F"/>
    <w:rsid w:val="005231EF"/>
    <w:rsid w:val="00523E34"/>
    <w:rsid w:val="00523F7D"/>
    <w:rsid w:val="00524CD6"/>
    <w:rsid w:val="005323BB"/>
    <w:rsid w:val="005346F5"/>
    <w:rsid w:val="00535768"/>
    <w:rsid w:val="00543213"/>
    <w:rsid w:val="00544057"/>
    <w:rsid w:val="00544947"/>
    <w:rsid w:val="00544DC6"/>
    <w:rsid w:val="005507C7"/>
    <w:rsid w:val="00550A35"/>
    <w:rsid w:val="00553179"/>
    <w:rsid w:val="0055391F"/>
    <w:rsid w:val="0055459A"/>
    <w:rsid w:val="00554870"/>
    <w:rsid w:val="00554CBC"/>
    <w:rsid w:val="00555FC9"/>
    <w:rsid w:val="005628E2"/>
    <w:rsid w:val="00563DD2"/>
    <w:rsid w:val="00564B22"/>
    <w:rsid w:val="00565083"/>
    <w:rsid w:val="005667B8"/>
    <w:rsid w:val="00566AAE"/>
    <w:rsid w:val="0056702E"/>
    <w:rsid w:val="005675FE"/>
    <w:rsid w:val="00572480"/>
    <w:rsid w:val="005734DA"/>
    <w:rsid w:val="00573E1A"/>
    <w:rsid w:val="00582890"/>
    <w:rsid w:val="005835DB"/>
    <w:rsid w:val="005903B5"/>
    <w:rsid w:val="005925C9"/>
    <w:rsid w:val="0059297A"/>
    <w:rsid w:val="00592D00"/>
    <w:rsid w:val="00594B2A"/>
    <w:rsid w:val="005A5206"/>
    <w:rsid w:val="005A6065"/>
    <w:rsid w:val="005A7CDB"/>
    <w:rsid w:val="005B1494"/>
    <w:rsid w:val="005B4609"/>
    <w:rsid w:val="005B7EFF"/>
    <w:rsid w:val="005C0E39"/>
    <w:rsid w:val="005C39A2"/>
    <w:rsid w:val="005C53DE"/>
    <w:rsid w:val="005C5D38"/>
    <w:rsid w:val="005C63AC"/>
    <w:rsid w:val="005C656E"/>
    <w:rsid w:val="005C754C"/>
    <w:rsid w:val="005D1AC5"/>
    <w:rsid w:val="005D2BD0"/>
    <w:rsid w:val="005D3DB6"/>
    <w:rsid w:val="005D5940"/>
    <w:rsid w:val="005E05BB"/>
    <w:rsid w:val="005E4358"/>
    <w:rsid w:val="005E5A76"/>
    <w:rsid w:val="005E744C"/>
    <w:rsid w:val="005E798E"/>
    <w:rsid w:val="005F30BF"/>
    <w:rsid w:val="005F3608"/>
    <w:rsid w:val="005F3FF5"/>
    <w:rsid w:val="005F46C6"/>
    <w:rsid w:val="005F4A9E"/>
    <w:rsid w:val="005F4ABA"/>
    <w:rsid w:val="005F69BF"/>
    <w:rsid w:val="005F72FE"/>
    <w:rsid w:val="005F78B6"/>
    <w:rsid w:val="0060429F"/>
    <w:rsid w:val="00607D25"/>
    <w:rsid w:val="00610463"/>
    <w:rsid w:val="00610997"/>
    <w:rsid w:val="006132B6"/>
    <w:rsid w:val="00615D80"/>
    <w:rsid w:val="00621B39"/>
    <w:rsid w:val="00621B65"/>
    <w:rsid w:val="00624750"/>
    <w:rsid w:val="00626246"/>
    <w:rsid w:val="00631AEF"/>
    <w:rsid w:val="00632260"/>
    <w:rsid w:val="006327B8"/>
    <w:rsid w:val="00632DD5"/>
    <w:rsid w:val="006335E4"/>
    <w:rsid w:val="00640C84"/>
    <w:rsid w:val="006429E9"/>
    <w:rsid w:val="00642F9E"/>
    <w:rsid w:val="0065013D"/>
    <w:rsid w:val="00650D7C"/>
    <w:rsid w:val="00652969"/>
    <w:rsid w:val="0065379C"/>
    <w:rsid w:val="00654DD3"/>
    <w:rsid w:val="00655856"/>
    <w:rsid w:val="00655A23"/>
    <w:rsid w:val="0066568C"/>
    <w:rsid w:val="006660C5"/>
    <w:rsid w:val="00667687"/>
    <w:rsid w:val="006711C8"/>
    <w:rsid w:val="00672EB9"/>
    <w:rsid w:val="00672F0A"/>
    <w:rsid w:val="006747E7"/>
    <w:rsid w:val="00674EC1"/>
    <w:rsid w:val="00681557"/>
    <w:rsid w:val="006974F0"/>
    <w:rsid w:val="0069795E"/>
    <w:rsid w:val="006A1448"/>
    <w:rsid w:val="006A788F"/>
    <w:rsid w:val="006B1AAC"/>
    <w:rsid w:val="006B242C"/>
    <w:rsid w:val="006B346C"/>
    <w:rsid w:val="006C0E62"/>
    <w:rsid w:val="006C1CCF"/>
    <w:rsid w:val="006C66DB"/>
    <w:rsid w:val="006D09E3"/>
    <w:rsid w:val="006D640B"/>
    <w:rsid w:val="006D69AB"/>
    <w:rsid w:val="006D70AE"/>
    <w:rsid w:val="006E2C54"/>
    <w:rsid w:val="006E5C47"/>
    <w:rsid w:val="006E6ABA"/>
    <w:rsid w:val="006E7BB8"/>
    <w:rsid w:val="006F119B"/>
    <w:rsid w:val="006F6AA0"/>
    <w:rsid w:val="006F737F"/>
    <w:rsid w:val="00700ED4"/>
    <w:rsid w:val="0070104B"/>
    <w:rsid w:val="007010D4"/>
    <w:rsid w:val="00702ED1"/>
    <w:rsid w:val="00703311"/>
    <w:rsid w:val="00703E60"/>
    <w:rsid w:val="00704B2B"/>
    <w:rsid w:val="0071043D"/>
    <w:rsid w:val="00711A2E"/>
    <w:rsid w:val="00713735"/>
    <w:rsid w:val="00713FCD"/>
    <w:rsid w:val="00714523"/>
    <w:rsid w:val="00716027"/>
    <w:rsid w:val="0071702D"/>
    <w:rsid w:val="007210F2"/>
    <w:rsid w:val="00722013"/>
    <w:rsid w:val="0072275D"/>
    <w:rsid w:val="0072513F"/>
    <w:rsid w:val="00726599"/>
    <w:rsid w:val="00731F60"/>
    <w:rsid w:val="0073206F"/>
    <w:rsid w:val="007355E5"/>
    <w:rsid w:val="00743510"/>
    <w:rsid w:val="007439DB"/>
    <w:rsid w:val="00743A04"/>
    <w:rsid w:val="00743D59"/>
    <w:rsid w:val="00744105"/>
    <w:rsid w:val="00746967"/>
    <w:rsid w:val="0075252B"/>
    <w:rsid w:val="00753323"/>
    <w:rsid w:val="0075405E"/>
    <w:rsid w:val="007559BE"/>
    <w:rsid w:val="00755B1D"/>
    <w:rsid w:val="007561BA"/>
    <w:rsid w:val="007563E4"/>
    <w:rsid w:val="00756509"/>
    <w:rsid w:val="00762775"/>
    <w:rsid w:val="00765EB8"/>
    <w:rsid w:val="00766A28"/>
    <w:rsid w:val="00770330"/>
    <w:rsid w:val="007703B6"/>
    <w:rsid w:val="0077127A"/>
    <w:rsid w:val="00772384"/>
    <w:rsid w:val="00773D3A"/>
    <w:rsid w:val="0077666A"/>
    <w:rsid w:val="00777305"/>
    <w:rsid w:val="00777821"/>
    <w:rsid w:val="00782815"/>
    <w:rsid w:val="00784F26"/>
    <w:rsid w:val="00786B33"/>
    <w:rsid w:val="00787143"/>
    <w:rsid w:val="00787D30"/>
    <w:rsid w:val="007933F5"/>
    <w:rsid w:val="0079431D"/>
    <w:rsid w:val="007955A3"/>
    <w:rsid w:val="007957A8"/>
    <w:rsid w:val="00796535"/>
    <w:rsid w:val="00796672"/>
    <w:rsid w:val="00796C62"/>
    <w:rsid w:val="007A5631"/>
    <w:rsid w:val="007A6F10"/>
    <w:rsid w:val="007A78E5"/>
    <w:rsid w:val="007B0BAA"/>
    <w:rsid w:val="007B2C08"/>
    <w:rsid w:val="007B2C50"/>
    <w:rsid w:val="007B4516"/>
    <w:rsid w:val="007B4B5D"/>
    <w:rsid w:val="007C0E0B"/>
    <w:rsid w:val="007C540B"/>
    <w:rsid w:val="007C755C"/>
    <w:rsid w:val="007D250C"/>
    <w:rsid w:val="007D30FE"/>
    <w:rsid w:val="007E0070"/>
    <w:rsid w:val="007E1218"/>
    <w:rsid w:val="007E130B"/>
    <w:rsid w:val="007E2FD4"/>
    <w:rsid w:val="007E3DA4"/>
    <w:rsid w:val="007E4CB6"/>
    <w:rsid w:val="007E4FCC"/>
    <w:rsid w:val="007F410A"/>
    <w:rsid w:val="007F5053"/>
    <w:rsid w:val="007F7B78"/>
    <w:rsid w:val="00801324"/>
    <w:rsid w:val="00801822"/>
    <w:rsid w:val="008019CF"/>
    <w:rsid w:val="00804406"/>
    <w:rsid w:val="00805176"/>
    <w:rsid w:val="0080600D"/>
    <w:rsid w:val="00806D4A"/>
    <w:rsid w:val="00813D52"/>
    <w:rsid w:val="008140B4"/>
    <w:rsid w:val="0081426F"/>
    <w:rsid w:val="00816DF0"/>
    <w:rsid w:val="008230ED"/>
    <w:rsid w:val="008236B9"/>
    <w:rsid w:val="0082403E"/>
    <w:rsid w:val="008274BF"/>
    <w:rsid w:val="008319E3"/>
    <w:rsid w:val="0083490E"/>
    <w:rsid w:val="008367EB"/>
    <w:rsid w:val="00837C56"/>
    <w:rsid w:val="00837CEF"/>
    <w:rsid w:val="00840667"/>
    <w:rsid w:val="0084104E"/>
    <w:rsid w:val="00842953"/>
    <w:rsid w:val="008436E3"/>
    <w:rsid w:val="00844805"/>
    <w:rsid w:val="00847327"/>
    <w:rsid w:val="0085042A"/>
    <w:rsid w:val="00850B1F"/>
    <w:rsid w:val="00850F03"/>
    <w:rsid w:val="00852493"/>
    <w:rsid w:val="00853266"/>
    <w:rsid w:val="00853C26"/>
    <w:rsid w:val="00853F12"/>
    <w:rsid w:val="008551C4"/>
    <w:rsid w:val="00855F47"/>
    <w:rsid w:val="00861ED1"/>
    <w:rsid w:val="008622DC"/>
    <w:rsid w:val="008647E7"/>
    <w:rsid w:val="00865145"/>
    <w:rsid w:val="00865B90"/>
    <w:rsid w:val="00866CD7"/>
    <w:rsid w:val="00867E34"/>
    <w:rsid w:val="00870431"/>
    <w:rsid w:val="00870BFE"/>
    <w:rsid w:val="00872A3E"/>
    <w:rsid w:val="00875FD8"/>
    <w:rsid w:val="00876834"/>
    <w:rsid w:val="00877A2D"/>
    <w:rsid w:val="00881199"/>
    <w:rsid w:val="00881C43"/>
    <w:rsid w:val="008820BA"/>
    <w:rsid w:val="00890EBF"/>
    <w:rsid w:val="00891C3B"/>
    <w:rsid w:val="00892A64"/>
    <w:rsid w:val="00894D2E"/>
    <w:rsid w:val="0089554C"/>
    <w:rsid w:val="00895826"/>
    <w:rsid w:val="00896C46"/>
    <w:rsid w:val="0089750F"/>
    <w:rsid w:val="008A1566"/>
    <w:rsid w:val="008A2E35"/>
    <w:rsid w:val="008A3ABA"/>
    <w:rsid w:val="008A48A4"/>
    <w:rsid w:val="008A5264"/>
    <w:rsid w:val="008A705C"/>
    <w:rsid w:val="008A78E4"/>
    <w:rsid w:val="008B311B"/>
    <w:rsid w:val="008B3D6C"/>
    <w:rsid w:val="008B3FBC"/>
    <w:rsid w:val="008B6ED4"/>
    <w:rsid w:val="008C1CF5"/>
    <w:rsid w:val="008C1E78"/>
    <w:rsid w:val="008C2249"/>
    <w:rsid w:val="008C39CC"/>
    <w:rsid w:val="008C3B9E"/>
    <w:rsid w:val="008C62E9"/>
    <w:rsid w:val="008C662A"/>
    <w:rsid w:val="008C6B6F"/>
    <w:rsid w:val="008D1EBC"/>
    <w:rsid w:val="008D59CE"/>
    <w:rsid w:val="008D5B86"/>
    <w:rsid w:val="008E3899"/>
    <w:rsid w:val="008E41FE"/>
    <w:rsid w:val="008E4D60"/>
    <w:rsid w:val="008F0332"/>
    <w:rsid w:val="008F131C"/>
    <w:rsid w:val="008F2991"/>
    <w:rsid w:val="008F2CFB"/>
    <w:rsid w:val="008F439D"/>
    <w:rsid w:val="008F46FF"/>
    <w:rsid w:val="008F6651"/>
    <w:rsid w:val="008F745C"/>
    <w:rsid w:val="009000A5"/>
    <w:rsid w:val="009011C9"/>
    <w:rsid w:val="0090391A"/>
    <w:rsid w:val="00903C7C"/>
    <w:rsid w:val="00905606"/>
    <w:rsid w:val="009057F2"/>
    <w:rsid w:val="00906444"/>
    <w:rsid w:val="00906648"/>
    <w:rsid w:val="0091104B"/>
    <w:rsid w:val="009115CC"/>
    <w:rsid w:val="00911CC6"/>
    <w:rsid w:val="00912B68"/>
    <w:rsid w:val="00912B7F"/>
    <w:rsid w:val="0091389F"/>
    <w:rsid w:val="009143A7"/>
    <w:rsid w:val="009148D2"/>
    <w:rsid w:val="0091549A"/>
    <w:rsid w:val="00916068"/>
    <w:rsid w:val="00924EE5"/>
    <w:rsid w:val="00927443"/>
    <w:rsid w:val="00927FD9"/>
    <w:rsid w:val="00932C7E"/>
    <w:rsid w:val="0093572D"/>
    <w:rsid w:val="00936725"/>
    <w:rsid w:val="00936C40"/>
    <w:rsid w:val="0094074D"/>
    <w:rsid w:val="00940AA9"/>
    <w:rsid w:val="00940E96"/>
    <w:rsid w:val="00943AF1"/>
    <w:rsid w:val="00943D0F"/>
    <w:rsid w:val="009444A7"/>
    <w:rsid w:val="009449DA"/>
    <w:rsid w:val="009462D1"/>
    <w:rsid w:val="00946998"/>
    <w:rsid w:val="0095045B"/>
    <w:rsid w:val="00952850"/>
    <w:rsid w:val="00953FAB"/>
    <w:rsid w:val="0095637D"/>
    <w:rsid w:val="00957C16"/>
    <w:rsid w:val="00957D7C"/>
    <w:rsid w:val="009603CC"/>
    <w:rsid w:val="0096079A"/>
    <w:rsid w:val="00964AC9"/>
    <w:rsid w:val="00964F04"/>
    <w:rsid w:val="0096504D"/>
    <w:rsid w:val="00970E8F"/>
    <w:rsid w:val="00971406"/>
    <w:rsid w:val="0097231A"/>
    <w:rsid w:val="009744B0"/>
    <w:rsid w:val="00976119"/>
    <w:rsid w:val="00976B52"/>
    <w:rsid w:val="00983157"/>
    <w:rsid w:val="009844F7"/>
    <w:rsid w:val="009858FF"/>
    <w:rsid w:val="00991B6D"/>
    <w:rsid w:val="00993387"/>
    <w:rsid w:val="0099682B"/>
    <w:rsid w:val="00997330"/>
    <w:rsid w:val="009A0341"/>
    <w:rsid w:val="009A2361"/>
    <w:rsid w:val="009A4693"/>
    <w:rsid w:val="009A488E"/>
    <w:rsid w:val="009A6385"/>
    <w:rsid w:val="009A63ED"/>
    <w:rsid w:val="009A7147"/>
    <w:rsid w:val="009B1440"/>
    <w:rsid w:val="009B3047"/>
    <w:rsid w:val="009B6A23"/>
    <w:rsid w:val="009C0012"/>
    <w:rsid w:val="009C30BE"/>
    <w:rsid w:val="009C68CB"/>
    <w:rsid w:val="009C772C"/>
    <w:rsid w:val="009D21FB"/>
    <w:rsid w:val="009D23C4"/>
    <w:rsid w:val="009D5555"/>
    <w:rsid w:val="009D641F"/>
    <w:rsid w:val="009D72A6"/>
    <w:rsid w:val="009E1061"/>
    <w:rsid w:val="009E43D6"/>
    <w:rsid w:val="009E56A2"/>
    <w:rsid w:val="009E5E49"/>
    <w:rsid w:val="009F0088"/>
    <w:rsid w:val="009F0682"/>
    <w:rsid w:val="009F0B73"/>
    <w:rsid w:val="009F0D8F"/>
    <w:rsid w:val="009F2FAA"/>
    <w:rsid w:val="009F3A93"/>
    <w:rsid w:val="009F43DC"/>
    <w:rsid w:val="009F4F35"/>
    <w:rsid w:val="009F60E5"/>
    <w:rsid w:val="00A006B5"/>
    <w:rsid w:val="00A079D3"/>
    <w:rsid w:val="00A107F1"/>
    <w:rsid w:val="00A13E8A"/>
    <w:rsid w:val="00A14371"/>
    <w:rsid w:val="00A163FB"/>
    <w:rsid w:val="00A169E4"/>
    <w:rsid w:val="00A171BD"/>
    <w:rsid w:val="00A17A0D"/>
    <w:rsid w:val="00A202A9"/>
    <w:rsid w:val="00A20F14"/>
    <w:rsid w:val="00A22525"/>
    <w:rsid w:val="00A25B0D"/>
    <w:rsid w:val="00A25FFD"/>
    <w:rsid w:val="00A269F2"/>
    <w:rsid w:val="00A30074"/>
    <w:rsid w:val="00A32D22"/>
    <w:rsid w:val="00A34656"/>
    <w:rsid w:val="00A35D57"/>
    <w:rsid w:val="00A40B07"/>
    <w:rsid w:val="00A41F23"/>
    <w:rsid w:val="00A42FA1"/>
    <w:rsid w:val="00A45693"/>
    <w:rsid w:val="00A502A6"/>
    <w:rsid w:val="00A5146C"/>
    <w:rsid w:val="00A52F8D"/>
    <w:rsid w:val="00A53FC7"/>
    <w:rsid w:val="00A54275"/>
    <w:rsid w:val="00A54337"/>
    <w:rsid w:val="00A54568"/>
    <w:rsid w:val="00A5540A"/>
    <w:rsid w:val="00A56632"/>
    <w:rsid w:val="00A56A9A"/>
    <w:rsid w:val="00A572DC"/>
    <w:rsid w:val="00A615E2"/>
    <w:rsid w:val="00A6380A"/>
    <w:rsid w:val="00A641A8"/>
    <w:rsid w:val="00A6537F"/>
    <w:rsid w:val="00A66B2D"/>
    <w:rsid w:val="00A71307"/>
    <w:rsid w:val="00A728E5"/>
    <w:rsid w:val="00A73CAF"/>
    <w:rsid w:val="00A8158A"/>
    <w:rsid w:val="00A8657E"/>
    <w:rsid w:val="00A87D47"/>
    <w:rsid w:val="00A9070B"/>
    <w:rsid w:val="00A9564B"/>
    <w:rsid w:val="00A95898"/>
    <w:rsid w:val="00A96BFD"/>
    <w:rsid w:val="00A9742E"/>
    <w:rsid w:val="00A9787E"/>
    <w:rsid w:val="00AA0AA5"/>
    <w:rsid w:val="00AA0AC4"/>
    <w:rsid w:val="00AA136F"/>
    <w:rsid w:val="00AA2FC0"/>
    <w:rsid w:val="00AA3D78"/>
    <w:rsid w:val="00AA423B"/>
    <w:rsid w:val="00AA625E"/>
    <w:rsid w:val="00AA7BC4"/>
    <w:rsid w:val="00AB0234"/>
    <w:rsid w:val="00AB1C60"/>
    <w:rsid w:val="00AB1DC6"/>
    <w:rsid w:val="00AB2335"/>
    <w:rsid w:val="00AB5AAE"/>
    <w:rsid w:val="00AB6504"/>
    <w:rsid w:val="00AC578E"/>
    <w:rsid w:val="00AD0380"/>
    <w:rsid w:val="00AD03F4"/>
    <w:rsid w:val="00AD0605"/>
    <w:rsid w:val="00AD19EE"/>
    <w:rsid w:val="00AD290D"/>
    <w:rsid w:val="00AD3116"/>
    <w:rsid w:val="00AD35B6"/>
    <w:rsid w:val="00AD3896"/>
    <w:rsid w:val="00AD4735"/>
    <w:rsid w:val="00AD4C31"/>
    <w:rsid w:val="00AD503C"/>
    <w:rsid w:val="00AD65F2"/>
    <w:rsid w:val="00AE139F"/>
    <w:rsid w:val="00AE20AF"/>
    <w:rsid w:val="00AE3C2B"/>
    <w:rsid w:val="00AE62F5"/>
    <w:rsid w:val="00AE6741"/>
    <w:rsid w:val="00AF39C2"/>
    <w:rsid w:val="00AF49EE"/>
    <w:rsid w:val="00AF6053"/>
    <w:rsid w:val="00B023E8"/>
    <w:rsid w:val="00B06BDB"/>
    <w:rsid w:val="00B10204"/>
    <w:rsid w:val="00B14C84"/>
    <w:rsid w:val="00B16105"/>
    <w:rsid w:val="00B17146"/>
    <w:rsid w:val="00B20174"/>
    <w:rsid w:val="00B20C26"/>
    <w:rsid w:val="00B30C3C"/>
    <w:rsid w:val="00B32129"/>
    <w:rsid w:val="00B3687F"/>
    <w:rsid w:val="00B4197F"/>
    <w:rsid w:val="00B420FD"/>
    <w:rsid w:val="00B4333A"/>
    <w:rsid w:val="00B44391"/>
    <w:rsid w:val="00B466A0"/>
    <w:rsid w:val="00B52AB5"/>
    <w:rsid w:val="00B549E8"/>
    <w:rsid w:val="00B62B8D"/>
    <w:rsid w:val="00B63373"/>
    <w:rsid w:val="00B63E42"/>
    <w:rsid w:val="00B63EFE"/>
    <w:rsid w:val="00B64BCF"/>
    <w:rsid w:val="00B67658"/>
    <w:rsid w:val="00B72064"/>
    <w:rsid w:val="00B72287"/>
    <w:rsid w:val="00B74285"/>
    <w:rsid w:val="00B750EB"/>
    <w:rsid w:val="00B754C8"/>
    <w:rsid w:val="00B77343"/>
    <w:rsid w:val="00B778DB"/>
    <w:rsid w:val="00B80CB0"/>
    <w:rsid w:val="00B81B79"/>
    <w:rsid w:val="00B81C2A"/>
    <w:rsid w:val="00B82BA1"/>
    <w:rsid w:val="00B83BAF"/>
    <w:rsid w:val="00B83BC8"/>
    <w:rsid w:val="00B856E4"/>
    <w:rsid w:val="00B85D62"/>
    <w:rsid w:val="00B85E76"/>
    <w:rsid w:val="00B91952"/>
    <w:rsid w:val="00B94447"/>
    <w:rsid w:val="00B95E42"/>
    <w:rsid w:val="00BA012F"/>
    <w:rsid w:val="00BA0E5D"/>
    <w:rsid w:val="00BA18D0"/>
    <w:rsid w:val="00BA2035"/>
    <w:rsid w:val="00BA44A2"/>
    <w:rsid w:val="00BA6CE9"/>
    <w:rsid w:val="00BA7892"/>
    <w:rsid w:val="00BB1D80"/>
    <w:rsid w:val="00BC2BB2"/>
    <w:rsid w:val="00BC3DE6"/>
    <w:rsid w:val="00BC3E0B"/>
    <w:rsid w:val="00BC6238"/>
    <w:rsid w:val="00BC777D"/>
    <w:rsid w:val="00BD0DE1"/>
    <w:rsid w:val="00BD28C2"/>
    <w:rsid w:val="00BD5C32"/>
    <w:rsid w:val="00BD5EEE"/>
    <w:rsid w:val="00BD609D"/>
    <w:rsid w:val="00BE0944"/>
    <w:rsid w:val="00BE542C"/>
    <w:rsid w:val="00BF31F2"/>
    <w:rsid w:val="00C0008E"/>
    <w:rsid w:val="00C04697"/>
    <w:rsid w:val="00C06F45"/>
    <w:rsid w:val="00C07727"/>
    <w:rsid w:val="00C07A0E"/>
    <w:rsid w:val="00C07B8F"/>
    <w:rsid w:val="00C106DC"/>
    <w:rsid w:val="00C14544"/>
    <w:rsid w:val="00C16014"/>
    <w:rsid w:val="00C16155"/>
    <w:rsid w:val="00C16CCF"/>
    <w:rsid w:val="00C16FCE"/>
    <w:rsid w:val="00C20CF3"/>
    <w:rsid w:val="00C2518D"/>
    <w:rsid w:val="00C2724D"/>
    <w:rsid w:val="00C2744B"/>
    <w:rsid w:val="00C3062E"/>
    <w:rsid w:val="00C32645"/>
    <w:rsid w:val="00C34794"/>
    <w:rsid w:val="00C34C8A"/>
    <w:rsid w:val="00C34EE6"/>
    <w:rsid w:val="00C364DE"/>
    <w:rsid w:val="00C369EC"/>
    <w:rsid w:val="00C43471"/>
    <w:rsid w:val="00C43E73"/>
    <w:rsid w:val="00C4603C"/>
    <w:rsid w:val="00C46390"/>
    <w:rsid w:val="00C46B10"/>
    <w:rsid w:val="00C4761D"/>
    <w:rsid w:val="00C47FC2"/>
    <w:rsid w:val="00C5034A"/>
    <w:rsid w:val="00C52EDB"/>
    <w:rsid w:val="00C53E91"/>
    <w:rsid w:val="00C571B1"/>
    <w:rsid w:val="00C57CD3"/>
    <w:rsid w:val="00C60B08"/>
    <w:rsid w:val="00C63413"/>
    <w:rsid w:val="00C6370C"/>
    <w:rsid w:val="00C649E0"/>
    <w:rsid w:val="00C6592F"/>
    <w:rsid w:val="00C667E9"/>
    <w:rsid w:val="00C66AB8"/>
    <w:rsid w:val="00C677CC"/>
    <w:rsid w:val="00C67882"/>
    <w:rsid w:val="00C703B7"/>
    <w:rsid w:val="00C72005"/>
    <w:rsid w:val="00C72FB9"/>
    <w:rsid w:val="00C73244"/>
    <w:rsid w:val="00C762F9"/>
    <w:rsid w:val="00C76878"/>
    <w:rsid w:val="00C7706F"/>
    <w:rsid w:val="00C805D2"/>
    <w:rsid w:val="00C83B26"/>
    <w:rsid w:val="00C86B11"/>
    <w:rsid w:val="00C86BE6"/>
    <w:rsid w:val="00C86E74"/>
    <w:rsid w:val="00C92B5C"/>
    <w:rsid w:val="00C93102"/>
    <w:rsid w:val="00C93ACB"/>
    <w:rsid w:val="00C972DB"/>
    <w:rsid w:val="00C97AB4"/>
    <w:rsid w:val="00CA1258"/>
    <w:rsid w:val="00CA1F3E"/>
    <w:rsid w:val="00CA22E2"/>
    <w:rsid w:val="00CA27D2"/>
    <w:rsid w:val="00CA4851"/>
    <w:rsid w:val="00CA4E72"/>
    <w:rsid w:val="00CA7062"/>
    <w:rsid w:val="00CA7221"/>
    <w:rsid w:val="00CB15C8"/>
    <w:rsid w:val="00CB39BB"/>
    <w:rsid w:val="00CB4A85"/>
    <w:rsid w:val="00CB4F75"/>
    <w:rsid w:val="00CC4444"/>
    <w:rsid w:val="00CC5568"/>
    <w:rsid w:val="00CC5CF1"/>
    <w:rsid w:val="00CC6874"/>
    <w:rsid w:val="00CD0931"/>
    <w:rsid w:val="00CD0DDE"/>
    <w:rsid w:val="00CD129B"/>
    <w:rsid w:val="00CD1349"/>
    <w:rsid w:val="00CD1F0B"/>
    <w:rsid w:val="00CD26D9"/>
    <w:rsid w:val="00CD290B"/>
    <w:rsid w:val="00CD311F"/>
    <w:rsid w:val="00CD63D5"/>
    <w:rsid w:val="00CE0656"/>
    <w:rsid w:val="00CF4264"/>
    <w:rsid w:val="00CF455D"/>
    <w:rsid w:val="00CF4BD5"/>
    <w:rsid w:val="00CF5C9F"/>
    <w:rsid w:val="00D038C7"/>
    <w:rsid w:val="00D0531D"/>
    <w:rsid w:val="00D05612"/>
    <w:rsid w:val="00D10C7C"/>
    <w:rsid w:val="00D12E0D"/>
    <w:rsid w:val="00D12FC0"/>
    <w:rsid w:val="00D13205"/>
    <w:rsid w:val="00D1320B"/>
    <w:rsid w:val="00D16614"/>
    <w:rsid w:val="00D16EC1"/>
    <w:rsid w:val="00D17A1B"/>
    <w:rsid w:val="00D17CDD"/>
    <w:rsid w:val="00D20316"/>
    <w:rsid w:val="00D21D14"/>
    <w:rsid w:val="00D228E3"/>
    <w:rsid w:val="00D22C4D"/>
    <w:rsid w:val="00D26AA1"/>
    <w:rsid w:val="00D353E5"/>
    <w:rsid w:val="00D3670E"/>
    <w:rsid w:val="00D40744"/>
    <w:rsid w:val="00D420DE"/>
    <w:rsid w:val="00D42DCB"/>
    <w:rsid w:val="00D431AB"/>
    <w:rsid w:val="00D45201"/>
    <w:rsid w:val="00D45811"/>
    <w:rsid w:val="00D45BFC"/>
    <w:rsid w:val="00D464CA"/>
    <w:rsid w:val="00D46B68"/>
    <w:rsid w:val="00D5001A"/>
    <w:rsid w:val="00D50A1C"/>
    <w:rsid w:val="00D51D04"/>
    <w:rsid w:val="00D52397"/>
    <w:rsid w:val="00D54CA7"/>
    <w:rsid w:val="00D56CB6"/>
    <w:rsid w:val="00D57B49"/>
    <w:rsid w:val="00D57D01"/>
    <w:rsid w:val="00D6579F"/>
    <w:rsid w:val="00D658B3"/>
    <w:rsid w:val="00D7008F"/>
    <w:rsid w:val="00D7421D"/>
    <w:rsid w:val="00D74483"/>
    <w:rsid w:val="00D7471C"/>
    <w:rsid w:val="00D762F7"/>
    <w:rsid w:val="00D82A63"/>
    <w:rsid w:val="00D856E6"/>
    <w:rsid w:val="00D85792"/>
    <w:rsid w:val="00D9127F"/>
    <w:rsid w:val="00D92181"/>
    <w:rsid w:val="00D95186"/>
    <w:rsid w:val="00D96CFA"/>
    <w:rsid w:val="00D97553"/>
    <w:rsid w:val="00D97BCC"/>
    <w:rsid w:val="00DA417E"/>
    <w:rsid w:val="00DB1747"/>
    <w:rsid w:val="00DB1A88"/>
    <w:rsid w:val="00DB3C0D"/>
    <w:rsid w:val="00DB4E5E"/>
    <w:rsid w:val="00DC1123"/>
    <w:rsid w:val="00DC1529"/>
    <w:rsid w:val="00DC289F"/>
    <w:rsid w:val="00DC3125"/>
    <w:rsid w:val="00DC3FEB"/>
    <w:rsid w:val="00DC644D"/>
    <w:rsid w:val="00DD1D83"/>
    <w:rsid w:val="00DD2789"/>
    <w:rsid w:val="00DD3811"/>
    <w:rsid w:val="00DD6D7E"/>
    <w:rsid w:val="00DD780B"/>
    <w:rsid w:val="00DE2AEF"/>
    <w:rsid w:val="00DE4DC1"/>
    <w:rsid w:val="00E0060D"/>
    <w:rsid w:val="00E0079C"/>
    <w:rsid w:val="00E00B1D"/>
    <w:rsid w:val="00E00D77"/>
    <w:rsid w:val="00E00E58"/>
    <w:rsid w:val="00E014F6"/>
    <w:rsid w:val="00E0218B"/>
    <w:rsid w:val="00E030B9"/>
    <w:rsid w:val="00E04795"/>
    <w:rsid w:val="00E05D1B"/>
    <w:rsid w:val="00E10421"/>
    <w:rsid w:val="00E1148C"/>
    <w:rsid w:val="00E1264D"/>
    <w:rsid w:val="00E12FC1"/>
    <w:rsid w:val="00E15D5F"/>
    <w:rsid w:val="00E160A7"/>
    <w:rsid w:val="00E1689F"/>
    <w:rsid w:val="00E2649C"/>
    <w:rsid w:val="00E31E68"/>
    <w:rsid w:val="00E3362E"/>
    <w:rsid w:val="00E33FDB"/>
    <w:rsid w:val="00E404FD"/>
    <w:rsid w:val="00E4148E"/>
    <w:rsid w:val="00E421E4"/>
    <w:rsid w:val="00E453E6"/>
    <w:rsid w:val="00E46862"/>
    <w:rsid w:val="00E50289"/>
    <w:rsid w:val="00E507B2"/>
    <w:rsid w:val="00E5123D"/>
    <w:rsid w:val="00E52C12"/>
    <w:rsid w:val="00E53EE7"/>
    <w:rsid w:val="00E54926"/>
    <w:rsid w:val="00E55A0B"/>
    <w:rsid w:val="00E5646F"/>
    <w:rsid w:val="00E60F38"/>
    <w:rsid w:val="00E62250"/>
    <w:rsid w:val="00E6666D"/>
    <w:rsid w:val="00E666DD"/>
    <w:rsid w:val="00E67AFF"/>
    <w:rsid w:val="00E701F7"/>
    <w:rsid w:val="00E7271F"/>
    <w:rsid w:val="00E73C2C"/>
    <w:rsid w:val="00E7468D"/>
    <w:rsid w:val="00E76C2B"/>
    <w:rsid w:val="00E82940"/>
    <w:rsid w:val="00E840A8"/>
    <w:rsid w:val="00E84F8B"/>
    <w:rsid w:val="00E85B97"/>
    <w:rsid w:val="00E86CDD"/>
    <w:rsid w:val="00E86ED2"/>
    <w:rsid w:val="00E902DD"/>
    <w:rsid w:val="00E90976"/>
    <w:rsid w:val="00E936A8"/>
    <w:rsid w:val="00E9483D"/>
    <w:rsid w:val="00E96A74"/>
    <w:rsid w:val="00EA19E0"/>
    <w:rsid w:val="00EA29DF"/>
    <w:rsid w:val="00EA4647"/>
    <w:rsid w:val="00EA7209"/>
    <w:rsid w:val="00EB01C9"/>
    <w:rsid w:val="00EB0857"/>
    <w:rsid w:val="00EB4674"/>
    <w:rsid w:val="00EB5680"/>
    <w:rsid w:val="00EB7011"/>
    <w:rsid w:val="00EC15A6"/>
    <w:rsid w:val="00EC18E0"/>
    <w:rsid w:val="00EC508B"/>
    <w:rsid w:val="00EC64AA"/>
    <w:rsid w:val="00EC6FB9"/>
    <w:rsid w:val="00ED132E"/>
    <w:rsid w:val="00ED146E"/>
    <w:rsid w:val="00ED1DD9"/>
    <w:rsid w:val="00ED65FE"/>
    <w:rsid w:val="00EE0050"/>
    <w:rsid w:val="00EE0B46"/>
    <w:rsid w:val="00EE1095"/>
    <w:rsid w:val="00EE17CA"/>
    <w:rsid w:val="00EE1BF6"/>
    <w:rsid w:val="00EE1CE2"/>
    <w:rsid w:val="00EE28B9"/>
    <w:rsid w:val="00EE2A4E"/>
    <w:rsid w:val="00EE5BFF"/>
    <w:rsid w:val="00EE754F"/>
    <w:rsid w:val="00F03B06"/>
    <w:rsid w:val="00F03C84"/>
    <w:rsid w:val="00F0625A"/>
    <w:rsid w:val="00F0709C"/>
    <w:rsid w:val="00F0711A"/>
    <w:rsid w:val="00F12BF0"/>
    <w:rsid w:val="00F12EC8"/>
    <w:rsid w:val="00F13319"/>
    <w:rsid w:val="00F15C98"/>
    <w:rsid w:val="00F1762B"/>
    <w:rsid w:val="00F26141"/>
    <w:rsid w:val="00F27DBB"/>
    <w:rsid w:val="00F31842"/>
    <w:rsid w:val="00F33017"/>
    <w:rsid w:val="00F342FC"/>
    <w:rsid w:val="00F3658A"/>
    <w:rsid w:val="00F36F0B"/>
    <w:rsid w:val="00F40CF8"/>
    <w:rsid w:val="00F40E57"/>
    <w:rsid w:val="00F416F0"/>
    <w:rsid w:val="00F4307E"/>
    <w:rsid w:val="00F44E1C"/>
    <w:rsid w:val="00F459DC"/>
    <w:rsid w:val="00F46C56"/>
    <w:rsid w:val="00F552D4"/>
    <w:rsid w:val="00F57A67"/>
    <w:rsid w:val="00F64CAB"/>
    <w:rsid w:val="00F65822"/>
    <w:rsid w:val="00F71944"/>
    <w:rsid w:val="00F72C70"/>
    <w:rsid w:val="00F7321F"/>
    <w:rsid w:val="00F7672C"/>
    <w:rsid w:val="00F77F2A"/>
    <w:rsid w:val="00F80BE3"/>
    <w:rsid w:val="00F817DF"/>
    <w:rsid w:val="00F81AF2"/>
    <w:rsid w:val="00F82D83"/>
    <w:rsid w:val="00F85CA3"/>
    <w:rsid w:val="00F874FB"/>
    <w:rsid w:val="00F9148E"/>
    <w:rsid w:val="00F939AB"/>
    <w:rsid w:val="00F95F90"/>
    <w:rsid w:val="00F967AA"/>
    <w:rsid w:val="00FA15A7"/>
    <w:rsid w:val="00FA2F99"/>
    <w:rsid w:val="00FA6FFD"/>
    <w:rsid w:val="00FA7491"/>
    <w:rsid w:val="00FA7B68"/>
    <w:rsid w:val="00FB11FB"/>
    <w:rsid w:val="00FB2DF4"/>
    <w:rsid w:val="00FB2E99"/>
    <w:rsid w:val="00FB3064"/>
    <w:rsid w:val="00FB683F"/>
    <w:rsid w:val="00FB70B7"/>
    <w:rsid w:val="00FC06CF"/>
    <w:rsid w:val="00FC0CBB"/>
    <w:rsid w:val="00FC5E99"/>
    <w:rsid w:val="00FD1A66"/>
    <w:rsid w:val="00FD220F"/>
    <w:rsid w:val="00FD2A31"/>
    <w:rsid w:val="00FD37D4"/>
    <w:rsid w:val="00FD78C7"/>
    <w:rsid w:val="00FE2118"/>
    <w:rsid w:val="00FE211A"/>
    <w:rsid w:val="00FE3FDF"/>
    <w:rsid w:val="00FE401F"/>
    <w:rsid w:val="00FE4F46"/>
    <w:rsid w:val="00FE64CE"/>
    <w:rsid w:val="00FE6884"/>
    <w:rsid w:val="00FF1BC1"/>
    <w:rsid w:val="00FF338C"/>
    <w:rsid w:val="00FF4057"/>
    <w:rsid w:val="00FF4429"/>
    <w:rsid w:val="00FF480B"/>
    <w:rsid w:val="00FF5A53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63AC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qFormat/>
    <w:rsid w:val="008C62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C62E9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qFormat/>
    <w:rsid w:val="008C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8C62E9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0"/>
    <w:next w:val="a0"/>
    <w:qFormat/>
    <w:rsid w:val="008C62E9"/>
    <w:pPr>
      <w:keepNext/>
      <w:spacing w:line="380" w:lineRule="exact"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qFormat/>
    <w:rsid w:val="008C62E9"/>
    <w:pPr>
      <w:keepNext/>
      <w:ind w:firstLine="0"/>
      <w:jc w:val="center"/>
      <w:outlineLvl w:val="5"/>
    </w:pPr>
    <w:rPr>
      <w:b/>
      <w:i/>
      <w:sz w:val="24"/>
    </w:rPr>
  </w:style>
  <w:style w:type="paragraph" w:styleId="7">
    <w:name w:val="heading 7"/>
    <w:basedOn w:val="a0"/>
    <w:next w:val="a0"/>
    <w:qFormat/>
    <w:rsid w:val="008C62E9"/>
    <w:pPr>
      <w:keepNext/>
      <w:ind w:firstLine="74"/>
      <w:jc w:val="center"/>
      <w:outlineLvl w:val="6"/>
    </w:pPr>
    <w:rPr>
      <w:b/>
      <w:bCs/>
      <w:sz w:val="24"/>
      <w:szCs w:val="20"/>
    </w:rPr>
  </w:style>
  <w:style w:type="paragraph" w:styleId="8">
    <w:name w:val="heading 8"/>
    <w:basedOn w:val="a0"/>
    <w:next w:val="a0"/>
    <w:qFormat/>
    <w:rsid w:val="008C62E9"/>
    <w:pPr>
      <w:keepNext/>
      <w:ind w:firstLine="0"/>
      <w:jc w:val="center"/>
      <w:outlineLvl w:val="7"/>
    </w:pPr>
    <w:rPr>
      <w:b/>
      <w:bCs/>
      <w:color w:val="000000"/>
      <w:szCs w:val="20"/>
      <w:lang w:val="en-US"/>
    </w:rPr>
  </w:style>
  <w:style w:type="paragraph" w:styleId="9">
    <w:name w:val="heading 9"/>
    <w:basedOn w:val="a0"/>
    <w:next w:val="a0"/>
    <w:qFormat/>
    <w:rsid w:val="008C62E9"/>
    <w:pPr>
      <w:keepNext/>
      <w:jc w:val="center"/>
      <w:outlineLvl w:val="8"/>
    </w:pPr>
    <w:rPr>
      <w:rFonts w:ascii="Arial" w:hAnsi="Arial"/>
      <w:color w:val="000000"/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8C62E9"/>
  </w:style>
  <w:style w:type="paragraph" w:styleId="a5">
    <w:name w:val="Body Text Indent"/>
    <w:aliases w:val="текст,Основной текст 1,Нумерованный список !!,Надин стиль"/>
    <w:basedOn w:val="a0"/>
    <w:link w:val="a6"/>
    <w:rsid w:val="008C62E9"/>
  </w:style>
  <w:style w:type="paragraph" w:styleId="21">
    <w:name w:val="Body Text Indent 2"/>
    <w:basedOn w:val="a0"/>
    <w:rsid w:val="008C62E9"/>
    <w:pPr>
      <w:ind w:firstLine="567"/>
    </w:pPr>
  </w:style>
  <w:style w:type="paragraph" w:styleId="a7">
    <w:name w:val="footnote text"/>
    <w:basedOn w:val="a0"/>
    <w:semiHidden/>
    <w:rsid w:val="008C62E9"/>
    <w:rPr>
      <w:sz w:val="20"/>
      <w:szCs w:val="20"/>
    </w:rPr>
  </w:style>
  <w:style w:type="character" w:styleId="a8">
    <w:name w:val="footnote reference"/>
    <w:semiHidden/>
    <w:rsid w:val="008C62E9"/>
    <w:rPr>
      <w:vertAlign w:val="superscript"/>
    </w:rPr>
  </w:style>
  <w:style w:type="paragraph" w:styleId="31">
    <w:name w:val="Body Text Indent 3"/>
    <w:basedOn w:val="a0"/>
    <w:link w:val="32"/>
    <w:rsid w:val="008C62E9"/>
    <w:pPr>
      <w:ind w:left="360" w:firstLine="0"/>
    </w:pPr>
  </w:style>
  <w:style w:type="paragraph" w:styleId="a9">
    <w:name w:val="footer"/>
    <w:basedOn w:val="a0"/>
    <w:link w:val="aa"/>
    <w:uiPriority w:val="99"/>
    <w:rsid w:val="008C62E9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8C62E9"/>
  </w:style>
  <w:style w:type="paragraph" w:styleId="ac">
    <w:name w:val="header"/>
    <w:basedOn w:val="a0"/>
    <w:link w:val="ad"/>
    <w:uiPriority w:val="99"/>
    <w:rsid w:val="008C62E9"/>
    <w:pPr>
      <w:tabs>
        <w:tab w:val="center" w:pos="4677"/>
        <w:tab w:val="right" w:pos="9355"/>
      </w:tabs>
    </w:pPr>
  </w:style>
  <w:style w:type="paragraph" w:styleId="ae">
    <w:name w:val="endnote text"/>
    <w:basedOn w:val="a0"/>
    <w:semiHidden/>
    <w:rsid w:val="008C62E9"/>
    <w:rPr>
      <w:sz w:val="20"/>
      <w:szCs w:val="20"/>
    </w:rPr>
  </w:style>
  <w:style w:type="character" w:styleId="af">
    <w:name w:val="endnote reference"/>
    <w:semiHidden/>
    <w:rsid w:val="008C62E9"/>
    <w:rPr>
      <w:vertAlign w:val="superscript"/>
    </w:rPr>
  </w:style>
  <w:style w:type="paragraph" w:styleId="af0">
    <w:name w:val="Block Text"/>
    <w:basedOn w:val="a0"/>
    <w:rsid w:val="008C62E9"/>
    <w:pPr>
      <w:widowControl/>
      <w:spacing w:line="380" w:lineRule="exact"/>
      <w:ind w:left="284" w:right="170" w:firstLine="851"/>
    </w:pPr>
    <w:rPr>
      <w:sz w:val="26"/>
    </w:rPr>
  </w:style>
  <w:style w:type="paragraph" w:styleId="22">
    <w:name w:val="Body Text 2"/>
    <w:basedOn w:val="a0"/>
    <w:rsid w:val="008C62E9"/>
    <w:pPr>
      <w:ind w:firstLine="0"/>
    </w:pPr>
    <w:rPr>
      <w:sz w:val="24"/>
    </w:rPr>
  </w:style>
  <w:style w:type="paragraph" w:customStyle="1" w:styleId="Ecaao">
    <w:name w:val="Ecaao"/>
    <w:basedOn w:val="a0"/>
    <w:rsid w:val="008C62E9"/>
    <w:pPr>
      <w:widowControl/>
      <w:ind w:firstLine="720"/>
    </w:pPr>
    <w:rPr>
      <w:sz w:val="24"/>
    </w:rPr>
  </w:style>
  <w:style w:type="paragraph" w:styleId="af1">
    <w:name w:val="Normal (Web)"/>
    <w:basedOn w:val="a0"/>
    <w:uiPriority w:val="99"/>
    <w:rsid w:val="008C62E9"/>
    <w:pPr>
      <w:widowControl/>
      <w:ind w:left="284" w:right="170" w:firstLine="0"/>
      <w:jc w:val="left"/>
    </w:pPr>
    <w:rPr>
      <w:rFonts w:ascii="Verdana" w:hAnsi="Verdana"/>
      <w:color w:val="000080"/>
      <w:sz w:val="20"/>
      <w:szCs w:val="20"/>
    </w:rPr>
  </w:style>
  <w:style w:type="paragraph" w:customStyle="1" w:styleId="210">
    <w:name w:val="Основной текст 21"/>
    <w:basedOn w:val="a0"/>
    <w:rsid w:val="008C62E9"/>
    <w:pPr>
      <w:widowControl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font5">
    <w:name w:val="font5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22">
    <w:name w:val="xl2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23">
    <w:name w:val="xl2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Cs w:val="28"/>
    </w:rPr>
  </w:style>
  <w:style w:type="paragraph" w:customStyle="1" w:styleId="xl24">
    <w:name w:val="xl24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25">
    <w:name w:val="xl2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26">
    <w:name w:val="xl2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27">
    <w:name w:val="xl2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left"/>
      <w:textAlignment w:val="center"/>
    </w:pPr>
    <w:rPr>
      <w:b/>
      <w:bCs/>
      <w:sz w:val="24"/>
    </w:rPr>
  </w:style>
  <w:style w:type="paragraph" w:customStyle="1" w:styleId="xl28">
    <w:name w:val="xl2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29">
    <w:name w:val="xl29"/>
    <w:basedOn w:val="a0"/>
    <w:rsid w:val="008C62E9"/>
    <w:pPr>
      <w:widowControl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30">
    <w:name w:val="xl30"/>
    <w:basedOn w:val="a0"/>
    <w:rsid w:val="008C62E9"/>
    <w:pPr>
      <w:widowControl/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1">
    <w:name w:val="xl3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32">
    <w:name w:val="xl3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sz w:val="24"/>
    </w:rPr>
  </w:style>
  <w:style w:type="paragraph" w:customStyle="1" w:styleId="xl33">
    <w:name w:val="xl33"/>
    <w:basedOn w:val="a0"/>
    <w:rsid w:val="008C62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4">
    <w:name w:val="xl3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5">
    <w:name w:val="xl3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6">
    <w:name w:val="xl3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37">
    <w:name w:val="xl3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8">
    <w:name w:val="xl38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9">
    <w:name w:val="xl3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right"/>
    </w:pPr>
    <w:rPr>
      <w:sz w:val="24"/>
    </w:rPr>
  </w:style>
  <w:style w:type="paragraph" w:customStyle="1" w:styleId="xl40">
    <w:name w:val="xl4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1">
    <w:name w:val="xl4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2">
    <w:name w:val="xl42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3">
    <w:name w:val="xl43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4">
    <w:name w:val="xl44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24"/>
    </w:rPr>
  </w:style>
  <w:style w:type="paragraph" w:customStyle="1" w:styleId="xl45">
    <w:name w:val="xl45"/>
    <w:basedOn w:val="a0"/>
    <w:rsid w:val="008C62E9"/>
    <w:pPr>
      <w:widowControl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24"/>
    </w:rPr>
  </w:style>
  <w:style w:type="paragraph" w:customStyle="1" w:styleId="xl46">
    <w:name w:val="xl46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16"/>
      <w:szCs w:val="16"/>
    </w:rPr>
  </w:style>
  <w:style w:type="paragraph" w:customStyle="1" w:styleId="xl47">
    <w:name w:val="xl4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" w:hAnsi="Arial"/>
      <w:b/>
      <w:bCs/>
      <w:sz w:val="24"/>
    </w:rPr>
  </w:style>
  <w:style w:type="paragraph" w:customStyle="1" w:styleId="xl48">
    <w:name w:val="xl4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9">
    <w:name w:val="xl49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50">
    <w:name w:val="xl5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40"/>
      <w:szCs w:val="40"/>
    </w:rPr>
  </w:style>
  <w:style w:type="paragraph" w:customStyle="1" w:styleId="xl51">
    <w:name w:val="xl51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2">
    <w:name w:val="xl5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3">
    <w:name w:val="xl5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16"/>
      <w:szCs w:val="16"/>
    </w:rPr>
  </w:style>
  <w:style w:type="paragraph" w:customStyle="1" w:styleId="xl54">
    <w:name w:val="xl5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24"/>
    </w:rPr>
  </w:style>
  <w:style w:type="paragraph" w:customStyle="1" w:styleId="xl55">
    <w:name w:val="xl55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57">
    <w:name w:val="xl57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8">
    <w:name w:val="xl58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textAlignment w:val="center"/>
    </w:pPr>
    <w:rPr>
      <w:b/>
      <w:bCs/>
      <w:sz w:val="16"/>
      <w:szCs w:val="16"/>
    </w:rPr>
  </w:style>
  <w:style w:type="paragraph" w:customStyle="1" w:styleId="xl59">
    <w:name w:val="xl59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0">
    <w:name w:val="xl6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2">
    <w:name w:val="xl6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63">
    <w:name w:val="xl6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4">
    <w:name w:val="xl6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6">
    <w:name w:val="xl6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7">
    <w:name w:val="xl67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8">
    <w:name w:val="xl6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9">
    <w:name w:val="xl6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0">
    <w:name w:val="xl7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1">
    <w:name w:val="xl71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2">
    <w:name w:val="xl7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3">
    <w:name w:val="xl7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4">
    <w:name w:val="xl7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5">
    <w:name w:val="xl7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6">
    <w:name w:val="xl7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7">
    <w:name w:val="xl7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8">
    <w:name w:val="xl7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ascii="Arial" w:hAnsi="Arial"/>
      <w:b/>
      <w:bCs/>
      <w:color w:val="FF0000"/>
      <w:sz w:val="32"/>
      <w:szCs w:val="32"/>
    </w:rPr>
  </w:style>
  <w:style w:type="paragraph" w:customStyle="1" w:styleId="xl80">
    <w:name w:val="xl8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1">
    <w:name w:val="xl8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3">
    <w:name w:val="xl8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color w:val="FF0000"/>
      <w:sz w:val="40"/>
      <w:szCs w:val="40"/>
    </w:rPr>
  </w:style>
  <w:style w:type="paragraph" w:customStyle="1" w:styleId="xl85">
    <w:name w:val="xl8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</w:pPr>
    <w:rPr>
      <w:sz w:val="24"/>
    </w:rPr>
  </w:style>
  <w:style w:type="paragraph" w:styleId="af2">
    <w:name w:val="List Number"/>
    <w:basedOn w:val="a0"/>
    <w:rsid w:val="008C62E9"/>
    <w:pPr>
      <w:widowControl/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4"/>
      <w:szCs w:val="20"/>
    </w:rPr>
  </w:style>
  <w:style w:type="paragraph" w:styleId="33">
    <w:name w:val="Body Text 3"/>
    <w:basedOn w:val="a0"/>
    <w:rsid w:val="008C62E9"/>
    <w:pPr>
      <w:spacing w:line="360" w:lineRule="auto"/>
      <w:ind w:firstLine="0"/>
      <w:jc w:val="center"/>
    </w:pPr>
    <w:rPr>
      <w:rFonts w:ascii="Arial" w:hAnsi="Arial" w:cs="Arial"/>
      <w:b/>
      <w:sz w:val="32"/>
    </w:rPr>
  </w:style>
  <w:style w:type="table" w:styleId="af3">
    <w:name w:val="Table Grid"/>
    <w:basedOn w:val="a2"/>
    <w:uiPriority w:val="39"/>
    <w:rsid w:val="00773D3A"/>
    <w:pPr>
      <w:widowControl w:val="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Продол.Абз.Т"/>
    <w:basedOn w:val="a0"/>
    <w:rsid w:val="005B1494"/>
    <w:pPr>
      <w:widowControl/>
      <w:overflowPunct w:val="0"/>
      <w:autoSpaceDE w:val="0"/>
      <w:autoSpaceDN w:val="0"/>
      <w:adjustRightInd w:val="0"/>
      <w:spacing w:line="480" w:lineRule="atLeast"/>
      <w:ind w:firstLine="0"/>
      <w:textAlignment w:val="baseline"/>
    </w:pPr>
    <w:rPr>
      <w:szCs w:val="20"/>
    </w:rPr>
  </w:style>
  <w:style w:type="character" w:customStyle="1" w:styleId="20">
    <w:name w:val="Заголовок 2 Знак"/>
    <w:link w:val="2"/>
    <w:rsid w:val="000920B7"/>
    <w:rPr>
      <w:b/>
      <w:bCs/>
      <w:spacing w:val="70"/>
      <w:sz w:val="36"/>
      <w:szCs w:val="24"/>
    </w:rPr>
  </w:style>
  <w:style w:type="character" w:customStyle="1" w:styleId="30">
    <w:name w:val="Заголовок 3 Знак"/>
    <w:link w:val="3"/>
    <w:rsid w:val="00AA7BC4"/>
    <w:rPr>
      <w:rFonts w:ascii="Arial" w:hAnsi="Arial" w:cs="Arial"/>
      <w:b/>
      <w:bCs/>
      <w:sz w:val="26"/>
      <w:szCs w:val="26"/>
    </w:rPr>
  </w:style>
  <w:style w:type="character" w:styleId="af5">
    <w:name w:val="Emphasis"/>
    <w:qFormat/>
    <w:rsid w:val="002906A2"/>
    <w:rPr>
      <w:i/>
      <w:iCs/>
    </w:rPr>
  </w:style>
  <w:style w:type="paragraph" w:styleId="af6">
    <w:name w:val="TOC Heading"/>
    <w:basedOn w:val="1"/>
    <w:next w:val="a0"/>
    <w:uiPriority w:val="39"/>
    <w:qFormat/>
    <w:rsid w:val="009F2FAA"/>
    <w:pPr>
      <w:keepLines/>
      <w:widowControl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9F2FAA"/>
    <w:pPr>
      <w:ind w:left="560"/>
    </w:pPr>
  </w:style>
  <w:style w:type="character" w:styleId="af7">
    <w:name w:val="Hyperlink"/>
    <w:uiPriority w:val="99"/>
    <w:unhideWhenUsed/>
    <w:rsid w:val="009F2FAA"/>
    <w:rPr>
      <w:color w:val="0000FF"/>
      <w:u w:val="single"/>
    </w:rPr>
  </w:style>
  <w:style w:type="paragraph" w:styleId="af8">
    <w:name w:val="Balloon Text"/>
    <w:basedOn w:val="a0"/>
    <w:link w:val="af9"/>
    <w:rsid w:val="0095637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95637D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307E2C"/>
    <w:pPr>
      <w:widowControl w:val="0"/>
      <w:ind w:firstLine="709"/>
      <w:jc w:val="both"/>
    </w:pPr>
    <w:rPr>
      <w:sz w:val="28"/>
      <w:szCs w:val="24"/>
    </w:rPr>
  </w:style>
  <w:style w:type="character" w:customStyle="1" w:styleId="40">
    <w:name w:val="Основной текст (4)_"/>
    <w:link w:val="41"/>
    <w:rsid w:val="00307E2C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0"/>
    <w:link w:val="40"/>
    <w:rsid w:val="00307E2C"/>
    <w:pPr>
      <w:shd w:val="clear" w:color="auto" w:fill="FFFFFF"/>
      <w:spacing w:before="480" w:after="240" w:line="0" w:lineRule="atLeast"/>
      <w:ind w:firstLine="0"/>
      <w:jc w:val="center"/>
    </w:pPr>
    <w:rPr>
      <w:b/>
      <w:bCs/>
      <w:sz w:val="27"/>
      <w:szCs w:val="27"/>
    </w:rPr>
  </w:style>
  <w:style w:type="paragraph" w:styleId="23">
    <w:name w:val="toc 2"/>
    <w:basedOn w:val="a0"/>
    <w:next w:val="a0"/>
    <w:autoRedefine/>
    <w:uiPriority w:val="39"/>
    <w:rsid w:val="00C57CD3"/>
    <w:pPr>
      <w:tabs>
        <w:tab w:val="right" w:leader="dot" w:pos="10196"/>
      </w:tabs>
      <w:ind w:firstLine="0"/>
    </w:pPr>
  </w:style>
  <w:style w:type="paragraph" w:styleId="10">
    <w:name w:val="toc 1"/>
    <w:basedOn w:val="a0"/>
    <w:next w:val="a0"/>
    <w:autoRedefine/>
    <w:uiPriority w:val="39"/>
    <w:rsid w:val="007E4FCC"/>
    <w:pPr>
      <w:tabs>
        <w:tab w:val="left" w:pos="1100"/>
        <w:tab w:val="right" w:leader="dot" w:pos="9356"/>
      </w:tabs>
      <w:ind w:firstLine="0"/>
    </w:pPr>
  </w:style>
  <w:style w:type="character" w:customStyle="1" w:styleId="aa">
    <w:name w:val="Нижний колонтитул Знак"/>
    <w:basedOn w:val="a1"/>
    <w:link w:val="a9"/>
    <w:uiPriority w:val="99"/>
    <w:rsid w:val="00801822"/>
    <w:rPr>
      <w:sz w:val="28"/>
      <w:szCs w:val="24"/>
    </w:rPr>
  </w:style>
  <w:style w:type="paragraph" w:styleId="afb">
    <w:name w:val="List Paragraph"/>
    <w:basedOn w:val="a0"/>
    <w:uiPriority w:val="34"/>
    <w:qFormat/>
    <w:rsid w:val="00801822"/>
    <w:pPr>
      <w:ind w:left="720"/>
      <w:contextualSpacing/>
    </w:pPr>
  </w:style>
  <w:style w:type="paragraph" w:customStyle="1" w:styleId="Style7">
    <w:name w:val="Style7"/>
    <w:basedOn w:val="a0"/>
    <w:uiPriority w:val="99"/>
    <w:rsid w:val="003A52DE"/>
    <w:pPr>
      <w:autoSpaceDE w:val="0"/>
      <w:autoSpaceDN w:val="0"/>
      <w:adjustRightInd w:val="0"/>
      <w:spacing w:line="319" w:lineRule="exact"/>
      <w:ind w:firstLine="0"/>
      <w:jc w:val="center"/>
    </w:pPr>
    <w:rPr>
      <w:rFonts w:eastAsiaTheme="minorEastAsia"/>
      <w:sz w:val="24"/>
    </w:rPr>
  </w:style>
  <w:style w:type="character" w:customStyle="1" w:styleId="FontStyle42">
    <w:name w:val="Font Style42"/>
    <w:basedOn w:val="a1"/>
    <w:uiPriority w:val="99"/>
    <w:rsid w:val="003A52DE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9">
    <w:name w:val="Style9"/>
    <w:basedOn w:val="a0"/>
    <w:uiPriority w:val="99"/>
    <w:rsid w:val="005C53DE"/>
    <w:pPr>
      <w:autoSpaceDE w:val="0"/>
      <w:autoSpaceDN w:val="0"/>
      <w:adjustRightInd w:val="0"/>
      <w:spacing w:line="307" w:lineRule="exact"/>
      <w:ind w:firstLine="706"/>
    </w:pPr>
    <w:rPr>
      <w:rFonts w:eastAsiaTheme="minorEastAsia"/>
      <w:sz w:val="24"/>
    </w:rPr>
  </w:style>
  <w:style w:type="paragraph" w:customStyle="1" w:styleId="Style10">
    <w:name w:val="Style10"/>
    <w:basedOn w:val="a0"/>
    <w:uiPriority w:val="99"/>
    <w:rsid w:val="005C53DE"/>
    <w:pPr>
      <w:autoSpaceDE w:val="0"/>
      <w:autoSpaceDN w:val="0"/>
      <w:adjustRightInd w:val="0"/>
      <w:spacing w:line="301" w:lineRule="exact"/>
      <w:ind w:firstLine="715"/>
    </w:pPr>
    <w:rPr>
      <w:rFonts w:eastAsiaTheme="minorEastAsia"/>
      <w:sz w:val="24"/>
    </w:rPr>
  </w:style>
  <w:style w:type="paragraph" w:customStyle="1" w:styleId="Style11">
    <w:name w:val="Style11"/>
    <w:basedOn w:val="a0"/>
    <w:uiPriority w:val="99"/>
    <w:rsid w:val="005C53DE"/>
    <w:pPr>
      <w:autoSpaceDE w:val="0"/>
      <w:autoSpaceDN w:val="0"/>
      <w:adjustRightInd w:val="0"/>
      <w:ind w:firstLine="0"/>
    </w:pPr>
    <w:rPr>
      <w:rFonts w:eastAsiaTheme="minorEastAsia"/>
      <w:sz w:val="24"/>
    </w:rPr>
  </w:style>
  <w:style w:type="character" w:customStyle="1" w:styleId="FontStyle41">
    <w:name w:val="Font Style41"/>
    <w:basedOn w:val="a1"/>
    <w:uiPriority w:val="99"/>
    <w:rsid w:val="005C53D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uiPriority w:val="99"/>
    <w:rsid w:val="008B6ED4"/>
    <w:pPr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</w:rPr>
  </w:style>
  <w:style w:type="paragraph" w:customStyle="1" w:styleId="Style33">
    <w:name w:val="Style33"/>
    <w:basedOn w:val="a0"/>
    <w:uiPriority w:val="99"/>
    <w:rsid w:val="008B6ED4"/>
    <w:pPr>
      <w:autoSpaceDE w:val="0"/>
      <w:autoSpaceDN w:val="0"/>
      <w:adjustRightInd w:val="0"/>
      <w:spacing w:line="322" w:lineRule="exact"/>
      <w:ind w:firstLine="158"/>
      <w:jc w:val="left"/>
    </w:pPr>
    <w:rPr>
      <w:rFonts w:eastAsiaTheme="minorEastAsia"/>
      <w:sz w:val="24"/>
    </w:rPr>
  </w:style>
  <w:style w:type="character" w:customStyle="1" w:styleId="FontStyle38">
    <w:name w:val="Font Style38"/>
    <w:uiPriority w:val="99"/>
    <w:rsid w:val="00A6537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4">
    <w:name w:val="Font Style34"/>
    <w:uiPriority w:val="99"/>
    <w:rsid w:val="005231EF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6">
    <w:name w:val="Style16"/>
    <w:basedOn w:val="a0"/>
    <w:uiPriority w:val="99"/>
    <w:rsid w:val="002F68F9"/>
    <w:pPr>
      <w:autoSpaceDE w:val="0"/>
      <w:autoSpaceDN w:val="0"/>
      <w:adjustRightInd w:val="0"/>
      <w:spacing w:line="360" w:lineRule="exact"/>
      <w:ind w:firstLine="720"/>
    </w:pPr>
    <w:rPr>
      <w:sz w:val="24"/>
    </w:rPr>
  </w:style>
  <w:style w:type="character" w:customStyle="1" w:styleId="ad">
    <w:name w:val="Верхний колонтитул Знак"/>
    <w:basedOn w:val="a1"/>
    <w:link w:val="ac"/>
    <w:uiPriority w:val="99"/>
    <w:rsid w:val="00414804"/>
    <w:rPr>
      <w:sz w:val="28"/>
      <w:szCs w:val="24"/>
    </w:rPr>
  </w:style>
  <w:style w:type="paragraph" w:customStyle="1" w:styleId="Style13">
    <w:name w:val="Style13"/>
    <w:basedOn w:val="a0"/>
    <w:uiPriority w:val="99"/>
    <w:rsid w:val="00C73244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57">
    <w:name w:val="Font Style57"/>
    <w:basedOn w:val="a1"/>
    <w:uiPriority w:val="99"/>
    <w:rsid w:val="00C7324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D658B3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47">
    <w:name w:val="Font Style47"/>
    <w:basedOn w:val="a1"/>
    <w:uiPriority w:val="99"/>
    <w:rsid w:val="00D658B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Default">
    <w:name w:val="Default"/>
    <w:uiPriority w:val="99"/>
    <w:rsid w:val="002151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1">
    <w:name w:val="Style21"/>
    <w:basedOn w:val="a0"/>
    <w:uiPriority w:val="99"/>
    <w:rsid w:val="00573E1A"/>
    <w:pPr>
      <w:autoSpaceDE w:val="0"/>
      <w:autoSpaceDN w:val="0"/>
      <w:adjustRightInd w:val="0"/>
      <w:spacing w:line="281" w:lineRule="exact"/>
      <w:ind w:firstLine="0"/>
      <w:jc w:val="right"/>
    </w:pPr>
    <w:rPr>
      <w:sz w:val="24"/>
    </w:rPr>
  </w:style>
  <w:style w:type="paragraph" w:customStyle="1" w:styleId="Style8">
    <w:name w:val="Style8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14">
    <w:name w:val="Style14"/>
    <w:basedOn w:val="a0"/>
    <w:uiPriority w:val="99"/>
    <w:rsid w:val="00936C40"/>
    <w:pPr>
      <w:autoSpaceDE w:val="0"/>
      <w:autoSpaceDN w:val="0"/>
      <w:adjustRightInd w:val="0"/>
      <w:spacing w:line="374" w:lineRule="exact"/>
      <w:ind w:firstLine="0"/>
      <w:jc w:val="left"/>
    </w:pPr>
    <w:rPr>
      <w:sz w:val="24"/>
    </w:rPr>
  </w:style>
  <w:style w:type="paragraph" w:customStyle="1" w:styleId="Style19">
    <w:name w:val="Style19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3">
    <w:name w:val="Style23"/>
    <w:basedOn w:val="a0"/>
    <w:uiPriority w:val="99"/>
    <w:rsid w:val="00936C40"/>
    <w:pPr>
      <w:autoSpaceDE w:val="0"/>
      <w:autoSpaceDN w:val="0"/>
      <w:adjustRightInd w:val="0"/>
      <w:spacing w:line="259" w:lineRule="exact"/>
      <w:ind w:firstLine="0"/>
      <w:jc w:val="left"/>
    </w:pPr>
    <w:rPr>
      <w:sz w:val="24"/>
    </w:rPr>
  </w:style>
  <w:style w:type="character" w:customStyle="1" w:styleId="FontStyle36">
    <w:name w:val="Font Style36"/>
    <w:uiPriority w:val="99"/>
    <w:rsid w:val="00936C4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36C4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8">
    <w:name w:val="Font Style48"/>
    <w:basedOn w:val="a1"/>
    <w:uiPriority w:val="99"/>
    <w:rsid w:val="00F57A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Style37">
    <w:name w:val="Style37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220">
    <w:name w:val="Основной текст 22"/>
    <w:basedOn w:val="a0"/>
    <w:rsid w:val="007A6F1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fc">
    <w:name w:val="*Абзац"/>
    <w:basedOn w:val="a"/>
    <w:rsid w:val="007A6F10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fd">
    <w:name w:val="Plain Text"/>
    <w:basedOn w:val="a0"/>
    <w:link w:val="afe"/>
    <w:uiPriority w:val="99"/>
    <w:rsid w:val="007A6F10"/>
    <w:pPr>
      <w:widowControl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1"/>
    <w:link w:val="afd"/>
    <w:uiPriority w:val="99"/>
    <w:rsid w:val="007A6F10"/>
    <w:rPr>
      <w:rFonts w:ascii="Courier New" w:hAnsi="Courier New"/>
    </w:rPr>
  </w:style>
  <w:style w:type="paragraph" w:customStyle="1" w:styleId="aff">
    <w:name w:val="список с точками"/>
    <w:basedOn w:val="a0"/>
    <w:rsid w:val="007A6F10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</w:rPr>
  </w:style>
  <w:style w:type="paragraph" w:customStyle="1" w:styleId="Style3">
    <w:name w:val="Style3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5">
    <w:name w:val="Style5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7A6F10"/>
    <w:pPr>
      <w:autoSpaceDE w:val="0"/>
      <w:autoSpaceDN w:val="0"/>
      <w:adjustRightInd w:val="0"/>
      <w:spacing w:line="230" w:lineRule="exact"/>
      <w:ind w:firstLine="0"/>
      <w:jc w:val="left"/>
    </w:pPr>
    <w:rPr>
      <w:rFonts w:ascii="Arial" w:hAnsi="Arial" w:cs="Arial"/>
      <w:sz w:val="24"/>
    </w:rPr>
  </w:style>
  <w:style w:type="character" w:customStyle="1" w:styleId="FontStyle11">
    <w:name w:val="Font Style11"/>
    <w:uiPriority w:val="99"/>
    <w:rsid w:val="007A6F10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uiPriority w:val="99"/>
    <w:rsid w:val="007A6F10"/>
    <w:rPr>
      <w:rFonts w:ascii="Arial" w:hAnsi="Arial" w:cs="Arial"/>
      <w:sz w:val="22"/>
      <w:szCs w:val="22"/>
    </w:rPr>
  </w:style>
  <w:style w:type="character" w:customStyle="1" w:styleId="FontStyle13">
    <w:name w:val="Font Style13"/>
    <w:uiPriority w:val="99"/>
    <w:rsid w:val="007A6F10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7A6F10"/>
    <w:rPr>
      <w:rFonts w:ascii="Arial" w:hAnsi="Arial" w:cs="Arial"/>
      <w:sz w:val="18"/>
      <w:szCs w:val="18"/>
    </w:rPr>
  </w:style>
  <w:style w:type="paragraph" w:styleId="a">
    <w:name w:val="List Bullet"/>
    <w:basedOn w:val="a0"/>
    <w:rsid w:val="007A6F10"/>
    <w:pPr>
      <w:numPr>
        <w:numId w:val="1"/>
      </w:numPr>
      <w:contextualSpacing/>
    </w:pPr>
  </w:style>
  <w:style w:type="paragraph" w:customStyle="1" w:styleId="Style40">
    <w:name w:val="Style40"/>
    <w:basedOn w:val="a0"/>
    <w:uiPriority w:val="99"/>
    <w:rsid w:val="00D10C7C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D10C7C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D10C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uiPriority w:val="99"/>
    <w:rsid w:val="00D10C7C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D10C7C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D10C7C"/>
    <w:rPr>
      <w:rFonts w:ascii="Times New Roman" w:hAnsi="Times New Roman" w:cs="Times New Roman"/>
      <w:b/>
      <w:bCs/>
      <w:sz w:val="22"/>
      <w:szCs w:val="22"/>
    </w:rPr>
  </w:style>
  <w:style w:type="paragraph" w:customStyle="1" w:styleId="aff0">
    <w:name w:val="Формула"/>
    <w:basedOn w:val="a0"/>
    <w:rsid w:val="0033394F"/>
    <w:pPr>
      <w:widowControl/>
      <w:tabs>
        <w:tab w:val="center" w:pos="4820"/>
        <w:tab w:val="right" w:pos="9639"/>
      </w:tabs>
      <w:ind w:firstLine="284"/>
      <w:jc w:val="left"/>
    </w:pPr>
    <w:rPr>
      <w:sz w:val="26"/>
      <w:szCs w:val="20"/>
    </w:rPr>
  </w:style>
  <w:style w:type="paragraph" w:customStyle="1" w:styleId="11">
    <w:name w:val="Заголовок 11"/>
    <w:basedOn w:val="a0"/>
    <w:uiPriority w:val="1"/>
    <w:qFormat/>
    <w:rsid w:val="00160D07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styleId="aff1">
    <w:name w:val="FollowedHyperlink"/>
    <w:basedOn w:val="a1"/>
    <w:semiHidden/>
    <w:unhideWhenUsed/>
    <w:rsid w:val="00CB4A85"/>
    <w:rPr>
      <w:color w:val="800080" w:themeColor="followedHyperlink"/>
      <w:u w:val="single"/>
    </w:rPr>
  </w:style>
  <w:style w:type="paragraph" w:customStyle="1" w:styleId="text">
    <w:name w:val="text"/>
    <w:basedOn w:val="a0"/>
    <w:rsid w:val="00032655"/>
    <w:pPr>
      <w:widowControl/>
      <w:spacing w:before="100" w:beforeAutospacing="1" w:after="100" w:afterAutospacing="1"/>
      <w:ind w:firstLine="0"/>
      <w:textAlignment w:val="baseline"/>
    </w:pPr>
    <w:rPr>
      <w:rFonts w:ascii="Arial" w:hAnsi="Arial" w:cs="Arial"/>
      <w:color w:val="333333"/>
      <w:sz w:val="18"/>
      <w:szCs w:val="18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5"/>
    <w:locked/>
    <w:rsid w:val="00A56632"/>
    <w:rPr>
      <w:sz w:val="28"/>
      <w:szCs w:val="24"/>
    </w:rPr>
  </w:style>
  <w:style w:type="character" w:customStyle="1" w:styleId="32">
    <w:name w:val="Основной текст с отступом 3 Знак"/>
    <w:basedOn w:val="a1"/>
    <w:link w:val="31"/>
    <w:rsid w:val="00A56632"/>
    <w:rPr>
      <w:sz w:val="28"/>
      <w:szCs w:val="24"/>
    </w:rPr>
  </w:style>
  <w:style w:type="character" w:styleId="aff2">
    <w:name w:val="annotation reference"/>
    <w:basedOn w:val="a1"/>
    <w:semiHidden/>
    <w:unhideWhenUsed/>
    <w:rsid w:val="005E4358"/>
    <w:rPr>
      <w:sz w:val="16"/>
      <w:szCs w:val="16"/>
    </w:rPr>
  </w:style>
  <w:style w:type="paragraph" w:styleId="aff3">
    <w:name w:val="annotation text"/>
    <w:basedOn w:val="a0"/>
    <w:link w:val="aff4"/>
    <w:semiHidden/>
    <w:unhideWhenUsed/>
    <w:rsid w:val="005E4358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semiHidden/>
    <w:rsid w:val="005E4358"/>
  </w:style>
  <w:style w:type="paragraph" w:styleId="aff5">
    <w:name w:val="annotation subject"/>
    <w:basedOn w:val="aff3"/>
    <w:next w:val="aff3"/>
    <w:link w:val="aff6"/>
    <w:semiHidden/>
    <w:unhideWhenUsed/>
    <w:rsid w:val="005E4358"/>
    <w:rPr>
      <w:b/>
      <w:bCs/>
    </w:rPr>
  </w:style>
  <w:style w:type="character" w:customStyle="1" w:styleId="aff6">
    <w:name w:val="Тема примечания Знак"/>
    <w:basedOn w:val="aff4"/>
    <w:link w:val="aff5"/>
    <w:semiHidden/>
    <w:rsid w:val="005E43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8224-9EA5-42CD-9AF7-73CF3EB1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4900</Words>
  <Characters>27931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КГТУ, каф. ОХТ</Company>
  <LinksUpToDate>false</LinksUpToDate>
  <CharactersWithSpaces>32766</CharactersWithSpaces>
  <SharedDoc>false</SharedDoc>
  <HLinks>
    <vt:vector size="72" baseType="variant"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_Toc407024384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_Toc407024383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_Toc407024382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_Toc407024381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_Toc407024380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_Toc407024379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_Toc407024378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_Toc407024377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_Toc407024376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_Toc407024375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_Toc407024374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_Toc407024373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ПАНХИМ</dc:creator>
  <cp:lastModifiedBy>Admin</cp:lastModifiedBy>
  <cp:revision>2</cp:revision>
  <cp:lastPrinted>2017-11-23T13:14:00Z</cp:lastPrinted>
  <dcterms:created xsi:type="dcterms:W3CDTF">2024-05-08T06:35:00Z</dcterms:created>
  <dcterms:modified xsi:type="dcterms:W3CDTF">2024-05-08T06:35:00Z</dcterms:modified>
</cp:coreProperties>
</file>