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vsdx" ContentType="application/vnd.ms-visio.drawing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19B" w:rsidRPr="007A6F10" w:rsidRDefault="006F119B" w:rsidP="006F119B">
      <w:pPr>
        <w:pStyle w:val="afd"/>
        <w:ind w:firstLine="0"/>
        <w:jc w:val="center"/>
        <w:rPr>
          <w:bCs/>
          <w:szCs w:val="28"/>
        </w:rPr>
      </w:pPr>
      <w:r w:rsidRPr="007D1217">
        <w:rPr>
          <w:szCs w:val="28"/>
        </w:rPr>
        <w:t>Министерство науки и высшего образования Российской Федерации</w:t>
      </w:r>
    </w:p>
    <w:p w:rsidR="006F119B" w:rsidRDefault="006F119B" w:rsidP="006F119B">
      <w:pPr>
        <w:pStyle w:val="afd"/>
        <w:ind w:firstLine="0"/>
        <w:jc w:val="center"/>
        <w:rPr>
          <w:szCs w:val="28"/>
        </w:rPr>
      </w:pPr>
      <w:r>
        <w:rPr>
          <w:szCs w:val="28"/>
        </w:rPr>
        <w:t xml:space="preserve">Нижнекамский химико-технологический институт (филиал) </w:t>
      </w:r>
    </w:p>
    <w:p w:rsidR="006F119B" w:rsidRPr="007A6F10" w:rsidRDefault="006F119B" w:rsidP="006F119B">
      <w:pPr>
        <w:pStyle w:val="afd"/>
        <w:ind w:firstLine="0"/>
        <w:jc w:val="center"/>
        <w:rPr>
          <w:szCs w:val="28"/>
        </w:rPr>
      </w:pPr>
      <w:r>
        <w:rPr>
          <w:szCs w:val="28"/>
        </w:rPr>
        <w:t>федерального государственного бюджетного образовательного учреждения</w:t>
      </w:r>
    </w:p>
    <w:p w:rsidR="006F119B" w:rsidRPr="007A6F10" w:rsidRDefault="006F119B" w:rsidP="006F119B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высшего образования</w:t>
      </w:r>
    </w:p>
    <w:p w:rsidR="006F119B" w:rsidRPr="007A6F10" w:rsidRDefault="006F119B" w:rsidP="006F119B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«Казанский национальный исследовательский технологический университет»</w:t>
      </w:r>
    </w:p>
    <w:p w:rsidR="006F119B" w:rsidRPr="007A6F10" w:rsidRDefault="006F119B" w:rsidP="006F119B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(</w:t>
      </w:r>
      <w:r>
        <w:rPr>
          <w:szCs w:val="28"/>
        </w:rPr>
        <w:t xml:space="preserve">НХТИ </w:t>
      </w:r>
      <w:r w:rsidRPr="007A6F10">
        <w:rPr>
          <w:szCs w:val="28"/>
        </w:rPr>
        <w:t>ФГБОУ ВО «КНИТУ»)</w:t>
      </w:r>
    </w:p>
    <w:p w:rsidR="006F119B" w:rsidRDefault="006F119B" w:rsidP="006F119B">
      <w:pPr>
        <w:pStyle w:val="afd"/>
        <w:jc w:val="right"/>
        <w:rPr>
          <w:szCs w:val="28"/>
        </w:rPr>
      </w:pPr>
    </w:p>
    <w:p w:rsidR="006F119B" w:rsidRDefault="006F119B" w:rsidP="006F119B">
      <w:pPr>
        <w:pStyle w:val="afd"/>
        <w:jc w:val="right"/>
        <w:rPr>
          <w:szCs w:val="28"/>
        </w:rPr>
      </w:pPr>
    </w:p>
    <w:p w:rsidR="008344EE" w:rsidRDefault="008344EE" w:rsidP="008344EE">
      <w:pPr>
        <w:pStyle w:val="afd"/>
        <w:ind w:left="5812" w:firstLine="0"/>
        <w:jc w:val="center"/>
        <w:rPr>
          <w:szCs w:val="28"/>
        </w:rPr>
      </w:pPr>
      <w:r>
        <w:rPr>
          <w:szCs w:val="28"/>
        </w:rPr>
        <w:t>УТВЕРЖДАЮ</w:t>
      </w:r>
    </w:p>
    <w:p w:rsidR="008344EE" w:rsidRDefault="008344EE" w:rsidP="008344EE">
      <w:pPr>
        <w:pStyle w:val="afd"/>
        <w:ind w:left="5812" w:firstLine="0"/>
        <w:jc w:val="center"/>
        <w:rPr>
          <w:szCs w:val="28"/>
        </w:rPr>
      </w:pPr>
    </w:p>
    <w:p w:rsidR="008344EE" w:rsidRDefault="008344EE" w:rsidP="008344EE">
      <w:pPr>
        <w:pStyle w:val="afd"/>
        <w:spacing w:line="360" w:lineRule="auto"/>
        <w:ind w:left="5812" w:firstLine="0"/>
        <w:jc w:val="right"/>
        <w:rPr>
          <w:szCs w:val="28"/>
        </w:rPr>
      </w:pPr>
      <w:r>
        <w:rPr>
          <w:szCs w:val="28"/>
        </w:rPr>
        <w:t>Заместитель  директора по УР</w:t>
      </w:r>
    </w:p>
    <w:p w:rsidR="008344EE" w:rsidRDefault="008344EE" w:rsidP="008344EE">
      <w:pPr>
        <w:pStyle w:val="afd"/>
        <w:spacing w:line="360" w:lineRule="auto"/>
        <w:ind w:left="5812" w:firstLine="0"/>
        <w:jc w:val="right"/>
        <w:rPr>
          <w:szCs w:val="28"/>
        </w:rPr>
      </w:pPr>
      <w:r>
        <w:rPr>
          <w:szCs w:val="28"/>
        </w:rPr>
        <w:t>__________ Н.И. Никифорова</w:t>
      </w:r>
    </w:p>
    <w:p w:rsidR="00077D04" w:rsidRPr="0027694D" w:rsidRDefault="008344EE" w:rsidP="0027694D">
      <w:pPr>
        <w:pStyle w:val="afd"/>
        <w:spacing w:line="360" w:lineRule="auto"/>
        <w:ind w:left="5812" w:firstLine="0"/>
        <w:jc w:val="right"/>
        <w:rPr>
          <w:szCs w:val="28"/>
          <w:u w:val="single"/>
        </w:rPr>
      </w:pPr>
      <w:r w:rsidRPr="0027694D">
        <w:rPr>
          <w:szCs w:val="28"/>
          <w:u w:val="single"/>
        </w:rPr>
        <w:t>«</w:t>
      </w:r>
      <w:r w:rsidR="0027694D" w:rsidRPr="0027694D">
        <w:rPr>
          <w:szCs w:val="28"/>
          <w:u w:val="single"/>
        </w:rPr>
        <w:t xml:space="preserve"> 30 </w:t>
      </w:r>
      <w:r w:rsidRPr="0027694D">
        <w:rPr>
          <w:szCs w:val="28"/>
          <w:u w:val="single"/>
        </w:rPr>
        <w:t xml:space="preserve">» </w:t>
      </w:r>
      <w:r w:rsidR="0027694D" w:rsidRPr="0027694D">
        <w:rPr>
          <w:szCs w:val="28"/>
          <w:u w:val="single"/>
        </w:rPr>
        <w:t>05</w:t>
      </w:r>
      <w:r w:rsidR="00551E95">
        <w:rPr>
          <w:szCs w:val="28"/>
          <w:u w:val="single"/>
        </w:rPr>
        <w:t xml:space="preserve">    </w:t>
      </w:r>
      <w:r w:rsidRPr="0027694D">
        <w:rPr>
          <w:szCs w:val="28"/>
          <w:u w:val="single"/>
        </w:rPr>
        <w:t>202</w:t>
      </w:r>
      <w:r w:rsidR="005721A0">
        <w:rPr>
          <w:szCs w:val="28"/>
          <w:u w:val="single"/>
        </w:rPr>
        <w:t>2</w:t>
      </w:r>
      <w:r w:rsidRPr="0027694D">
        <w:rPr>
          <w:szCs w:val="28"/>
          <w:u w:val="single"/>
        </w:rPr>
        <w:t>г.</w:t>
      </w:r>
      <w:bookmarkStart w:id="0" w:name="_GoBack"/>
      <w:bookmarkEnd w:id="0"/>
    </w:p>
    <w:p w:rsidR="00D10C7C" w:rsidRDefault="00D10C7C" w:rsidP="00261A22">
      <w:pPr>
        <w:tabs>
          <w:tab w:val="right" w:pos="9638"/>
        </w:tabs>
        <w:ind w:firstLine="0"/>
        <w:rPr>
          <w:b/>
          <w:bCs/>
          <w:szCs w:val="28"/>
        </w:rPr>
      </w:pP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b/>
          <w:bCs/>
          <w:szCs w:val="28"/>
        </w:rPr>
      </w:pP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b/>
          <w:bCs/>
          <w:szCs w:val="28"/>
        </w:rPr>
      </w:pPr>
    </w:p>
    <w:p w:rsidR="0027694D" w:rsidRDefault="0027694D" w:rsidP="002D5CE7">
      <w:pPr>
        <w:shd w:val="clear" w:color="auto" w:fill="FFFFFF"/>
        <w:autoSpaceDE w:val="0"/>
        <w:autoSpaceDN w:val="0"/>
        <w:adjustRightInd w:val="0"/>
        <w:ind w:firstLine="0"/>
        <w:rPr>
          <w:b/>
          <w:bCs/>
          <w:szCs w:val="28"/>
        </w:rPr>
      </w:pP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b/>
          <w:bCs/>
          <w:szCs w:val="28"/>
        </w:rPr>
      </w:pPr>
    </w:p>
    <w:p w:rsidR="00D10C7C" w:rsidRPr="004522A3" w:rsidRDefault="00D10C7C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</w:rPr>
      </w:pPr>
      <w:r w:rsidRPr="004522A3">
        <w:rPr>
          <w:b/>
          <w:bCs/>
          <w:szCs w:val="28"/>
        </w:rPr>
        <w:t>ФОНД ОЦЕНОЧНЫХ СРЕДСТВ</w:t>
      </w: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</w:rPr>
      </w:pPr>
      <w:r w:rsidRPr="004522A3">
        <w:rPr>
          <w:szCs w:val="28"/>
        </w:rPr>
        <w:t>по дисциплине (модулю)</w:t>
      </w:r>
    </w:p>
    <w:p w:rsidR="007811AA" w:rsidRPr="004522A3" w:rsidRDefault="007811AA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</w:rPr>
      </w:pPr>
    </w:p>
    <w:p w:rsidR="00D10C7C" w:rsidRPr="007811AA" w:rsidRDefault="00DD5065" w:rsidP="007811AA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  <w:u w:val="single"/>
        </w:rPr>
      </w:pPr>
      <w:r>
        <w:rPr>
          <w:bCs/>
          <w:szCs w:val="28"/>
          <w:u w:val="single"/>
        </w:rPr>
        <w:t>О</w:t>
      </w:r>
      <w:r w:rsidR="00C96D2D">
        <w:rPr>
          <w:bCs/>
          <w:szCs w:val="28"/>
          <w:u w:val="single"/>
        </w:rPr>
        <w:t>П</w:t>
      </w:r>
      <w:r w:rsidR="007811AA" w:rsidRPr="007811AA">
        <w:rPr>
          <w:bCs/>
          <w:szCs w:val="28"/>
          <w:u w:val="single"/>
        </w:rPr>
        <w:t>.</w:t>
      </w:r>
      <w:r w:rsidR="00C96D2D">
        <w:rPr>
          <w:bCs/>
          <w:szCs w:val="28"/>
          <w:u w:val="single"/>
        </w:rPr>
        <w:t>0</w:t>
      </w:r>
      <w:r w:rsidR="00526EE8">
        <w:rPr>
          <w:bCs/>
          <w:szCs w:val="28"/>
          <w:u w:val="single"/>
        </w:rPr>
        <w:t>9Электрические машины</w:t>
      </w: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 w:val="20"/>
          <w:szCs w:val="20"/>
        </w:rPr>
      </w:pPr>
      <w:r w:rsidRPr="005A77B5">
        <w:rPr>
          <w:sz w:val="20"/>
          <w:szCs w:val="20"/>
        </w:rPr>
        <w:t>(</w:t>
      </w:r>
      <w:r w:rsidR="002F2384">
        <w:rPr>
          <w:sz w:val="20"/>
          <w:szCs w:val="20"/>
        </w:rPr>
        <w:t xml:space="preserve">код и </w:t>
      </w:r>
      <w:r w:rsidRPr="005A77B5">
        <w:rPr>
          <w:sz w:val="20"/>
          <w:szCs w:val="20"/>
        </w:rPr>
        <w:t>наименование дисциплины (модуля))</w:t>
      </w:r>
    </w:p>
    <w:p w:rsidR="00DD51DF" w:rsidRPr="005A77B5" w:rsidRDefault="00DD51DF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 w:val="20"/>
          <w:szCs w:val="20"/>
        </w:rPr>
      </w:pPr>
    </w:p>
    <w:p w:rsidR="00DD51DF" w:rsidRPr="005A77B5" w:rsidRDefault="00DD51DF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 w:val="20"/>
          <w:szCs w:val="20"/>
        </w:rPr>
      </w:pPr>
    </w:p>
    <w:p w:rsidR="00DD51DF" w:rsidRPr="00DD51DF" w:rsidRDefault="00C96D2D" w:rsidP="00DD51DF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  <w:u w:val="single"/>
        </w:rPr>
      </w:pPr>
      <w:r>
        <w:rPr>
          <w:szCs w:val="28"/>
          <w:u w:val="single"/>
        </w:rPr>
        <w:t>Специальность</w:t>
      </w:r>
      <w:r w:rsidRPr="00C96D2D">
        <w:rPr>
          <w:szCs w:val="28"/>
          <w:u w:val="single"/>
        </w:rPr>
        <w:t>:</w:t>
      </w:r>
      <w:r>
        <w:rPr>
          <w:szCs w:val="28"/>
          <w:u w:val="single"/>
        </w:rPr>
        <w:t xml:space="preserve"> 27.02.04 Автоматические системы управления </w:t>
      </w: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 w:val="20"/>
          <w:szCs w:val="20"/>
        </w:rPr>
      </w:pPr>
      <w:r w:rsidRPr="005A77B5">
        <w:rPr>
          <w:sz w:val="20"/>
          <w:szCs w:val="20"/>
        </w:rPr>
        <w:t>(</w:t>
      </w:r>
      <w:r w:rsidR="00C96D2D">
        <w:rPr>
          <w:sz w:val="20"/>
          <w:szCs w:val="20"/>
        </w:rPr>
        <w:t>код и наименование направления подготовки</w:t>
      </w:r>
      <w:r w:rsidRPr="005A77B5">
        <w:rPr>
          <w:sz w:val="20"/>
          <w:szCs w:val="20"/>
        </w:rPr>
        <w:t>)</w:t>
      </w:r>
    </w:p>
    <w:p w:rsidR="00DD51DF" w:rsidRPr="005A77B5" w:rsidRDefault="00DD51DF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 w:val="20"/>
          <w:szCs w:val="20"/>
        </w:rPr>
      </w:pPr>
    </w:p>
    <w:p w:rsidR="00D10C7C" w:rsidRPr="004522A3" w:rsidRDefault="00C96D2D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</w:rPr>
      </w:pPr>
      <w:r>
        <w:rPr>
          <w:i/>
          <w:iCs/>
          <w:szCs w:val="28"/>
          <w:u w:val="single"/>
        </w:rPr>
        <w:t>техник</w:t>
      </w:r>
    </w:p>
    <w:p w:rsidR="00D10C7C" w:rsidRPr="005A77B5" w:rsidRDefault="00D10C7C" w:rsidP="002D5CE7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 w:val="20"/>
          <w:szCs w:val="20"/>
        </w:rPr>
      </w:pPr>
      <w:r w:rsidRPr="005A77B5">
        <w:rPr>
          <w:sz w:val="20"/>
          <w:szCs w:val="20"/>
        </w:rPr>
        <w:t>квалификация</w:t>
      </w: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D10C7C" w:rsidRPr="007811AA" w:rsidRDefault="007811AA" w:rsidP="0059297A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  <w:u w:val="single"/>
        </w:rPr>
      </w:pPr>
      <w:r w:rsidRPr="007811AA">
        <w:rPr>
          <w:szCs w:val="28"/>
          <w:u w:val="single"/>
        </w:rPr>
        <w:t>очная</w:t>
      </w:r>
    </w:p>
    <w:p w:rsidR="0059297A" w:rsidRPr="0059297A" w:rsidRDefault="0059297A" w:rsidP="0059297A">
      <w:pPr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  <w:vertAlign w:val="superscript"/>
        </w:rPr>
      </w:pPr>
      <w:r>
        <w:rPr>
          <w:szCs w:val="28"/>
          <w:vertAlign w:val="superscript"/>
        </w:rPr>
        <w:t>форма обучения</w:t>
      </w: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261A22" w:rsidRDefault="00261A22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261A22" w:rsidRDefault="00261A22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C96D2D" w:rsidRDefault="00C96D2D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C96D2D" w:rsidRDefault="00C96D2D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C96D2D" w:rsidRDefault="00C96D2D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DD5065" w:rsidRDefault="00DD5065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27694D" w:rsidRDefault="0027694D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27694D" w:rsidRDefault="0027694D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D10C7C" w:rsidRDefault="00D10C7C" w:rsidP="002D5CE7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E015BC" w:rsidRDefault="00160D07" w:rsidP="0027694D">
      <w:pPr>
        <w:pStyle w:val="afd"/>
        <w:jc w:val="center"/>
        <w:rPr>
          <w:szCs w:val="28"/>
        </w:rPr>
      </w:pPr>
      <w:r>
        <w:rPr>
          <w:szCs w:val="28"/>
        </w:rPr>
        <w:t>Нижнекамск</w:t>
      </w:r>
      <w:r w:rsidRPr="007A6F10">
        <w:rPr>
          <w:szCs w:val="28"/>
        </w:rPr>
        <w:t>, 20</w:t>
      </w:r>
      <w:r w:rsidR="008344EE">
        <w:rPr>
          <w:szCs w:val="28"/>
        </w:rPr>
        <w:t>2</w:t>
      </w:r>
      <w:r w:rsidR="0027694D">
        <w:rPr>
          <w:szCs w:val="28"/>
        </w:rPr>
        <w:t>2</w:t>
      </w:r>
      <w:r w:rsidRPr="007A6F10">
        <w:rPr>
          <w:szCs w:val="28"/>
        </w:rPr>
        <w:t>г.</w:t>
      </w:r>
    </w:p>
    <w:p w:rsidR="00E015BC" w:rsidRPr="00C21D78" w:rsidRDefault="00E015BC" w:rsidP="00E015BC">
      <w:pPr>
        <w:shd w:val="clear" w:color="auto" w:fill="FFFFFF"/>
        <w:autoSpaceDE w:val="0"/>
        <w:autoSpaceDN w:val="0"/>
        <w:adjustRightInd w:val="0"/>
        <w:ind w:firstLine="0"/>
        <w:rPr>
          <w:szCs w:val="28"/>
        </w:rPr>
      </w:pPr>
    </w:p>
    <w:p w:rsidR="00E015BC" w:rsidRPr="00C21D78" w:rsidRDefault="00E015BC" w:rsidP="00E015BC">
      <w:pPr>
        <w:ind w:firstLine="0"/>
        <w:rPr>
          <w:spacing w:val="-2"/>
          <w:szCs w:val="28"/>
        </w:rPr>
      </w:pPr>
    </w:p>
    <w:p w:rsidR="00E015BC" w:rsidRPr="00C21D78" w:rsidRDefault="00E015BC" w:rsidP="00E015BC">
      <w:pPr>
        <w:ind w:firstLine="0"/>
        <w:rPr>
          <w:szCs w:val="28"/>
        </w:rPr>
      </w:pPr>
      <w:r w:rsidRPr="00C21D78">
        <w:rPr>
          <w:szCs w:val="28"/>
        </w:rPr>
        <w:t>Составитель ФОС:</w:t>
      </w:r>
    </w:p>
    <w:p w:rsidR="00E015BC" w:rsidRPr="00C21D78" w:rsidRDefault="00526EE8" w:rsidP="00E015BC">
      <w:pPr>
        <w:ind w:firstLine="0"/>
        <w:rPr>
          <w:szCs w:val="28"/>
        </w:rPr>
      </w:pPr>
      <w:r>
        <w:rPr>
          <w:szCs w:val="28"/>
          <w:u w:val="single"/>
        </w:rPr>
        <w:t>Ст. преподаватель</w:t>
      </w:r>
      <w:r w:rsidR="00E015BC" w:rsidRPr="00C21D78">
        <w:rPr>
          <w:szCs w:val="28"/>
        </w:rPr>
        <w:t xml:space="preserve">                    ____________                       </w:t>
      </w:r>
      <w:r>
        <w:rPr>
          <w:szCs w:val="28"/>
          <w:u w:val="single"/>
        </w:rPr>
        <w:t>С</w:t>
      </w:r>
      <w:r w:rsidR="00E015BC" w:rsidRPr="00C21D78">
        <w:rPr>
          <w:szCs w:val="28"/>
          <w:u w:val="single"/>
        </w:rPr>
        <w:t>.</w:t>
      </w:r>
      <w:r>
        <w:rPr>
          <w:szCs w:val="28"/>
          <w:u w:val="single"/>
        </w:rPr>
        <w:t>С</w:t>
      </w:r>
      <w:r w:rsidR="00E015BC" w:rsidRPr="00C21D78">
        <w:rPr>
          <w:szCs w:val="28"/>
          <w:u w:val="single"/>
        </w:rPr>
        <w:t xml:space="preserve">. </w:t>
      </w:r>
      <w:r>
        <w:rPr>
          <w:szCs w:val="28"/>
          <w:u w:val="single"/>
        </w:rPr>
        <w:t>Кузин</w:t>
      </w:r>
    </w:p>
    <w:p w:rsidR="00E015BC" w:rsidRDefault="00E015BC" w:rsidP="00E015BC">
      <w:pPr>
        <w:ind w:firstLine="0"/>
        <w:rPr>
          <w:szCs w:val="28"/>
          <w:vertAlign w:val="superscript"/>
        </w:rPr>
      </w:pPr>
    </w:p>
    <w:p w:rsidR="00E015BC" w:rsidRDefault="00E015BC" w:rsidP="00E015BC">
      <w:pPr>
        <w:ind w:firstLine="0"/>
        <w:rPr>
          <w:szCs w:val="28"/>
          <w:vertAlign w:val="superscript"/>
        </w:rPr>
      </w:pPr>
    </w:p>
    <w:p w:rsidR="00E015BC" w:rsidRPr="00C21D78" w:rsidRDefault="00E015BC" w:rsidP="00E015BC">
      <w:pPr>
        <w:ind w:firstLine="0"/>
        <w:rPr>
          <w:szCs w:val="28"/>
          <w:vertAlign w:val="superscript"/>
        </w:rPr>
      </w:pPr>
    </w:p>
    <w:p w:rsidR="001876A7" w:rsidRPr="00C21D78" w:rsidRDefault="001876A7" w:rsidP="001876A7">
      <w:pPr>
        <w:ind w:firstLine="0"/>
        <w:rPr>
          <w:spacing w:val="-2"/>
          <w:szCs w:val="28"/>
          <w:u w:val="single"/>
        </w:rPr>
      </w:pPr>
      <w:r w:rsidRPr="00C21D78">
        <w:rPr>
          <w:spacing w:val="-2"/>
          <w:szCs w:val="28"/>
        </w:rPr>
        <w:t xml:space="preserve">ФОС рассмотрен и одобрен на заседании кафедры ЭТЭОП, </w:t>
      </w:r>
    </w:p>
    <w:p w:rsidR="001876A7" w:rsidRPr="00C21D78" w:rsidRDefault="001876A7" w:rsidP="001876A7">
      <w:pPr>
        <w:ind w:firstLine="0"/>
        <w:rPr>
          <w:i/>
          <w:iCs/>
          <w:szCs w:val="28"/>
        </w:rPr>
      </w:pPr>
      <w:r w:rsidRPr="00C21D78">
        <w:rPr>
          <w:spacing w:val="-2"/>
          <w:szCs w:val="28"/>
        </w:rPr>
        <w:t>протокол №</w:t>
      </w:r>
      <w:r w:rsidR="0027694D">
        <w:rPr>
          <w:spacing w:val="-2"/>
          <w:szCs w:val="28"/>
        </w:rPr>
        <w:t xml:space="preserve">8 </w:t>
      </w:r>
      <w:r w:rsidRPr="00C21D78">
        <w:rPr>
          <w:spacing w:val="-2"/>
          <w:szCs w:val="28"/>
        </w:rPr>
        <w:t>от</w:t>
      </w:r>
      <w:r w:rsidR="0027694D">
        <w:rPr>
          <w:spacing w:val="-2"/>
          <w:szCs w:val="28"/>
        </w:rPr>
        <w:t>21</w:t>
      </w:r>
      <w:r w:rsidR="00526EE8">
        <w:rPr>
          <w:spacing w:val="-2"/>
          <w:szCs w:val="28"/>
        </w:rPr>
        <w:t>.</w:t>
      </w:r>
      <w:r w:rsidR="0027694D">
        <w:rPr>
          <w:spacing w:val="-2"/>
          <w:szCs w:val="28"/>
        </w:rPr>
        <w:t>04</w:t>
      </w:r>
      <w:r>
        <w:rPr>
          <w:spacing w:val="-2"/>
          <w:szCs w:val="28"/>
        </w:rPr>
        <w:t>.</w:t>
      </w:r>
      <w:r w:rsidRPr="00C21D78">
        <w:rPr>
          <w:spacing w:val="-2"/>
          <w:szCs w:val="28"/>
        </w:rPr>
        <w:t>20</w:t>
      </w:r>
      <w:r>
        <w:rPr>
          <w:spacing w:val="-2"/>
          <w:szCs w:val="28"/>
        </w:rPr>
        <w:t>2</w:t>
      </w:r>
      <w:r w:rsidR="0027694D">
        <w:rPr>
          <w:spacing w:val="-2"/>
          <w:szCs w:val="28"/>
        </w:rPr>
        <w:t xml:space="preserve">2 </w:t>
      </w:r>
      <w:r w:rsidRPr="00C21D78">
        <w:rPr>
          <w:spacing w:val="-2"/>
          <w:szCs w:val="28"/>
        </w:rPr>
        <w:t xml:space="preserve">г. </w:t>
      </w:r>
    </w:p>
    <w:p w:rsidR="001876A7" w:rsidRPr="00C21D78" w:rsidRDefault="001876A7" w:rsidP="001876A7">
      <w:pPr>
        <w:ind w:firstLine="0"/>
        <w:rPr>
          <w:szCs w:val="28"/>
        </w:rPr>
      </w:pPr>
    </w:p>
    <w:p w:rsidR="001876A7" w:rsidRPr="00C21D78" w:rsidRDefault="001876A7" w:rsidP="001876A7">
      <w:pPr>
        <w:ind w:firstLine="0"/>
        <w:rPr>
          <w:szCs w:val="28"/>
          <w:u w:val="single"/>
        </w:rPr>
      </w:pPr>
      <w:r w:rsidRPr="0027694D">
        <w:rPr>
          <w:szCs w:val="28"/>
          <w:u w:val="single"/>
        </w:rPr>
        <w:t>Зав. кафедрой</w:t>
      </w:r>
      <w:r w:rsidRPr="00C21D78">
        <w:rPr>
          <w:szCs w:val="28"/>
        </w:rPr>
        <w:tab/>
      </w:r>
      <w:r w:rsidRPr="00C21D78">
        <w:rPr>
          <w:szCs w:val="28"/>
        </w:rPr>
        <w:tab/>
        <w:t>______________</w:t>
      </w:r>
      <w:r w:rsidRPr="00C21D78">
        <w:rPr>
          <w:szCs w:val="28"/>
        </w:rPr>
        <w:tab/>
      </w:r>
      <w:r w:rsidRPr="00C21D78">
        <w:rPr>
          <w:szCs w:val="28"/>
        </w:rPr>
        <w:tab/>
      </w:r>
      <w:r w:rsidRPr="00C21D78">
        <w:rPr>
          <w:szCs w:val="28"/>
        </w:rPr>
        <w:tab/>
      </w:r>
      <w:r w:rsidRPr="00C21D78">
        <w:rPr>
          <w:szCs w:val="28"/>
          <w:u w:val="single"/>
        </w:rPr>
        <w:t xml:space="preserve">Е. </w:t>
      </w:r>
      <w:r w:rsidR="00526EE8">
        <w:rPr>
          <w:szCs w:val="28"/>
          <w:u w:val="single"/>
        </w:rPr>
        <w:t>Н</w:t>
      </w:r>
      <w:r w:rsidRPr="00C21D78">
        <w:rPr>
          <w:szCs w:val="28"/>
          <w:u w:val="single"/>
        </w:rPr>
        <w:t xml:space="preserve">. </w:t>
      </w:r>
      <w:r w:rsidR="00526EE8">
        <w:rPr>
          <w:szCs w:val="28"/>
          <w:u w:val="single"/>
        </w:rPr>
        <w:t>Гаврилов</w:t>
      </w:r>
    </w:p>
    <w:p w:rsidR="00E015BC" w:rsidRDefault="00E015BC" w:rsidP="00E015BC">
      <w:pPr>
        <w:ind w:firstLine="0"/>
        <w:rPr>
          <w:b/>
          <w:bCs/>
          <w:spacing w:val="40"/>
          <w:szCs w:val="28"/>
        </w:rPr>
      </w:pPr>
    </w:p>
    <w:p w:rsidR="001876A7" w:rsidRPr="00C21D78" w:rsidRDefault="001876A7" w:rsidP="00E015BC">
      <w:pPr>
        <w:ind w:firstLine="0"/>
        <w:rPr>
          <w:b/>
          <w:bCs/>
          <w:spacing w:val="40"/>
          <w:szCs w:val="28"/>
        </w:rPr>
      </w:pPr>
    </w:p>
    <w:p w:rsidR="00E015BC" w:rsidRDefault="00E015BC" w:rsidP="00E015BC">
      <w:pPr>
        <w:ind w:firstLine="0"/>
        <w:jc w:val="left"/>
        <w:rPr>
          <w:b/>
          <w:szCs w:val="28"/>
        </w:rPr>
      </w:pPr>
    </w:p>
    <w:p w:rsidR="00E015BC" w:rsidRPr="00C21D78" w:rsidRDefault="00E015BC" w:rsidP="00E015BC">
      <w:pPr>
        <w:spacing w:line="340" w:lineRule="exact"/>
        <w:ind w:firstLine="0"/>
      </w:pPr>
      <w:r w:rsidRPr="00C21D78">
        <w:t xml:space="preserve">Эксперт: </w:t>
      </w:r>
    </w:p>
    <w:p w:rsidR="00E015BC" w:rsidRPr="005B2D8D" w:rsidRDefault="005B2D8D" w:rsidP="00E015BC">
      <w:pPr>
        <w:spacing w:before="2"/>
        <w:ind w:firstLine="0"/>
        <w:rPr>
          <w:szCs w:val="28"/>
          <w:u w:val="single"/>
        </w:rPr>
      </w:pPr>
      <w:r w:rsidRPr="005B2D8D">
        <w:rPr>
          <w:szCs w:val="28"/>
          <w:u w:val="single"/>
        </w:rPr>
        <w:t xml:space="preserve">Н.В.Лежнева, </w:t>
      </w:r>
      <w:r w:rsidR="0027694D" w:rsidRPr="005B2D8D">
        <w:rPr>
          <w:szCs w:val="28"/>
          <w:u w:val="single"/>
        </w:rPr>
        <w:t>доцент кафедры</w:t>
      </w:r>
      <w:r w:rsidR="00551E95">
        <w:rPr>
          <w:szCs w:val="28"/>
          <w:u w:val="single"/>
        </w:rPr>
        <w:t xml:space="preserve"> </w:t>
      </w:r>
      <w:r w:rsidR="00DD5065" w:rsidRPr="005B2D8D">
        <w:rPr>
          <w:szCs w:val="28"/>
          <w:u w:val="single"/>
        </w:rPr>
        <w:t>ИСТ</w:t>
      </w:r>
      <w:r w:rsidR="00E015BC" w:rsidRPr="005B2D8D">
        <w:rPr>
          <w:szCs w:val="28"/>
          <w:u w:val="single"/>
        </w:rPr>
        <w:t xml:space="preserve"> НХТИ ФГБОУ ВО «КНИТУ»</w:t>
      </w:r>
    </w:p>
    <w:p w:rsidR="00E015BC" w:rsidRPr="00C21D78" w:rsidRDefault="00E015BC" w:rsidP="00E015BC">
      <w:pPr>
        <w:spacing w:before="2"/>
        <w:ind w:firstLine="0"/>
        <w:rPr>
          <w:sz w:val="25"/>
          <w:szCs w:val="25"/>
        </w:rPr>
      </w:pPr>
    </w:p>
    <w:p w:rsidR="00E015BC" w:rsidRPr="00C21D78" w:rsidRDefault="00E015BC" w:rsidP="00E015BC">
      <w:pPr>
        <w:spacing w:before="2"/>
        <w:ind w:firstLine="0"/>
        <w:rPr>
          <w:sz w:val="25"/>
          <w:szCs w:val="25"/>
        </w:rPr>
      </w:pPr>
    </w:p>
    <w:p w:rsidR="00E015BC" w:rsidRPr="00C21D78" w:rsidRDefault="00E015BC" w:rsidP="0027694D">
      <w:pPr>
        <w:spacing w:line="194" w:lineRule="exact"/>
        <w:ind w:left="119"/>
        <w:rPr>
          <w:sz w:val="20"/>
          <w:u w:val="single"/>
        </w:rPr>
      </w:pPr>
    </w:p>
    <w:p w:rsidR="00E015BC" w:rsidRPr="00C21D78" w:rsidRDefault="00E015BC" w:rsidP="00E015BC">
      <w:pPr>
        <w:spacing w:line="194" w:lineRule="exact"/>
        <w:ind w:left="119"/>
        <w:rPr>
          <w:sz w:val="20"/>
        </w:rPr>
      </w:pPr>
    </w:p>
    <w:p w:rsidR="00D10C7C" w:rsidRDefault="00D10C7C" w:rsidP="002D5CE7">
      <w:pPr>
        <w:pStyle w:val="afd"/>
        <w:ind w:firstLine="0"/>
        <w:jc w:val="center"/>
        <w:rPr>
          <w:b/>
          <w:szCs w:val="28"/>
        </w:rPr>
        <w:sectPr w:rsidR="00D10C7C" w:rsidSect="002666CC">
          <w:endnotePr>
            <w:numFmt w:val="decimal"/>
          </w:endnotePr>
          <w:pgSz w:w="11907" w:h="16840" w:code="9"/>
          <w:pgMar w:top="1134" w:right="708" w:bottom="1134" w:left="1701" w:header="720" w:footer="851" w:gutter="0"/>
          <w:cols w:space="708"/>
          <w:titlePg/>
          <w:docGrid w:linePitch="381"/>
        </w:sectPr>
      </w:pPr>
    </w:p>
    <w:p w:rsidR="004629E5" w:rsidRPr="005A7CDB" w:rsidRDefault="005A7CDB" w:rsidP="002D5CE7">
      <w:pPr>
        <w:pStyle w:val="a6"/>
        <w:jc w:val="center"/>
        <w:rPr>
          <w:b/>
          <w:i/>
          <w:sz w:val="24"/>
        </w:rPr>
      </w:pPr>
      <w:r w:rsidRPr="005A7CDB">
        <w:rPr>
          <w:b/>
          <w:i/>
          <w:sz w:val="24"/>
        </w:rPr>
        <w:lastRenderedPageBreak/>
        <w:t>Перечень компетенций с указанием этапов формирования в процессе освоения дисциплины</w:t>
      </w:r>
    </w:p>
    <w:p w:rsidR="002F6DA4" w:rsidRDefault="00C37B98" w:rsidP="00D4749C">
      <w:pPr>
        <w:pStyle w:val="a6"/>
        <w:ind w:firstLine="567"/>
        <w:jc w:val="left"/>
        <w:rPr>
          <w:sz w:val="24"/>
        </w:rPr>
      </w:pPr>
      <w:r>
        <w:rPr>
          <w:sz w:val="24"/>
        </w:rPr>
        <w:t>Компетенции</w:t>
      </w:r>
      <w:r w:rsidR="002F6DA4">
        <w:rPr>
          <w:sz w:val="24"/>
        </w:rPr>
        <w:t xml:space="preserve">: </w:t>
      </w:r>
    </w:p>
    <w:p w:rsidR="002B0442" w:rsidRPr="002B0442" w:rsidRDefault="002B0442" w:rsidP="002B0442">
      <w:pPr>
        <w:ind w:firstLine="567"/>
        <w:rPr>
          <w:color w:val="000000"/>
          <w:sz w:val="24"/>
          <w:lang w:bidi="ru-RU"/>
        </w:rPr>
      </w:pPr>
      <w:r w:rsidRPr="002B0442">
        <w:rPr>
          <w:color w:val="000000"/>
          <w:sz w:val="24"/>
          <w:lang w:bidi="ru-RU"/>
        </w:rPr>
        <w:t>ОК1 – Понимать сущность и социальную значимость своей будущей профессии, проявлять к ней устойчивый интерес.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ОК </w:t>
      </w:r>
      <w:r w:rsidR="002B0442" w:rsidRPr="002B0442">
        <w:rPr>
          <w:color w:val="000000"/>
          <w:sz w:val="24"/>
          <w:lang w:bidi="ru-RU"/>
        </w:rPr>
        <w:t>2 –  Организовывать собственную деятельность, выбирать типовые методы и способы выполнения профессиональных задач, оц</w:t>
      </w:r>
      <w:r w:rsidR="002B0442" w:rsidRPr="002B0442">
        <w:rPr>
          <w:color w:val="000000"/>
          <w:sz w:val="24"/>
          <w:lang w:bidi="ru-RU"/>
        </w:rPr>
        <w:t>е</w:t>
      </w:r>
      <w:r w:rsidR="002B0442" w:rsidRPr="002B0442">
        <w:rPr>
          <w:color w:val="000000"/>
          <w:sz w:val="24"/>
          <w:lang w:bidi="ru-RU"/>
        </w:rPr>
        <w:t>нивать их эффективность и качество.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ОК </w:t>
      </w:r>
      <w:r w:rsidR="002B0442" w:rsidRPr="002B0442">
        <w:rPr>
          <w:color w:val="000000"/>
          <w:sz w:val="24"/>
          <w:lang w:bidi="ru-RU"/>
        </w:rPr>
        <w:t>6 – Работать в коллективе и команде, эффективно общаться с коллегами, руководством, потребителями.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ОК </w:t>
      </w:r>
      <w:r w:rsidR="002B0442" w:rsidRPr="002B0442">
        <w:rPr>
          <w:color w:val="000000"/>
          <w:sz w:val="24"/>
          <w:lang w:bidi="ru-RU"/>
        </w:rPr>
        <w:t>9 – Ориентироваться в условиях частой смены технологий в профессиональной деятельности.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1.1 –  Составлять схемы специализированных узлов, блоков, устройств и систем автоматического управления.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1.2 – Обеспечивать выполнение электро- и радиомонтажных работ электронного оборудования и систем автоматического управл</w:t>
      </w:r>
      <w:r w:rsidR="002B0442" w:rsidRPr="002B0442">
        <w:rPr>
          <w:color w:val="000000"/>
          <w:sz w:val="24"/>
          <w:lang w:bidi="ru-RU"/>
        </w:rPr>
        <w:t>е</w:t>
      </w:r>
      <w:r w:rsidR="002B0442" w:rsidRPr="002B0442">
        <w:rPr>
          <w:color w:val="000000"/>
          <w:sz w:val="24"/>
          <w:lang w:bidi="ru-RU"/>
        </w:rPr>
        <w:t>ния.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1.3 – Выполнять работы по наладке электро- и радиомонтажных работ электронного оборудования и систем автоматического управления.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2.1 – Выполнять работы по эксплуатации электронного оборудования и систем автоматического управления с учетом специфики технологического процесса.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2.2 – Контролировать и анализировать функционирование параметров систем в процессе эксплуатации.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2.3 – Снимать и анализировать показания приборов.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3.1 – Диагностировать электронное оборудование и системы автоматического управления.</w:t>
      </w:r>
    </w:p>
    <w:p w:rsidR="002B0442" w:rsidRP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3.2 – Производить ремонт электронного оборудования и систем автоматического управления.</w:t>
      </w:r>
    </w:p>
    <w:p w:rsidR="002B0442" w:rsidRDefault="00442666" w:rsidP="002B0442">
      <w:pPr>
        <w:ind w:firstLine="567"/>
        <w:rPr>
          <w:color w:val="000000"/>
          <w:sz w:val="24"/>
          <w:lang w:bidi="ru-RU"/>
        </w:rPr>
      </w:pPr>
      <w:r>
        <w:rPr>
          <w:color w:val="000000"/>
          <w:sz w:val="24"/>
          <w:lang w:bidi="ru-RU"/>
        </w:rPr>
        <w:t xml:space="preserve">ПК </w:t>
      </w:r>
      <w:r w:rsidR="002B0442" w:rsidRPr="002B0442">
        <w:rPr>
          <w:color w:val="000000"/>
          <w:sz w:val="24"/>
          <w:lang w:bidi="ru-RU"/>
        </w:rPr>
        <w:t>3.3 – Обеспечивать тестовую проверку, профилактический осмотр, регулировку, техническое обслуживание и небольшой ремонт компьютерных и периферийных устройств.</w:t>
      </w:r>
    </w:p>
    <w:p w:rsidR="00AE35B4" w:rsidRPr="002B0442" w:rsidRDefault="00AE35B4" w:rsidP="002B0442">
      <w:pPr>
        <w:ind w:firstLine="567"/>
        <w:rPr>
          <w:color w:val="000000"/>
          <w:sz w:val="24"/>
          <w:lang w:bidi="ru-RU"/>
        </w:rPr>
      </w:pPr>
    </w:p>
    <w:tbl>
      <w:tblPr>
        <w:tblW w:w="138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7"/>
        <w:gridCol w:w="1701"/>
        <w:gridCol w:w="2409"/>
        <w:gridCol w:w="2552"/>
        <w:gridCol w:w="2410"/>
        <w:gridCol w:w="2694"/>
      </w:tblGrid>
      <w:tr w:rsidR="002F6DA4" w:rsidRPr="00266817" w:rsidTr="00526EE8">
        <w:tc>
          <w:tcPr>
            <w:tcW w:w="2127" w:type="dxa"/>
            <w:vMerge w:val="restart"/>
            <w:shd w:val="clear" w:color="auto" w:fill="auto"/>
            <w:vAlign w:val="center"/>
          </w:tcPr>
          <w:p w:rsidR="002F6DA4" w:rsidRPr="0099422C" w:rsidRDefault="00C37B98" w:rsidP="002D5CE7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Индекс комп</w:t>
            </w:r>
            <w:r>
              <w:rPr>
                <w:b/>
                <w:i/>
                <w:sz w:val="24"/>
              </w:rPr>
              <w:t>е</w:t>
            </w:r>
            <w:r>
              <w:rPr>
                <w:b/>
                <w:i/>
                <w:sz w:val="24"/>
              </w:rPr>
              <w:t>тенции</w:t>
            </w:r>
          </w:p>
        </w:tc>
        <w:tc>
          <w:tcPr>
            <w:tcW w:w="9072" w:type="dxa"/>
            <w:gridSpan w:val="4"/>
            <w:shd w:val="clear" w:color="auto" w:fill="auto"/>
          </w:tcPr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 xml:space="preserve">Этапы формирования </w:t>
            </w:r>
            <w:r w:rsidR="005A7CDB" w:rsidRPr="005A7CDB">
              <w:rPr>
                <w:b/>
                <w:i/>
                <w:sz w:val="24"/>
              </w:rPr>
              <w:t>в процессе освоения дисциплины</w:t>
            </w:r>
          </w:p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i/>
                <w:sz w:val="24"/>
              </w:rPr>
              <w:t>(указать все темы из РПД)</w:t>
            </w:r>
          </w:p>
        </w:tc>
        <w:tc>
          <w:tcPr>
            <w:tcW w:w="2694" w:type="dxa"/>
            <w:vMerge w:val="restart"/>
            <w:vAlign w:val="center"/>
          </w:tcPr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Наименование оц</w:t>
            </w:r>
            <w:r>
              <w:rPr>
                <w:b/>
                <w:i/>
                <w:sz w:val="24"/>
              </w:rPr>
              <w:t>е</w:t>
            </w:r>
            <w:r>
              <w:rPr>
                <w:b/>
                <w:i/>
                <w:sz w:val="24"/>
              </w:rPr>
              <w:t>ночного средства</w:t>
            </w:r>
          </w:p>
        </w:tc>
      </w:tr>
      <w:tr w:rsidR="002F6DA4" w:rsidRPr="00266817" w:rsidTr="00526EE8">
        <w:trPr>
          <w:trHeight w:val="723"/>
        </w:trPr>
        <w:tc>
          <w:tcPr>
            <w:tcW w:w="2127" w:type="dxa"/>
            <w:vMerge/>
            <w:shd w:val="clear" w:color="auto" w:fill="auto"/>
          </w:tcPr>
          <w:p w:rsidR="002F6DA4" w:rsidRPr="0099422C" w:rsidRDefault="002F6DA4" w:rsidP="002D5CE7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Лекции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2F6DA4" w:rsidRPr="00806BB8" w:rsidRDefault="002F6DA4" w:rsidP="009E5DC9">
            <w:pPr>
              <w:pStyle w:val="afd"/>
              <w:ind w:left="33" w:firstLine="0"/>
              <w:jc w:val="center"/>
              <w:rPr>
                <w:b/>
                <w:i/>
                <w:sz w:val="24"/>
              </w:rPr>
            </w:pPr>
            <w:r w:rsidRPr="00806BB8">
              <w:rPr>
                <w:b/>
                <w:i/>
                <w:sz w:val="24"/>
              </w:rPr>
              <w:t>Практические</w:t>
            </w:r>
          </w:p>
          <w:p w:rsidR="002F6DA4" w:rsidRPr="009E5DC9" w:rsidRDefault="009E5DC9" w:rsidP="009E5DC9">
            <w:pPr>
              <w:pStyle w:val="afd"/>
              <w:ind w:left="33" w:firstLine="0"/>
              <w:jc w:val="center"/>
              <w:rPr>
                <w:b/>
                <w:i/>
                <w:sz w:val="24"/>
                <w:lang w:val="en-US"/>
              </w:rPr>
            </w:pPr>
            <w:r>
              <w:rPr>
                <w:b/>
                <w:i/>
                <w:sz w:val="24"/>
              </w:rPr>
              <w:t>з</w:t>
            </w:r>
            <w:r w:rsidR="002F6DA4" w:rsidRPr="00806BB8">
              <w:rPr>
                <w:b/>
                <w:i/>
                <w:sz w:val="24"/>
              </w:rPr>
              <w:t>анятия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Лабораторные з</w:t>
            </w:r>
            <w:r w:rsidRPr="0099422C">
              <w:rPr>
                <w:b/>
                <w:i/>
                <w:sz w:val="24"/>
              </w:rPr>
              <w:t>а</w:t>
            </w:r>
            <w:r w:rsidRPr="0099422C">
              <w:rPr>
                <w:b/>
                <w:i/>
                <w:sz w:val="24"/>
              </w:rPr>
              <w:t>нятия</w:t>
            </w:r>
          </w:p>
        </w:tc>
        <w:tc>
          <w:tcPr>
            <w:tcW w:w="2410" w:type="dxa"/>
            <w:vAlign w:val="center"/>
          </w:tcPr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Курсовой проект (работа)</w:t>
            </w:r>
          </w:p>
        </w:tc>
        <w:tc>
          <w:tcPr>
            <w:tcW w:w="2694" w:type="dxa"/>
            <w:vMerge/>
          </w:tcPr>
          <w:p w:rsidR="002F6DA4" w:rsidRPr="0099422C" w:rsidRDefault="002F6DA4" w:rsidP="009E5DC9">
            <w:pPr>
              <w:pStyle w:val="a6"/>
              <w:ind w:left="33" w:firstLine="0"/>
              <w:jc w:val="center"/>
              <w:rPr>
                <w:b/>
                <w:i/>
                <w:sz w:val="24"/>
              </w:rPr>
            </w:pPr>
          </w:p>
        </w:tc>
      </w:tr>
      <w:tr w:rsidR="00526EE8" w:rsidRPr="00266817" w:rsidTr="00526EE8">
        <w:trPr>
          <w:trHeight w:val="549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</w:p>
          <w:p w:rsidR="00526EE8" w:rsidRP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sz w:val="22"/>
                <w:szCs w:val="22"/>
              </w:rPr>
            </w:pPr>
            <w:r>
              <w:rPr>
                <w:rStyle w:val="FontStyle75"/>
              </w:rPr>
              <w:t>ОК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Pr="0099422C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Зачет, тест</w:t>
            </w:r>
          </w:p>
        </w:tc>
      </w:tr>
      <w:tr w:rsidR="00526EE8" w:rsidRPr="00266817" w:rsidTr="00526EE8">
        <w:trPr>
          <w:trHeight w:val="550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ОК 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Pr="0099422C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Зачет, тест</w:t>
            </w:r>
          </w:p>
        </w:tc>
      </w:tr>
      <w:tr w:rsidR="00526EE8" w:rsidRPr="00266817" w:rsidTr="00526EE8">
        <w:trPr>
          <w:trHeight w:val="420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ОК 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Pr="0099422C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6"/>
                <w:szCs w:val="26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</w:p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Pr="0099422C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Зачет, тест</w:t>
            </w:r>
          </w:p>
        </w:tc>
      </w:tr>
      <w:tr w:rsidR="00526EE8" w:rsidRPr="00266817" w:rsidTr="00526EE8">
        <w:trPr>
          <w:trHeight w:val="562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ОК 9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Зачет, тест</w:t>
            </w:r>
          </w:p>
        </w:tc>
      </w:tr>
      <w:tr w:rsidR="00526EE8" w:rsidRPr="00266817" w:rsidTr="00526EE8">
        <w:trPr>
          <w:trHeight w:val="562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lastRenderedPageBreak/>
              <w:t>ПК 1.1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555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1.2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563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1.3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274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2.1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423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2.2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417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2.3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297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3.1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291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3.2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894EC7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  <w:tr w:rsidR="00526EE8" w:rsidRPr="00266817" w:rsidTr="00526EE8">
        <w:trPr>
          <w:trHeight w:val="441"/>
        </w:trPr>
        <w:tc>
          <w:tcPr>
            <w:tcW w:w="2127" w:type="dxa"/>
            <w:shd w:val="clear" w:color="auto" w:fill="auto"/>
            <w:vAlign w:val="center"/>
          </w:tcPr>
          <w:p w:rsidR="00526EE8" w:rsidRDefault="00526EE8" w:rsidP="00526EE8">
            <w:pPr>
              <w:pStyle w:val="Style40"/>
              <w:widowControl/>
              <w:spacing w:line="240" w:lineRule="auto"/>
              <w:jc w:val="center"/>
              <w:rPr>
                <w:rStyle w:val="FontStyle75"/>
              </w:rPr>
            </w:pPr>
            <w:r>
              <w:rPr>
                <w:rStyle w:val="FontStyle75"/>
              </w:rPr>
              <w:t>ПК 3.3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26EE8" w:rsidRDefault="00526EE8" w:rsidP="00526EE8">
            <w:pPr>
              <w:ind w:firstLine="0"/>
              <w:jc w:val="center"/>
            </w:pPr>
            <w:r w:rsidRPr="004B2B32"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31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-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526EE8" w:rsidRDefault="00526EE8" w:rsidP="00526EE8">
            <w:pPr>
              <w:pStyle w:val="a6"/>
              <w:ind w:firstLine="17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Тема 1.1-5.3</w:t>
            </w:r>
          </w:p>
        </w:tc>
        <w:tc>
          <w:tcPr>
            <w:tcW w:w="2410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 w:rsidRPr="0099422C">
              <w:rPr>
                <w:b/>
                <w:i/>
                <w:sz w:val="24"/>
              </w:rPr>
              <w:t>Не предусмотрены</w:t>
            </w:r>
          </w:p>
        </w:tc>
        <w:tc>
          <w:tcPr>
            <w:tcW w:w="2694" w:type="dxa"/>
            <w:vAlign w:val="center"/>
          </w:tcPr>
          <w:p w:rsidR="00526EE8" w:rsidRDefault="00526EE8" w:rsidP="00526EE8">
            <w:pPr>
              <w:pStyle w:val="a6"/>
              <w:ind w:firstLine="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Лабораторная работа, зачет, тест</w:t>
            </w:r>
          </w:p>
        </w:tc>
      </w:tr>
    </w:tbl>
    <w:p w:rsidR="00123839" w:rsidRDefault="00123839" w:rsidP="002D5CE7">
      <w:pPr>
        <w:pStyle w:val="Default"/>
        <w:jc w:val="both"/>
        <w:rPr>
          <w:b/>
          <w:i/>
          <w:iCs/>
          <w:color w:val="auto"/>
          <w:sz w:val="28"/>
          <w:szCs w:val="28"/>
        </w:rPr>
      </w:pPr>
    </w:p>
    <w:p w:rsidR="002F325A" w:rsidRDefault="002F325A" w:rsidP="002D5CE7">
      <w:pPr>
        <w:pStyle w:val="Default"/>
        <w:jc w:val="both"/>
        <w:rPr>
          <w:b/>
          <w:i/>
          <w:iCs/>
          <w:color w:val="auto"/>
          <w:sz w:val="28"/>
          <w:szCs w:val="28"/>
        </w:rPr>
        <w:sectPr w:rsidR="002F325A" w:rsidSect="002F325A">
          <w:endnotePr>
            <w:numFmt w:val="decimal"/>
          </w:endnotePr>
          <w:pgSz w:w="16840" w:h="11907" w:orient="landscape" w:code="9"/>
          <w:pgMar w:top="1701" w:right="1134" w:bottom="850" w:left="1134" w:header="720" w:footer="851" w:gutter="0"/>
          <w:cols w:space="708"/>
          <w:titlePg/>
          <w:docGrid w:linePitch="381"/>
        </w:sectPr>
      </w:pPr>
    </w:p>
    <w:p w:rsidR="006142C2" w:rsidRDefault="006142C2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p w:rsidR="00D10C7C" w:rsidRDefault="002F325A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  <w:r>
        <w:rPr>
          <w:b/>
          <w:i/>
          <w:iCs/>
          <w:color w:val="auto"/>
          <w:sz w:val="28"/>
          <w:szCs w:val="28"/>
        </w:rPr>
        <w:t>Перечень оценочных средств по дисциплине (модулю)</w:t>
      </w:r>
    </w:p>
    <w:p w:rsidR="00F82A9D" w:rsidRDefault="00F82A9D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18"/>
        <w:gridCol w:w="1272"/>
        <w:gridCol w:w="2399"/>
        <w:gridCol w:w="2575"/>
      </w:tblGrid>
      <w:tr w:rsidR="00F82A9D" w:rsidRPr="00F82A9D" w:rsidTr="00104F2F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Оценочные средства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Кол-во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  <w:lang w:val="en-US"/>
              </w:rPr>
              <w:t>Min</w:t>
            </w:r>
            <w:r w:rsidRPr="00F82A9D">
              <w:rPr>
                <w:b/>
                <w:i/>
                <w:szCs w:val="28"/>
              </w:rPr>
              <w:t>, баллов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  <w:lang w:val="en-US"/>
              </w:rPr>
              <w:t>Max</w:t>
            </w:r>
            <w:r w:rsidRPr="00F82A9D">
              <w:rPr>
                <w:b/>
                <w:i/>
                <w:szCs w:val="28"/>
              </w:rPr>
              <w:t>, баллов</w:t>
            </w:r>
          </w:p>
        </w:tc>
      </w:tr>
      <w:tr w:rsidR="00F82A9D" w:rsidRPr="00F82A9D" w:rsidTr="00104F2F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Лабораторная работа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526EE8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>
              <w:rPr>
                <w:b/>
                <w:i/>
                <w:szCs w:val="28"/>
              </w:rPr>
              <w:t>14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30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60</w:t>
            </w:r>
          </w:p>
        </w:tc>
      </w:tr>
      <w:tr w:rsidR="00F82A9D" w:rsidRPr="00F82A9D" w:rsidTr="00104F2F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BD13A2" w:rsidP="00F82A9D">
            <w:pPr>
              <w:ind w:firstLine="34"/>
              <w:rPr>
                <w:b/>
                <w:i/>
                <w:szCs w:val="28"/>
              </w:rPr>
            </w:pPr>
            <w:r>
              <w:rPr>
                <w:b/>
                <w:i/>
                <w:szCs w:val="28"/>
              </w:rPr>
              <w:t>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526EE8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>
              <w:rPr>
                <w:b/>
                <w:i/>
                <w:szCs w:val="28"/>
              </w:rPr>
              <w:t>14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30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40</w:t>
            </w:r>
          </w:p>
        </w:tc>
      </w:tr>
      <w:tr w:rsidR="00F82A9D" w:rsidRPr="00F82A9D" w:rsidTr="00104F2F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82A9D" w:rsidRPr="00F82A9D" w:rsidRDefault="00F82A9D" w:rsidP="00F82A9D">
            <w:pPr>
              <w:ind w:firstLine="34"/>
              <w:rPr>
                <w:b/>
                <w:i/>
                <w:szCs w:val="28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60</w:t>
            </w:r>
          </w:p>
        </w:tc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2A9D" w:rsidRPr="00F82A9D" w:rsidRDefault="00F82A9D" w:rsidP="00F82A9D">
            <w:pPr>
              <w:ind w:firstLine="34"/>
              <w:jc w:val="center"/>
              <w:rPr>
                <w:b/>
                <w:i/>
                <w:szCs w:val="28"/>
              </w:rPr>
            </w:pPr>
            <w:r w:rsidRPr="00F82A9D">
              <w:rPr>
                <w:b/>
                <w:i/>
                <w:szCs w:val="28"/>
              </w:rPr>
              <w:t>100</w:t>
            </w:r>
          </w:p>
        </w:tc>
      </w:tr>
    </w:tbl>
    <w:p w:rsidR="006142C2" w:rsidRDefault="006142C2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p w:rsidR="00F82A9D" w:rsidRDefault="00F82A9D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p w:rsidR="00F82A9D" w:rsidRDefault="00F82A9D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p w:rsidR="006142C2" w:rsidRDefault="006142C2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p w:rsidR="006142C2" w:rsidRDefault="006142C2" w:rsidP="002F325A">
      <w:pPr>
        <w:pStyle w:val="Default"/>
        <w:jc w:val="center"/>
        <w:rPr>
          <w:b/>
          <w:i/>
          <w:iCs/>
          <w:color w:val="auto"/>
          <w:sz w:val="28"/>
          <w:szCs w:val="28"/>
        </w:rPr>
      </w:pPr>
    </w:p>
    <w:p w:rsidR="002F325A" w:rsidRDefault="002F325A" w:rsidP="002D5CE7">
      <w:pPr>
        <w:pStyle w:val="afd"/>
        <w:ind w:firstLine="0"/>
        <w:jc w:val="center"/>
        <w:rPr>
          <w:b/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Pr="002F325A" w:rsidRDefault="002F325A" w:rsidP="002D5CE7">
      <w:pPr>
        <w:pStyle w:val="afd"/>
        <w:ind w:firstLine="0"/>
        <w:jc w:val="center"/>
        <w:rPr>
          <w:szCs w:val="28"/>
        </w:rPr>
      </w:pPr>
    </w:p>
    <w:p w:rsidR="002F325A" w:rsidRDefault="002F325A" w:rsidP="002D5CE7">
      <w:pPr>
        <w:pStyle w:val="afd"/>
        <w:ind w:firstLine="0"/>
        <w:jc w:val="center"/>
        <w:rPr>
          <w:b/>
          <w:szCs w:val="28"/>
        </w:rPr>
      </w:pPr>
    </w:p>
    <w:p w:rsidR="002F325A" w:rsidRDefault="002F325A" w:rsidP="002D5CE7">
      <w:pPr>
        <w:pStyle w:val="afd"/>
        <w:ind w:firstLine="0"/>
        <w:jc w:val="center"/>
        <w:rPr>
          <w:b/>
          <w:szCs w:val="28"/>
        </w:rPr>
        <w:sectPr w:rsidR="002F325A" w:rsidSect="002F325A">
          <w:endnotePr>
            <w:numFmt w:val="decimal"/>
          </w:endnotePr>
          <w:pgSz w:w="11907" w:h="16840" w:code="9"/>
          <w:pgMar w:top="1134" w:right="850" w:bottom="1134" w:left="1701" w:header="720" w:footer="851" w:gutter="0"/>
          <w:cols w:space="708"/>
          <w:titlePg/>
          <w:docGrid w:linePitch="381"/>
        </w:sectPr>
      </w:pPr>
    </w:p>
    <w:p w:rsidR="002F325A" w:rsidRPr="00A9070B" w:rsidRDefault="002F325A" w:rsidP="00E1148C">
      <w:pPr>
        <w:pStyle w:val="a6"/>
        <w:ind w:firstLine="0"/>
        <w:jc w:val="center"/>
        <w:rPr>
          <w:b/>
          <w:i/>
          <w:sz w:val="24"/>
        </w:rPr>
      </w:pPr>
      <w:r w:rsidRPr="00A9070B">
        <w:rPr>
          <w:b/>
          <w:i/>
          <w:sz w:val="24"/>
        </w:rPr>
        <w:lastRenderedPageBreak/>
        <w:t>Шкала оценивания</w:t>
      </w:r>
    </w:p>
    <w:tbl>
      <w:tblPr>
        <w:tblW w:w="15026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1559"/>
        <w:gridCol w:w="1417"/>
        <w:gridCol w:w="6805"/>
        <w:gridCol w:w="3827"/>
      </w:tblGrid>
      <w:tr w:rsidR="000B063C" w:rsidRPr="00E1148C" w:rsidTr="00F939AB"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ind w:left="5" w:hanging="5"/>
              <w:jc w:val="center"/>
              <w:rPr>
                <w:rStyle w:val="FontStyle72"/>
              </w:rPr>
            </w:pPr>
            <w:r w:rsidRPr="00E1148C">
              <w:rPr>
                <w:rStyle w:val="FontStyle72"/>
              </w:rPr>
              <w:t>Цифровое выражение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ind w:right="5"/>
              <w:jc w:val="center"/>
              <w:rPr>
                <w:rStyle w:val="FontStyle72"/>
              </w:rPr>
            </w:pPr>
            <w:r w:rsidRPr="00E1148C">
              <w:rPr>
                <w:rStyle w:val="FontStyle72"/>
              </w:rPr>
              <w:t>Выражение в баллах: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jc w:val="center"/>
              <w:rPr>
                <w:rStyle w:val="FontStyle72"/>
              </w:rPr>
            </w:pPr>
            <w:r w:rsidRPr="00E1148C">
              <w:rPr>
                <w:rStyle w:val="FontStyle72"/>
              </w:rPr>
              <w:t>Словесное выражение</w:t>
            </w:r>
          </w:p>
        </w:tc>
        <w:tc>
          <w:tcPr>
            <w:tcW w:w="1063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063C" w:rsidRPr="00E1148C" w:rsidRDefault="000B063C" w:rsidP="00D7008F">
            <w:pPr>
              <w:pStyle w:val="Style47"/>
              <w:widowControl/>
              <w:spacing w:line="240" w:lineRule="auto"/>
              <w:jc w:val="center"/>
              <w:rPr>
                <w:rStyle w:val="FontStyle72"/>
              </w:rPr>
            </w:pPr>
            <w:r w:rsidRPr="00E1148C">
              <w:rPr>
                <w:rStyle w:val="FontStyle72"/>
              </w:rPr>
              <w:t>Критерии оценки индикаторов достижения</w:t>
            </w:r>
            <w:r>
              <w:rPr>
                <w:rStyle w:val="FontStyle72"/>
              </w:rPr>
              <w:t xml:space="preserve"> при форме контроля:</w:t>
            </w:r>
          </w:p>
        </w:tc>
      </w:tr>
      <w:tr w:rsidR="000B063C" w:rsidRPr="00E1148C" w:rsidTr="00F939AB">
        <w:tc>
          <w:tcPr>
            <w:tcW w:w="14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ind w:left="5" w:hanging="5"/>
              <w:jc w:val="center"/>
              <w:rPr>
                <w:rStyle w:val="FontStyle72"/>
              </w:rPr>
            </w:pPr>
          </w:p>
        </w:tc>
        <w:tc>
          <w:tcPr>
            <w:tcW w:w="15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ind w:right="5"/>
              <w:jc w:val="center"/>
              <w:rPr>
                <w:rStyle w:val="FontStyle72"/>
              </w:rPr>
            </w:pPr>
          </w:p>
        </w:tc>
        <w:tc>
          <w:tcPr>
            <w:tcW w:w="141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jc w:val="center"/>
              <w:rPr>
                <w:rStyle w:val="FontStyle72"/>
              </w:rPr>
            </w:pPr>
          </w:p>
        </w:tc>
        <w:tc>
          <w:tcPr>
            <w:tcW w:w="6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063C" w:rsidRPr="00E1148C" w:rsidRDefault="000B063C" w:rsidP="00F939AB">
            <w:pPr>
              <w:pStyle w:val="Style47"/>
              <w:widowControl/>
              <w:spacing w:line="240" w:lineRule="auto"/>
              <w:jc w:val="center"/>
              <w:rPr>
                <w:rStyle w:val="FontStyle72"/>
              </w:rPr>
            </w:pPr>
            <w:r>
              <w:rPr>
                <w:rStyle w:val="FontStyle72"/>
              </w:rPr>
              <w:t xml:space="preserve">экзамен </w:t>
            </w:r>
            <w:r w:rsidRPr="00D7421D">
              <w:rPr>
                <w:rStyle w:val="FontStyle72"/>
              </w:rPr>
              <w:t>/</w:t>
            </w:r>
            <w:r>
              <w:rPr>
                <w:rStyle w:val="FontStyle72"/>
              </w:rPr>
              <w:t xml:space="preserve"> зачет с оценкой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063C" w:rsidRPr="00E1148C" w:rsidRDefault="000B063C" w:rsidP="00D7421D">
            <w:pPr>
              <w:pStyle w:val="Style47"/>
              <w:widowControl/>
              <w:spacing w:line="240" w:lineRule="auto"/>
              <w:jc w:val="center"/>
              <w:rPr>
                <w:rStyle w:val="FontStyle72"/>
              </w:rPr>
            </w:pPr>
            <w:r>
              <w:rPr>
                <w:rStyle w:val="FontStyle72"/>
              </w:rPr>
              <w:t>зачет</w:t>
            </w:r>
          </w:p>
        </w:tc>
      </w:tr>
      <w:tr w:rsidR="00E1148C" w:rsidRPr="00E1148C" w:rsidTr="000B063C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 w:rsidRPr="00E1148C">
              <w:rPr>
                <w:rStyle w:val="FontStyle75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DC644D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>
              <w:rPr>
                <w:rStyle w:val="FontStyle75"/>
              </w:rPr>
              <w:t>87 -</w:t>
            </w:r>
            <w:r w:rsidR="00E1148C" w:rsidRPr="00E1148C">
              <w:rPr>
                <w:rStyle w:val="FontStyle75"/>
              </w:rPr>
              <w:t xml:space="preserve"> 100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  <w:r w:rsidRPr="00E1148C">
              <w:rPr>
                <w:rStyle w:val="FontStyle75"/>
              </w:rPr>
              <w:t>Отлично (з</w:t>
            </w:r>
            <w:r w:rsidRPr="00E1148C">
              <w:rPr>
                <w:rStyle w:val="FontStyle75"/>
              </w:rPr>
              <w:t>а</w:t>
            </w:r>
            <w:r w:rsidRPr="00E1148C">
              <w:rPr>
                <w:rStyle w:val="FontStyle75"/>
              </w:rPr>
              <w:t>чтено)</w:t>
            </w:r>
          </w:p>
        </w:tc>
        <w:tc>
          <w:tcPr>
            <w:tcW w:w="6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2F325A">
            <w:pPr>
              <w:pStyle w:val="Style53"/>
              <w:widowControl/>
              <w:spacing w:line="240" w:lineRule="auto"/>
              <w:ind w:firstLine="16"/>
              <w:jc w:val="both"/>
              <w:rPr>
                <w:rStyle w:val="FontStyle75"/>
              </w:rPr>
            </w:pPr>
            <w:r w:rsidRPr="00E1148C">
              <w:rPr>
                <w:iCs/>
                <w:sz w:val="22"/>
                <w:szCs w:val="22"/>
              </w:rPr>
              <w:t>Оценка «отлично»</w:t>
            </w:r>
            <w:r w:rsidRPr="00E1148C">
              <w:rPr>
                <w:sz w:val="22"/>
                <w:szCs w:val="22"/>
              </w:rPr>
              <w:t xml:space="preserve"> выставляется студенту, если теоретическое соде</w:t>
            </w:r>
            <w:r w:rsidRPr="00E1148C">
              <w:rPr>
                <w:sz w:val="22"/>
                <w:szCs w:val="22"/>
              </w:rPr>
              <w:t>р</w:t>
            </w:r>
            <w:r w:rsidRPr="00E1148C">
              <w:rPr>
                <w:sz w:val="22"/>
                <w:szCs w:val="22"/>
              </w:rPr>
              <w:t>жание курса освоено полностью, без пробелов; исчерпывающе, посл</w:t>
            </w:r>
            <w:r w:rsidRPr="00E1148C">
              <w:rPr>
                <w:sz w:val="22"/>
                <w:szCs w:val="22"/>
              </w:rPr>
              <w:t>е</w:t>
            </w:r>
            <w:r w:rsidRPr="00E1148C">
              <w:rPr>
                <w:sz w:val="22"/>
                <w:szCs w:val="22"/>
              </w:rPr>
              <w:t>довательно, четко и логически стройно излагает материал; свободно справляется с задачами, вопросами и другими видами применения знаний; использует в ответе дополнительный материал все предусмо</w:t>
            </w:r>
            <w:r w:rsidRPr="00E1148C">
              <w:rPr>
                <w:sz w:val="22"/>
                <w:szCs w:val="22"/>
              </w:rPr>
              <w:t>т</w:t>
            </w:r>
            <w:r w:rsidRPr="00E1148C">
              <w:rPr>
                <w:sz w:val="22"/>
                <w:szCs w:val="22"/>
              </w:rPr>
              <w:t>ренные программой задания выполнены, качество их выполнения оц</w:t>
            </w:r>
            <w:r w:rsidRPr="00E1148C">
              <w:rPr>
                <w:sz w:val="22"/>
                <w:szCs w:val="22"/>
              </w:rPr>
              <w:t>е</w:t>
            </w:r>
            <w:r w:rsidRPr="00E1148C">
              <w:rPr>
                <w:sz w:val="22"/>
                <w:szCs w:val="22"/>
              </w:rPr>
              <w:t>нено числом баллов, близким к максимальному; анализирует получе</w:t>
            </w:r>
            <w:r w:rsidRPr="00E1148C">
              <w:rPr>
                <w:sz w:val="22"/>
                <w:szCs w:val="22"/>
              </w:rPr>
              <w:t>н</w:t>
            </w:r>
            <w:r w:rsidRPr="00E1148C">
              <w:rPr>
                <w:sz w:val="22"/>
                <w:szCs w:val="22"/>
              </w:rPr>
              <w:t>ные результаты; проявляет самостоятельность при выполнении заданий</w:t>
            </w:r>
          </w:p>
        </w:tc>
        <w:tc>
          <w:tcPr>
            <w:tcW w:w="382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E1148C" w:rsidRPr="00E1148C" w:rsidRDefault="00E1148C" w:rsidP="00E1148C">
            <w:pPr>
              <w:pStyle w:val="Style53"/>
              <w:widowControl/>
              <w:spacing w:line="240" w:lineRule="auto"/>
              <w:ind w:firstLine="16"/>
              <w:jc w:val="both"/>
              <w:rPr>
                <w:iCs/>
              </w:rPr>
            </w:pPr>
            <w:r w:rsidRPr="00E1148C">
              <w:rPr>
                <w:iCs/>
                <w:sz w:val="22"/>
                <w:szCs w:val="22"/>
              </w:rPr>
              <w:t>Оценка «зачтено» выставляется ст</w:t>
            </w:r>
            <w:r w:rsidRPr="00E1148C">
              <w:rPr>
                <w:iCs/>
                <w:sz w:val="22"/>
                <w:szCs w:val="22"/>
              </w:rPr>
              <w:t>у</w:t>
            </w:r>
            <w:r w:rsidRPr="00E1148C">
              <w:rPr>
                <w:iCs/>
                <w:sz w:val="22"/>
                <w:szCs w:val="22"/>
              </w:rPr>
              <w:t>денту, если ответы на вопросы по т</w:t>
            </w:r>
            <w:r w:rsidRPr="00E1148C">
              <w:rPr>
                <w:iCs/>
                <w:sz w:val="22"/>
                <w:szCs w:val="22"/>
              </w:rPr>
              <w:t>е</w:t>
            </w:r>
            <w:r w:rsidRPr="00E1148C">
              <w:rPr>
                <w:iCs/>
                <w:sz w:val="22"/>
                <w:szCs w:val="22"/>
              </w:rPr>
              <w:t>мам дисциплины последовательны, л</w:t>
            </w:r>
            <w:r w:rsidRPr="00E1148C">
              <w:rPr>
                <w:iCs/>
                <w:sz w:val="22"/>
                <w:szCs w:val="22"/>
              </w:rPr>
              <w:t>о</w:t>
            </w:r>
            <w:r w:rsidRPr="00E1148C">
              <w:rPr>
                <w:iCs/>
                <w:sz w:val="22"/>
                <w:szCs w:val="22"/>
              </w:rPr>
              <w:t>гически изложены, допускаются незначительные недочеты в ответе ст</w:t>
            </w:r>
            <w:r w:rsidRPr="00E1148C">
              <w:rPr>
                <w:iCs/>
                <w:sz w:val="22"/>
                <w:szCs w:val="22"/>
              </w:rPr>
              <w:t>у</w:t>
            </w:r>
            <w:r w:rsidRPr="00E1148C">
              <w:rPr>
                <w:iCs/>
                <w:sz w:val="22"/>
                <w:szCs w:val="22"/>
              </w:rPr>
              <w:t>дента, такие как отсут</w:t>
            </w:r>
            <w:r>
              <w:rPr>
                <w:iCs/>
                <w:sz w:val="22"/>
                <w:szCs w:val="22"/>
              </w:rPr>
              <w:t>ствие самосто</w:t>
            </w:r>
            <w:r>
              <w:rPr>
                <w:iCs/>
                <w:sz w:val="22"/>
                <w:szCs w:val="22"/>
              </w:rPr>
              <w:t>я</w:t>
            </w:r>
            <w:r>
              <w:rPr>
                <w:iCs/>
                <w:sz w:val="22"/>
                <w:szCs w:val="22"/>
              </w:rPr>
              <w:t>тельного вывода, р</w:t>
            </w:r>
            <w:r w:rsidRPr="00E1148C">
              <w:rPr>
                <w:iCs/>
                <w:sz w:val="22"/>
                <w:szCs w:val="22"/>
              </w:rPr>
              <w:t>ечевые ошибки и пр</w:t>
            </w:r>
          </w:p>
        </w:tc>
      </w:tr>
      <w:tr w:rsidR="00E1148C" w:rsidRPr="00E1148C" w:rsidTr="000B063C">
        <w:trPr>
          <w:trHeight w:val="780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 w:rsidRPr="00E1148C">
              <w:rPr>
                <w:rStyle w:val="FontStyle75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DC644D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>
              <w:rPr>
                <w:rStyle w:val="FontStyle75"/>
              </w:rPr>
              <w:t>74 -</w:t>
            </w:r>
            <w:r w:rsidR="00E1148C" w:rsidRPr="00E1148C">
              <w:rPr>
                <w:rStyle w:val="FontStyle75"/>
              </w:rPr>
              <w:t xml:space="preserve"> 86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  <w:r w:rsidRPr="00E1148C">
              <w:rPr>
                <w:rStyle w:val="FontStyle75"/>
              </w:rPr>
              <w:t>Хорошо (з</w:t>
            </w:r>
            <w:r w:rsidRPr="00E1148C">
              <w:rPr>
                <w:rStyle w:val="FontStyle75"/>
              </w:rPr>
              <w:t>а</w:t>
            </w:r>
            <w:r w:rsidRPr="00E1148C">
              <w:rPr>
                <w:rStyle w:val="FontStyle75"/>
              </w:rPr>
              <w:t>чтено)</w:t>
            </w:r>
          </w:p>
        </w:tc>
        <w:tc>
          <w:tcPr>
            <w:tcW w:w="6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E1148C">
            <w:pPr>
              <w:pStyle w:val="Style53"/>
              <w:widowControl/>
              <w:spacing w:line="240" w:lineRule="auto"/>
              <w:ind w:firstLine="16"/>
              <w:jc w:val="both"/>
              <w:rPr>
                <w:iCs/>
                <w:sz w:val="22"/>
                <w:szCs w:val="22"/>
              </w:rPr>
            </w:pPr>
            <w:r w:rsidRPr="00E1148C">
              <w:rPr>
                <w:iCs/>
                <w:sz w:val="22"/>
                <w:szCs w:val="22"/>
              </w:rPr>
              <w:t>Оценка «хорошо» выставляется студенту, если теоретическое соде</w:t>
            </w:r>
            <w:r w:rsidRPr="00E1148C">
              <w:rPr>
                <w:iCs/>
                <w:sz w:val="22"/>
                <w:szCs w:val="22"/>
              </w:rPr>
              <w:t>р</w:t>
            </w:r>
            <w:r w:rsidRPr="00E1148C">
              <w:rPr>
                <w:iCs/>
                <w:sz w:val="22"/>
                <w:szCs w:val="22"/>
              </w:rPr>
              <w:t>жание курса освоено полностью, необходимые практические комп</w:t>
            </w:r>
            <w:r w:rsidRPr="00E1148C">
              <w:rPr>
                <w:iCs/>
                <w:sz w:val="22"/>
                <w:szCs w:val="22"/>
              </w:rPr>
              <w:t>е</w:t>
            </w:r>
            <w:r w:rsidRPr="00E1148C">
              <w:rPr>
                <w:iCs/>
                <w:sz w:val="22"/>
                <w:szCs w:val="22"/>
              </w:rPr>
              <w:t>тенции в основном сформированы, все предусмотренные программой обучения учебные задания выполнены, качество их выполнения дост</w:t>
            </w:r>
            <w:r w:rsidRPr="00E1148C">
              <w:rPr>
                <w:iCs/>
                <w:sz w:val="22"/>
                <w:szCs w:val="22"/>
              </w:rPr>
              <w:t>а</w:t>
            </w:r>
            <w:r w:rsidRPr="00E1148C">
              <w:rPr>
                <w:iCs/>
                <w:sz w:val="22"/>
                <w:szCs w:val="22"/>
              </w:rPr>
              <w:t>точно высокое. Студент твердо знает материал, грамотно и по сущес</w:t>
            </w:r>
            <w:r w:rsidRPr="00E1148C">
              <w:rPr>
                <w:iCs/>
                <w:sz w:val="22"/>
                <w:szCs w:val="22"/>
              </w:rPr>
              <w:t>т</w:t>
            </w:r>
            <w:r w:rsidRPr="00E1148C">
              <w:rPr>
                <w:iCs/>
                <w:sz w:val="22"/>
                <w:szCs w:val="22"/>
              </w:rPr>
              <w:t>ву излагает его, не допуская существенных неточностей в ответе на вопрос.</w:t>
            </w:r>
          </w:p>
        </w:tc>
        <w:tc>
          <w:tcPr>
            <w:tcW w:w="3827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</w:p>
        </w:tc>
      </w:tr>
      <w:tr w:rsidR="00E1148C" w:rsidRPr="00E1148C" w:rsidTr="000B063C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 w:rsidRPr="00E1148C">
              <w:rPr>
                <w:rStyle w:val="FontStyle75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DC644D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>
              <w:rPr>
                <w:rStyle w:val="FontStyle75"/>
              </w:rPr>
              <w:t>60 -</w:t>
            </w:r>
            <w:r w:rsidR="00E1148C" w:rsidRPr="00E1148C">
              <w:rPr>
                <w:rStyle w:val="FontStyle75"/>
              </w:rPr>
              <w:t xml:space="preserve"> 73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  <w:r w:rsidRPr="00E1148C">
              <w:rPr>
                <w:rStyle w:val="FontStyle75"/>
              </w:rPr>
              <w:t>Удовлетв</w:t>
            </w:r>
            <w:r w:rsidRPr="00E1148C">
              <w:rPr>
                <w:rStyle w:val="FontStyle75"/>
              </w:rPr>
              <w:t>о</w:t>
            </w:r>
            <w:r w:rsidRPr="00E1148C">
              <w:rPr>
                <w:rStyle w:val="FontStyle75"/>
              </w:rPr>
              <w:t>рительно (з</w:t>
            </w:r>
            <w:r w:rsidRPr="00E1148C">
              <w:rPr>
                <w:rStyle w:val="FontStyle75"/>
              </w:rPr>
              <w:t>а</w:t>
            </w:r>
            <w:r w:rsidRPr="00E1148C">
              <w:rPr>
                <w:rStyle w:val="FontStyle75"/>
              </w:rPr>
              <w:t>чтено)</w:t>
            </w:r>
          </w:p>
        </w:tc>
        <w:tc>
          <w:tcPr>
            <w:tcW w:w="6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E1148C">
            <w:pPr>
              <w:pStyle w:val="Default"/>
              <w:jc w:val="both"/>
              <w:rPr>
                <w:rStyle w:val="FontStyle75"/>
              </w:rPr>
            </w:pPr>
            <w:r w:rsidRPr="00E1148C">
              <w:rPr>
                <w:iCs/>
                <w:sz w:val="22"/>
                <w:szCs w:val="22"/>
              </w:rPr>
              <w:t>Оценка «удовлетворительно»</w:t>
            </w:r>
            <w:r w:rsidRPr="00E1148C">
              <w:rPr>
                <w:sz w:val="22"/>
                <w:szCs w:val="22"/>
              </w:rPr>
              <w:t xml:space="preserve"> выставляется студенту, если теоретич</w:t>
            </w:r>
            <w:r w:rsidRPr="00E1148C">
              <w:rPr>
                <w:sz w:val="22"/>
                <w:szCs w:val="22"/>
              </w:rPr>
              <w:t>е</w:t>
            </w:r>
            <w:r w:rsidRPr="00E1148C">
              <w:rPr>
                <w:sz w:val="22"/>
                <w:szCs w:val="22"/>
              </w:rPr>
              <w:t>ское содержание курса освоено частично, но пробелы не носят сущ</w:t>
            </w:r>
            <w:r w:rsidRPr="00E1148C">
              <w:rPr>
                <w:sz w:val="22"/>
                <w:szCs w:val="22"/>
              </w:rPr>
              <w:t>е</w:t>
            </w:r>
            <w:r w:rsidRPr="00E1148C">
              <w:rPr>
                <w:sz w:val="22"/>
                <w:szCs w:val="22"/>
              </w:rPr>
              <w:t>ственного характера, большинство предусмотренных программой з</w:t>
            </w:r>
            <w:r w:rsidRPr="00E1148C">
              <w:rPr>
                <w:sz w:val="22"/>
                <w:szCs w:val="22"/>
              </w:rPr>
              <w:t>а</w:t>
            </w:r>
            <w:r w:rsidRPr="00E1148C">
              <w:rPr>
                <w:sz w:val="22"/>
                <w:szCs w:val="22"/>
              </w:rPr>
              <w:t>даний выполнено, но в них имеются ошибки, при ответе на поставленный вопрос студент допускает неточности, недостаточно правильные формулировки, наблюдаются нарушения логической п</w:t>
            </w:r>
            <w:r w:rsidRPr="00E1148C">
              <w:rPr>
                <w:sz w:val="22"/>
                <w:szCs w:val="22"/>
              </w:rPr>
              <w:t>о</w:t>
            </w:r>
            <w:r w:rsidRPr="00E1148C">
              <w:rPr>
                <w:sz w:val="22"/>
                <w:szCs w:val="22"/>
              </w:rPr>
              <w:t>следовательности в изложении программного материала.</w:t>
            </w:r>
          </w:p>
        </w:tc>
        <w:tc>
          <w:tcPr>
            <w:tcW w:w="38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148C" w:rsidRPr="00E1148C" w:rsidRDefault="00E1148C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</w:p>
        </w:tc>
      </w:tr>
      <w:tr w:rsidR="002F325A" w:rsidRPr="00E1148C" w:rsidTr="000B063C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F325A" w:rsidRPr="00E1148C" w:rsidRDefault="002F325A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 w:rsidRPr="00E1148C">
              <w:rPr>
                <w:rStyle w:val="FontStyle75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F325A" w:rsidRPr="00E1148C" w:rsidRDefault="00DC644D" w:rsidP="00F939AB">
            <w:pPr>
              <w:pStyle w:val="Style53"/>
              <w:widowControl/>
              <w:spacing w:line="240" w:lineRule="auto"/>
              <w:rPr>
                <w:rStyle w:val="FontStyle75"/>
              </w:rPr>
            </w:pPr>
            <w:r>
              <w:rPr>
                <w:rStyle w:val="FontStyle75"/>
              </w:rPr>
              <w:t xml:space="preserve">Ниже </w:t>
            </w:r>
            <w:r w:rsidR="002F325A" w:rsidRPr="00E1148C">
              <w:rPr>
                <w:rStyle w:val="FontStyle75"/>
              </w:rPr>
              <w:t>60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00DB" w:rsidRDefault="002F325A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  <w:r w:rsidRPr="00E1148C">
              <w:rPr>
                <w:rStyle w:val="FontStyle75"/>
              </w:rPr>
              <w:t>Неудовлетв</w:t>
            </w:r>
            <w:r w:rsidRPr="00E1148C">
              <w:rPr>
                <w:rStyle w:val="FontStyle75"/>
              </w:rPr>
              <w:t>о</w:t>
            </w:r>
            <w:r w:rsidRPr="00E1148C">
              <w:rPr>
                <w:rStyle w:val="FontStyle75"/>
              </w:rPr>
              <w:t xml:space="preserve">рительно </w:t>
            </w:r>
          </w:p>
          <w:p w:rsidR="002F325A" w:rsidRPr="00E1148C" w:rsidRDefault="002F325A" w:rsidP="00F939AB">
            <w:pPr>
              <w:pStyle w:val="Style53"/>
              <w:widowControl/>
              <w:spacing w:line="240" w:lineRule="auto"/>
              <w:ind w:firstLine="16"/>
              <w:rPr>
                <w:rStyle w:val="FontStyle75"/>
              </w:rPr>
            </w:pPr>
            <w:r w:rsidRPr="00E1148C">
              <w:rPr>
                <w:rStyle w:val="FontStyle75"/>
              </w:rPr>
              <w:t>(незачтено)</w:t>
            </w:r>
          </w:p>
        </w:tc>
        <w:tc>
          <w:tcPr>
            <w:tcW w:w="68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F325A" w:rsidRPr="00E1148C" w:rsidRDefault="00E1148C" w:rsidP="00E1148C">
            <w:pPr>
              <w:pStyle w:val="Default"/>
              <w:jc w:val="both"/>
              <w:rPr>
                <w:iCs/>
                <w:sz w:val="22"/>
                <w:szCs w:val="22"/>
              </w:rPr>
            </w:pPr>
            <w:r w:rsidRPr="00E1148C">
              <w:rPr>
                <w:iCs/>
                <w:sz w:val="22"/>
                <w:szCs w:val="22"/>
              </w:rPr>
              <w:t>Оценка «неудовлетворительно» выставляется студенту, если он не знает значительной части программного материала, допускает сущес</w:t>
            </w:r>
            <w:r w:rsidRPr="00E1148C">
              <w:rPr>
                <w:iCs/>
                <w:sz w:val="22"/>
                <w:szCs w:val="22"/>
              </w:rPr>
              <w:t>т</w:t>
            </w:r>
            <w:r w:rsidRPr="00E1148C">
              <w:rPr>
                <w:iCs/>
                <w:sz w:val="22"/>
                <w:szCs w:val="22"/>
              </w:rPr>
              <w:t>венные ошибки, неуверенно, с большими затруднениями выполняет практические работы, необходимые практические компетенции не сформированы, большинство предусмотренных программой обучения учебных заданий не выполнено, качество их выполнения оценено чи</w:t>
            </w:r>
            <w:r w:rsidRPr="00E1148C">
              <w:rPr>
                <w:iCs/>
                <w:sz w:val="22"/>
                <w:szCs w:val="22"/>
              </w:rPr>
              <w:t>с</w:t>
            </w:r>
            <w:r w:rsidRPr="00E1148C">
              <w:rPr>
                <w:iCs/>
                <w:sz w:val="22"/>
                <w:szCs w:val="22"/>
              </w:rPr>
              <w:t>лом баллов, близким к минимальному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F325A" w:rsidRPr="00E1148C" w:rsidRDefault="00E1148C" w:rsidP="00E1148C">
            <w:pPr>
              <w:pStyle w:val="Style53"/>
              <w:widowControl/>
              <w:spacing w:line="240" w:lineRule="auto"/>
              <w:ind w:firstLine="16"/>
              <w:jc w:val="both"/>
              <w:rPr>
                <w:iCs/>
              </w:rPr>
            </w:pPr>
            <w:r w:rsidRPr="00E1148C">
              <w:rPr>
                <w:iCs/>
                <w:sz w:val="22"/>
                <w:szCs w:val="22"/>
              </w:rPr>
              <w:t>Оценка «не зачтено» выставляется студенту, если студент не знает осно</w:t>
            </w:r>
            <w:r w:rsidRPr="00E1148C">
              <w:rPr>
                <w:iCs/>
                <w:sz w:val="22"/>
                <w:szCs w:val="22"/>
              </w:rPr>
              <w:t>в</w:t>
            </w:r>
            <w:r w:rsidRPr="00E1148C">
              <w:rPr>
                <w:iCs/>
                <w:sz w:val="22"/>
                <w:szCs w:val="22"/>
              </w:rPr>
              <w:t>ных понятий темы дисциплины, не о</w:t>
            </w:r>
            <w:r w:rsidRPr="00E1148C">
              <w:rPr>
                <w:iCs/>
                <w:sz w:val="22"/>
                <w:szCs w:val="22"/>
              </w:rPr>
              <w:t>т</w:t>
            </w:r>
            <w:r w:rsidRPr="00E1148C">
              <w:rPr>
                <w:iCs/>
                <w:sz w:val="22"/>
                <w:szCs w:val="22"/>
              </w:rPr>
              <w:t>вечает на дополнительные и наводящие вопросы преподавателя.</w:t>
            </w:r>
          </w:p>
        </w:tc>
      </w:tr>
    </w:tbl>
    <w:p w:rsidR="002F325A" w:rsidRDefault="002F325A" w:rsidP="00E1148C">
      <w:pPr>
        <w:pStyle w:val="afd"/>
        <w:ind w:firstLine="0"/>
        <w:rPr>
          <w:b/>
          <w:szCs w:val="28"/>
        </w:rPr>
      </w:pPr>
    </w:p>
    <w:p w:rsidR="00D10C7C" w:rsidRDefault="00D10C7C" w:rsidP="002D5CE7">
      <w:pPr>
        <w:pStyle w:val="afd"/>
        <w:ind w:firstLine="0"/>
        <w:jc w:val="center"/>
        <w:rPr>
          <w:b/>
          <w:szCs w:val="28"/>
        </w:rPr>
        <w:sectPr w:rsidR="00D10C7C" w:rsidSect="00D10C7C">
          <w:endnotePr>
            <w:numFmt w:val="decimal"/>
          </w:endnotePr>
          <w:pgSz w:w="16840" w:h="11907" w:orient="landscape" w:code="9"/>
          <w:pgMar w:top="1701" w:right="1134" w:bottom="850" w:left="1134" w:header="720" w:footer="851" w:gutter="0"/>
          <w:cols w:space="708"/>
          <w:titlePg/>
          <w:docGrid w:linePitch="381"/>
        </w:sectPr>
      </w:pPr>
    </w:p>
    <w:p w:rsidR="008B0A2A" w:rsidRDefault="008B0A2A" w:rsidP="008B0A2A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  <w:r w:rsidRPr="001C35FB">
        <w:rPr>
          <w:szCs w:val="28"/>
        </w:rPr>
        <w:lastRenderedPageBreak/>
        <w:t>Министерство науки и высшего образования Российской Федерации</w:t>
      </w:r>
    </w:p>
    <w:p w:rsidR="008B0A2A" w:rsidRDefault="008B0A2A" w:rsidP="008B0A2A">
      <w:pPr>
        <w:pStyle w:val="afd"/>
        <w:ind w:firstLine="0"/>
        <w:jc w:val="center"/>
        <w:rPr>
          <w:szCs w:val="28"/>
        </w:rPr>
      </w:pPr>
      <w:r>
        <w:rPr>
          <w:szCs w:val="28"/>
        </w:rPr>
        <w:t xml:space="preserve">Нижнекамский химико-технологический институт (филиал) </w:t>
      </w:r>
    </w:p>
    <w:p w:rsidR="008B0A2A" w:rsidRPr="007A6F10" w:rsidRDefault="008B0A2A" w:rsidP="008B0A2A">
      <w:pPr>
        <w:pStyle w:val="afd"/>
        <w:ind w:firstLine="0"/>
        <w:jc w:val="center"/>
        <w:rPr>
          <w:szCs w:val="28"/>
        </w:rPr>
      </w:pPr>
      <w:r>
        <w:rPr>
          <w:szCs w:val="28"/>
        </w:rPr>
        <w:t>федерального государственного бюджетного образовательного учреждения</w:t>
      </w:r>
    </w:p>
    <w:p w:rsidR="008B0A2A" w:rsidRPr="007A6F10" w:rsidRDefault="008B0A2A" w:rsidP="008B0A2A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высшего образования</w:t>
      </w:r>
    </w:p>
    <w:p w:rsidR="008B0A2A" w:rsidRPr="007A6F10" w:rsidRDefault="008B0A2A" w:rsidP="008B0A2A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«Казанский национальный исследовательский технологический университет»</w:t>
      </w:r>
    </w:p>
    <w:p w:rsidR="008B0A2A" w:rsidRPr="00C253D8" w:rsidRDefault="008B0A2A" w:rsidP="008B0A2A">
      <w:pPr>
        <w:widowControl/>
        <w:shd w:val="clear" w:color="auto" w:fill="FFFFFF"/>
        <w:autoSpaceDE w:val="0"/>
        <w:autoSpaceDN w:val="0"/>
        <w:adjustRightInd w:val="0"/>
        <w:ind w:firstLine="0"/>
        <w:rPr>
          <w:i/>
          <w:iCs/>
          <w:szCs w:val="28"/>
          <w:lang w:eastAsia="en-US"/>
        </w:rPr>
      </w:pPr>
    </w:p>
    <w:p w:rsidR="008B0A2A" w:rsidRPr="00C253D8" w:rsidRDefault="008B0A2A" w:rsidP="008B0A2A">
      <w:pPr>
        <w:widowControl/>
        <w:shd w:val="clear" w:color="auto" w:fill="FFFFFF"/>
        <w:autoSpaceDE w:val="0"/>
        <w:autoSpaceDN w:val="0"/>
        <w:adjustRightInd w:val="0"/>
        <w:ind w:firstLine="0"/>
        <w:jc w:val="center"/>
        <w:rPr>
          <w:i/>
          <w:iCs/>
          <w:szCs w:val="28"/>
          <w:lang w:eastAsia="en-US"/>
        </w:rPr>
      </w:pPr>
      <w:r w:rsidRPr="00C253D8">
        <w:rPr>
          <w:i/>
          <w:iCs/>
          <w:szCs w:val="28"/>
          <w:lang w:eastAsia="en-US"/>
        </w:rPr>
        <w:t xml:space="preserve">Факультет </w:t>
      </w:r>
      <w:r w:rsidR="00A44444">
        <w:rPr>
          <w:i/>
          <w:iCs/>
          <w:szCs w:val="28"/>
          <w:lang w:eastAsia="en-US"/>
        </w:rPr>
        <w:t>подготовительный</w:t>
      </w:r>
    </w:p>
    <w:p w:rsidR="008B0A2A" w:rsidRPr="00C253D8" w:rsidRDefault="008B0A2A" w:rsidP="008B0A2A">
      <w:pPr>
        <w:widowControl/>
        <w:shd w:val="clear" w:color="auto" w:fill="FFFFFF"/>
        <w:autoSpaceDE w:val="0"/>
        <w:autoSpaceDN w:val="0"/>
        <w:adjustRightInd w:val="0"/>
        <w:ind w:firstLine="0"/>
        <w:jc w:val="center"/>
        <w:rPr>
          <w:rFonts w:eastAsia="Calibri"/>
          <w:szCs w:val="28"/>
          <w:lang w:eastAsia="en-US"/>
        </w:rPr>
      </w:pPr>
      <w:r w:rsidRPr="00C253D8">
        <w:rPr>
          <w:i/>
          <w:iCs/>
          <w:szCs w:val="28"/>
          <w:lang w:eastAsia="en-US"/>
        </w:rPr>
        <w:t>Кафедра электротехники и энергообеспечения предприятий</w:t>
      </w:r>
    </w:p>
    <w:p w:rsidR="008B0A2A" w:rsidRPr="00C253D8" w:rsidRDefault="008B0A2A" w:rsidP="008B0A2A">
      <w:pPr>
        <w:widowControl/>
        <w:shd w:val="clear" w:color="auto" w:fill="FFFFFF"/>
        <w:autoSpaceDE w:val="0"/>
        <w:autoSpaceDN w:val="0"/>
        <w:adjustRightInd w:val="0"/>
        <w:ind w:firstLine="0"/>
        <w:rPr>
          <w:i/>
          <w:iCs/>
          <w:szCs w:val="28"/>
          <w:lang w:eastAsia="en-US"/>
        </w:rPr>
      </w:pPr>
    </w:p>
    <w:p w:rsidR="003F0C7F" w:rsidRPr="00C253D8" w:rsidRDefault="008B0A2A" w:rsidP="003F0C7F">
      <w:pPr>
        <w:widowControl/>
        <w:shd w:val="clear" w:color="auto" w:fill="FFFFFF"/>
        <w:autoSpaceDE w:val="0"/>
        <w:autoSpaceDN w:val="0"/>
        <w:adjustRightInd w:val="0"/>
        <w:ind w:firstLine="567"/>
        <w:rPr>
          <w:rFonts w:eastAsia="Calibri"/>
          <w:szCs w:val="28"/>
          <w:lang w:eastAsia="en-US"/>
        </w:rPr>
      </w:pPr>
      <w:r w:rsidRPr="00C253D8">
        <w:rPr>
          <w:rFonts w:eastAsia="Calibri"/>
          <w:szCs w:val="28"/>
          <w:lang w:eastAsia="en-US"/>
        </w:rPr>
        <w:t xml:space="preserve">Направление подготовки </w:t>
      </w:r>
      <w:r w:rsidR="00A44444">
        <w:rPr>
          <w:szCs w:val="28"/>
          <w:u w:val="single"/>
        </w:rPr>
        <w:t>27.02.04</w:t>
      </w:r>
      <w:r w:rsidR="00F82A9D" w:rsidRPr="00F82A9D">
        <w:rPr>
          <w:szCs w:val="28"/>
          <w:u w:val="single"/>
        </w:rPr>
        <w:t xml:space="preserve"> «</w:t>
      </w:r>
      <w:r w:rsidR="00C31674">
        <w:rPr>
          <w:szCs w:val="28"/>
          <w:u w:val="single"/>
        </w:rPr>
        <w:t>Автоматические системы управления</w:t>
      </w:r>
      <w:r w:rsidR="00F82A9D" w:rsidRPr="00F82A9D">
        <w:rPr>
          <w:szCs w:val="28"/>
          <w:u w:val="single"/>
        </w:rPr>
        <w:t>»</w:t>
      </w:r>
    </w:p>
    <w:p w:rsidR="008B0A2A" w:rsidRPr="00994B7D" w:rsidRDefault="008B0A2A" w:rsidP="008B0A2A">
      <w:pPr>
        <w:rPr>
          <w:sz w:val="24"/>
        </w:rPr>
      </w:pPr>
      <w:r w:rsidRPr="00994B7D">
        <w:rPr>
          <w:sz w:val="24"/>
        </w:rPr>
        <w:t xml:space="preserve">Учебным планом по направлению подготовки     </w:t>
      </w:r>
      <w:r w:rsidR="00C31674">
        <w:rPr>
          <w:sz w:val="22"/>
          <w:szCs w:val="22"/>
          <w:u w:val="single"/>
        </w:rPr>
        <w:t>27.02.04</w:t>
      </w:r>
      <w:r w:rsidR="00F82A9D" w:rsidRPr="00F82A9D">
        <w:rPr>
          <w:sz w:val="22"/>
          <w:szCs w:val="22"/>
          <w:u w:val="single"/>
        </w:rPr>
        <w:t xml:space="preserve"> «</w:t>
      </w:r>
      <w:r w:rsidR="00C31674">
        <w:rPr>
          <w:sz w:val="22"/>
          <w:szCs w:val="22"/>
          <w:u w:val="single"/>
        </w:rPr>
        <w:t>Автоматические системы управления</w:t>
      </w:r>
      <w:r w:rsidR="00F82A9D" w:rsidRPr="00F82A9D">
        <w:rPr>
          <w:sz w:val="22"/>
          <w:szCs w:val="22"/>
          <w:u w:val="single"/>
        </w:rPr>
        <w:t>»</w:t>
      </w:r>
      <w:r w:rsidRPr="00994B7D">
        <w:rPr>
          <w:sz w:val="24"/>
        </w:rPr>
        <w:t>для обучающихся предусмотрено проведение лабораторных занятий по дисци</w:t>
      </w:r>
      <w:r w:rsidRPr="00994B7D">
        <w:rPr>
          <w:sz w:val="24"/>
        </w:rPr>
        <w:t>п</w:t>
      </w:r>
      <w:r w:rsidRPr="00994B7D">
        <w:rPr>
          <w:sz w:val="24"/>
        </w:rPr>
        <w:t>лине «</w:t>
      </w:r>
      <w:r w:rsidR="00744349">
        <w:rPr>
          <w:sz w:val="24"/>
        </w:rPr>
        <w:t>Электрические машины</w:t>
      </w:r>
      <w:r w:rsidRPr="00994B7D">
        <w:rPr>
          <w:sz w:val="24"/>
        </w:rPr>
        <w:t>».</w:t>
      </w:r>
    </w:p>
    <w:p w:rsidR="0033394F" w:rsidRPr="00B337D1" w:rsidRDefault="0033394F" w:rsidP="0033394F">
      <w:pPr>
        <w:pStyle w:val="a6"/>
        <w:rPr>
          <w:b/>
          <w:bCs/>
          <w:spacing w:val="4"/>
          <w:szCs w:val="28"/>
        </w:rPr>
      </w:pPr>
      <w:r w:rsidRPr="00B337D1">
        <w:rPr>
          <w:szCs w:val="28"/>
        </w:rPr>
        <w:t>Лабораторные занятия по дисциплине проводятся в специально обор</w:t>
      </w:r>
      <w:r w:rsidRPr="00B337D1">
        <w:rPr>
          <w:szCs w:val="28"/>
        </w:rPr>
        <w:t>у</w:t>
      </w:r>
      <w:r w:rsidRPr="00B337D1">
        <w:rPr>
          <w:szCs w:val="28"/>
        </w:rPr>
        <w:t>дованных лабораториях с применением необходимых средств обучения: лаб</w:t>
      </w:r>
      <w:r w:rsidRPr="00B337D1">
        <w:rPr>
          <w:szCs w:val="28"/>
        </w:rPr>
        <w:t>о</w:t>
      </w:r>
      <w:r w:rsidRPr="00B337D1">
        <w:rPr>
          <w:szCs w:val="28"/>
        </w:rPr>
        <w:t xml:space="preserve">раторного оборудования, образцов для исследований, методических пособий. Цель проведения лабораторных работ </w:t>
      </w:r>
      <w:r>
        <w:rPr>
          <w:szCs w:val="28"/>
        </w:rPr>
        <w:t>-</w:t>
      </w:r>
      <w:r w:rsidRPr="00B337D1">
        <w:rPr>
          <w:szCs w:val="28"/>
        </w:rPr>
        <w:t xml:space="preserve"> практическое освоение теоретических положений лекционного материала, а также выработка </w:t>
      </w:r>
      <w:r>
        <w:rPr>
          <w:szCs w:val="28"/>
        </w:rPr>
        <w:t>студентами определе</w:t>
      </w:r>
      <w:r>
        <w:rPr>
          <w:szCs w:val="28"/>
        </w:rPr>
        <w:t>н</w:t>
      </w:r>
      <w:r>
        <w:rPr>
          <w:szCs w:val="28"/>
        </w:rPr>
        <w:t xml:space="preserve">ных умений </w:t>
      </w:r>
      <w:r w:rsidRPr="00B337D1">
        <w:rPr>
          <w:szCs w:val="28"/>
        </w:rPr>
        <w:t>инавыков самостоятельного экспериментирования.</w:t>
      </w:r>
    </w:p>
    <w:p w:rsidR="0033394F" w:rsidRPr="00744349" w:rsidRDefault="0033394F" w:rsidP="0033394F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i/>
          <w:sz w:val="24"/>
        </w:rPr>
      </w:pPr>
    </w:p>
    <w:p w:rsidR="00744349" w:rsidRPr="00744349" w:rsidRDefault="00C31674" w:rsidP="00744349">
      <w:pPr>
        <w:pStyle w:val="aff4"/>
        <w:tabs>
          <w:tab w:val="center" w:pos="-2835"/>
        </w:tabs>
        <w:ind w:hanging="284"/>
        <w:jc w:val="both"/>
        <w:rPr>
          <w:i/>
          <w:sz w:val="24"/>
          <w:szCs w:val="24"/>
        </w:rPr>
      </w:pPr>
      <w:r w:rsidRPr="00744349">
        <w:rPr>
          <w:b/>
          <w:sz w:val="24"/>
          <w:szCs w:val="24"/>
        </w:rPr>
        <w:t xml:space="preserve">Лабораторная работа № 1. </w:t>
      </w:r>
      <w:r w:rsidR="00744349" w:rsidRPr="00744349">
        <w:rPr>
          <w:sz w:val="24"/>
          <w:szCs w:val="24"/>
        </w:rPr>
        <w:t>«Определение параметров и основных характеристик однофазн</w:t>
      </w:r>
      <w:r w:rsidR="00744349" w:rsidRPr="00744349">
        <w:rPr>
          <w:sz w:val="24"/>
          <w:szCs w:val="24"/>
        </w:rPr>
        <w:t>о</w:t>
      </w:r>
      <w:r w:rsidR="00744349" w:rsidRPr="00744349">
        <w:rPr>
          <w:sz w:val="24"/>
          <w:szCs w:val="24"/>
        </w:rPr>
        <w:t>го трансформатора»</w:t>
      </w:r>
    </w:p>
    <w:p w:rsidR="00744349" w:rsidRPr="00744349" w:rsidRDefault="00744349" w:rsidP="00744349">
      <w:pPr>
        <w:widowControl/>
        <w:ind w:left="284" w:firstLine="0"/>
        <w:rPr>
          <w:spacing w:val="-2"/>
          <w:sz w:val="24"/>
        </w:rPr>
      </w:pPr>
      <w:r w:rsidRPr="00744349">
        <w:rPr>
          <w:spacing w:val="-2"/>
          <w:sz w:val="24"/>
        </w:rPr>
        <w:t>1. Устройство и принцип работы трансформатора.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2. Формулы приведения переменных и параметров трансформатора.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3. Основные комплексные уравнения трансформатора.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4. Параметры, определяемые по данным опытов ХХ и КЗ.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5. Определение напряжения короткого замыкания трансформатора, измеряемого в пр</w:t>
      </w:r>
      <w:r w:rsidRPr="00744349">
        <w:rPr>
          <w:sz w:val="24"/>
        </w:rPr>
        <w:t>о</w:t>
      </w:r>
      <w:r w:rsidRPr="00744349">
        <w:rPr>
          <w:sz w:val="24"/>
        </w:rPr>
        <w:t>центах. От чего зависит и для чего используется этот параметр?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6. Почему при изменении нагрузки трансформатора его вторичное напряжение не ост</w:t>
      </w:r>
      <w:r w:rsidRPr="00744349">
        <w:rPr>
          <w:sz w:val="24"/>
        </w:rPr>
        <w:t>а</w:t>
      </w:r>
      <w:r w:rsidRPr="00744349">
        <w:rPr>
          <w:sz w:val="24"/>
        </w:rPr>
        <w:t>ется постоянным?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7. Внешняя характеристика трансформатора, ее вид и параметры, которыми она опред</w:t>
      </w:r>
      <w:r w:rsidRPr="00744349">
        <w:rPr>
          <w:sz w:val="24"/>
        </w:rPr>
        <w:t>е</w:t>
      </w:r>
      <w:r w:rsidRPr="00744349">
        <w:rPr>
          <w:sz w:val="24"/>
        </w:rPr>
        <w:t>ляется.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8. КПД трансформатора. От чего зависит?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9. Потери активной мощности, возникающие в трансформаторе. Причины возникнов</w:t>
      </w:r>
      <w:r w:rsidRPr="00744349">
        <w:rPr>
          <w:sz w:val="24"/>
        </w:rPr>
        <w:t>е</w:t>
      </w:r>
      <w:r w:rsidRPr="00744349">
        <w:rPr>
          <w:sz w:val="24"/>
        </w:rPr>
        <w:t>ния.</w:t>
      </w:r>
    </w:p>
    <w:p w:rsidR="00744349" w:rsidRPr="00744349" w:rsidRDefault="00261B6C" w:rsidP="00744349">
      <w:pPr>
        <w:shd w:val="clear" w:color="auto" w:fill="FFFFFF"/>
        <w:ind w:hanging="284"/>
        <w:outlineLvl w:val="0"/>
        <w:rPr>
          <w:sz w:val="24"/>
        </w:rPr>
      </w:pPr>
      <w:r w:rsidRPr="00744349">
        <w:rPr>
          <w:b/>
          <w:sz w:val="24"/>
        </w:rPr>
        <w:t>Лабораторная работа №</w:t>
      </w:r>
      <w:r w:rsidR="00C31674" w:rsidRPr="00744349">
        <w:rPr>
          <w:b/>
          <w:sz w:val="24"/>
        </w:rPr>
        <w:t>2</w:t>
      </w:r>
      <w:r w:rsidRPr="00744349">
        <w:rPr>
          <w:b/>
          <w:sz w:val="24"/>
        </w:rPr>
        <w:t xml:space="preserve">. </w:t>
      </w:r>
      <w:r w:rsidR="00744349" w:rsidRPr="00744349">
        <w:rPr>
          <w:sz w:val="24"/>
        </w:rPr>
        <w:t xml:space="preserve">«Исследование трехфазного асинхронного двигателя с фазным ротором» 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1. Условия образования вращающегося магнитного поля.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2. Принцип действия асинхронного двигателя.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3. Энергетическая диаграмма двигателя, ее изображение.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4. С какой целью в цепь ротора при пуске двигателя с фазным ротором включается пу</w:t>
      </w:r>
      <w:r w:rsidRPr="00744349">
        <w:rPr>
          <w:sz w:val="24"/>
        </w:rPr>
        <w:t>с</w:t>
      </w:r>
      <w:r w:rsidRPr="00744349">
        <w:rPr>
          <w:sz w:val="24"/>
        </w:rPr>
        <w:t>ковой реостат?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 xml:space="preserve">5. Механическая характеристика двигателя </w:t>
      </w:r>
      <w:r w:rsidRPr="00744349">
        <w:rPr>
          <w:sz w:val="24"/>
          <w:lang w:val="en-US"/>
        </w:rPr>
        <w:t>M</w:t>
      </w:r>
      <w:r w:rsidRPr="00744349">
        <w:rPr>
          <w:sz w:val="24"/>
        </w:rPr>
        <w:t>=</w:t>
      </w:r>
      <w:r w:rsidRPr="00744349">
        <w:rPr>
          <w:sz w:val="24"/>
          <w:lang w:val="en-US"/>
        </w:rPr>
        <w:t>f</w:t>
      </w:r>
      <w:r w:rsidRPr="00744349">
        <w:rPr>
          <w:sz w:val="24"/>
        </w:rPr>
        <w:t>(</w:t>
      </w:r>
      <w:r w:rsidRPr="00744349">
        <w:rPr>
          <w:sz w:val="24"/>
          <w:lang w:val="en-US"/>
        </w:rPr>
        <w:t>n</w:t>
      </w:r>
      <w:r w:rsidRPr="00744349">
        <w:rPr>
          <w:sz w:val="24"/>
        </w:rPr>
        <w:t>), ее форма и изображение.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6. Г-образная схема замещения двигателя. Физический смысл всех ее параметров.</w:t>
      </w:r>
    </w:p>
    <w:p w:rsidR="00744349" w:rsidRPr="00744349" w:rsidRDefault="00744349" w:rsidP="00744349">
      <w:pPr>
        <w:shd w:val="clear" w:color="auto" w:fill="FFFFFF"/>
        <w:ind w:firstLine="284"/>
        <w:outlineLvl w:val="0"/>
        <w:rPr>
          <w:sz w:val="24"/>
        </w:rPr>
      </w:pPr>
      <w:r w:rsidRPr="00744349">
        <w:rPr>
          <w:sz w:val="24"/>
        </w:rPr>
        <w:t>7. Способы изменения направления вращения ротора двигателя.</w:t>
      </w:r>
    </w:p>
    <w:p w:rsidR="00744349" w:rsidRPr="00744349" w:rsidRDefault="00744349" w:rsidP="00744349">
      <w:pPr>
        <w:pStyle w:val="aff4"/>
        <w:tabs>
          <w:tab w:val="center" w:pos="-2835"/>
        </w:tabs>
        <w:ind w:hanging="284"/>
        <w:jc w:val="both"/>
        <w:rPr>
          <w:sz w:val="24"/>
          <w:szCs w:val="24"/>
        </w:rPr>
      </w:pPr>
      <w:r w:rsidRPr="00744349">
        <w:rPr>
          <w:b/>
          <w:sz w:val="24"/>
          <w:szCs w:val="24"/>
        </w:rPr>
        <w:t>Л</w:t>
      </w:r>
      <w:r w:rsidR="0033394F" w:rsidRPr="00744349">
        <w:rPr>
          <w:b/>
          <w:sz w:val="24"/>
          <w:szCs w:val="24"/>
        </w:rPr>
        <w:t>абораторная работа №</w:t>
      </w:r>
      <w:r w:rsidR="00C31674" w:rsidRPr="00744349">
        <w:rPr>
          <w:b/>
          <w:sz w:val="24"/>
          <w:szCs w:val="24"/>
        </w:rPr>
        <w:t>3</w:t>
      </w:r>
      <w:r w:rsidR="0033394F" w:rsidRPr="00744349">
        <w:rPr>
          <w:b/>
          <w:sz w:val="24"/>
          <w:szCs w:val="24"/>
        </w:rPr>
        <w:t xml:space="preserve">. </w:t>
      </w:r>
      <w:r w:rsidRPr="00744349">
        <w:rPr>
          <w:sz w:val="24"/>
          <w:szCs w:val="24"/>
        </w:rPr>
        <w:t>Исследование трехфазного синхронного генератора»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1. Устройство и принцип действия синхронного генератора.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 xml:space="preserve">2.  По внешней характеристике синхронного генератора проанализировать зависимость напряжения </w:t>
      </w:r>
      <w:r w:rsidRPr="00744349">
        <w:rPr>
          <w:i/>
          <w:sz w:val="24"/>
          <w:szCs w:val="24"/>
          <w:lang w:val="en-US"/>
        </w:rPr>
        <w:t>U</w:t>
      </w:r>
      <w:r w:rsidRPr="00744349">
        <w:rPr>
          <w:sz w:val="24"/>
          <w:szCs w:val="24"/>
          <w:vertAlign w:val="subscript"/>
        </w:rPr>
        <w:t>1</w:t>
      </w:r>
      <w:r w:rsidRPr="00744349">
        <w:rPr>
          <w:sz w:val="24"/>
          <w:szCs w:val="24"/>
        </w:rPr>
        <w:t xml:space="preserve"> на его зажимах от тока обмотки статора </w:t>
      </w:r>
      <w:r w:rsidRPr="00744349">
        <w:rPr>
          <w:i/>
          <w:sz w:val="24"/>
          <w:szCs w:val="24"/>
          <w:lang w:val="en-US"/>
        </w:rPr>
        <w:t>I</w:t>
      </w:r>
      <w:r w:rsidRPr="00744349">
        <w:rPr>
          <w:sz w:val="24"/>
          <w:szCs w:val="24"/>
          <w:vertAlign w:val="subscript"/>
        </w:rPr>
        <w:t>1</w:t>
      </w:r>
      <w:r w:rsidRPr="00744349">
        <w:rPr>
          <w:sz w:val="24"/>
          <w:szCs w:val="24"/>
        </w:rPr>
        <w:t xml:space="preserve"> при заданном коэффициенте мощности приемников.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3. По регулировочным характеристикам трехфазного синхронного генератора опред</w:t>
      </w:r>
      <w:r w:rsidRPr="00744349">
        <w:rPr>
          <w:sz w:val="24"/>
          <w:szCs w:val="24"/>
        </w:rPr>
        <w:t>е</w:t>
      </w:r>
      <w:r w:rsidRPr="00744349">
        <w:rPr>
          <w:sz w:val="24"/>
          <w:szCs w:val="24"/>
        </w:rPr>
        <w:t xml:space="preserve">лить зависимость </w:t>
      </w:r>
      <w:r w:rsidRPr="00744349">
        <w:rPr>
          <w:i/>
          <w:sz w:val="24"/>
          <w:szCs w:val="24"/>
          <w:lang w:val="en-US"/>
        </w:rPr>
        <w:t>I</w:t>
      </w:r>
      <w:r w:rsidRPr="00744349">
        <w:rPr>
          <w:sz w:val="24"/>
          <w:szCs w:val="24"/>
          <w:vertAlign w:val="subscript"/>
        </w:rPr>
        <w:t>в</w:t>
      </w:r>
      <w:r w:rsidRPr="00744349">
        <w:rPr>
          <w:sz w:val="24"/>
          <w:szCs w:val="24"/>
        </w:rPr>
        <w:t xml:space="preserve"> от </w:t>
      </w:r>
      <w:r w:rsidRPr="00744349">
        <w:rPr>
          <w:sz w:val="24"/>
          <w:szCs w:val="24"/>
          <w:lang w:val="en-US"/>
        </w:rPr>
        <w:t>cos</w:t>
      </w:r>
      <w:r w:rsidRPr="00744349">
        <w:rPr>
          <w:sz w:val="24"/>
          <w:szCs w:val="24"/>
        </w:rPr>
        <w:t>φ приемников.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lastRenderedPageBreak/>
        <w:t>4. Сравнение характеристики ХХ, полученной опытным путем, с нормальной характер</w:t>
      </w:r>
      <w:r w:rsidRPr="00744349">
        <w:rPr>
          <w:sz w:val="24"/>
          <w:szCs w:val="24"/>
        </w:rPr>
        <w:t>и</w:t>
      </w:r>
      <w:r w:rsidRPr="00744349">
        <w:rPr>
          <w:sz w:val="24"/>
          <w:szCs w:val="24"/>
        </w:rPr>
        <w:t>стикой синхронной машины.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5. Что такое ОКЗ и как влияет этот параметр на свойства синхронного генератора?</w:t>
      </w:r>
    </w:p>
    <w:p w:rsidR="00744349" w:rsidRPr="00744349" w:rsidRDefault="008964C9" w:rsidP="00744349">
      <w:pPr>
        <w:pStyle w:val="aff4"/>
        <w:tabs>
          <w:tab w:val="center" w:pos="-2835"/>
        </w:tabs>
        <w:ind w:hanging="284"/>
        <w:jc w:val="both"/>
        <w:rPr>
          <w:sz w:val="24"/>
          <w:szCs w:val="24"/>
        </w:rPr>
      </w:pPr>
      <w:r w:rsidRPr="00744349">
        <w:rPr>
          <w:b/>
          <w:sz w:val="24"/>
          <w:szCs w:val="24"/>
        </w:rPr>
        <w:t xml:space="preserve">Лабораторная работа № 4. </w:t>
      </w:r>
      <w:r w:rsidR="00744349" w:rsidRPr="00744349">
        <w:rPr>
          <w:sz w:val="24"/>
          <w:szCs w:val="24"/>
        </w:rPr>
        <w:t>«Исследование двигателя постоянного тока независимого возб</w:t>
      </w:r>
      <w:r w:rsidR="00744349" w:rsidRPr="00744349">
        <w:rPr>
          <w:sz w:val="24"/>
          <w:szCs w:val="24"/>
        </w:rPr>
        <w:t>у</w:t>
      </w:r>
      <w:r w:rsidR="00744349" w:rsidRPr="00744349">
        <w:rPr>
          <w:sz w:val="24"/>
          <w:szCs w:val="24"/>
        </w:rPr>
        <w:t xml:space="preserve">ждения» 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1. Устройство двигателя постоянного тока независимого возбуждения (ДПТ НВ).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2. Принцип действия ДПТ.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3. Способы регулирования частоты вращения в ДПТ НВ.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 xml:space="preserve">4. Почему при увеличении нагрузки ДПТ НВ уменьшается частота вращения? 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5. Возникновение электромагнитного момента двигателя.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6. Сравнение естественной и искусственной характеристик, полученные опытным путем.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7. Жесткость механической характеристики двигателя.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8. Как влияет добавочное сопротивление в цепи якоря на жесткость механической хара</w:t>
      </w:r>
      <w:r w:rsidRPr="00744349">
        <w:rPr>
          <w:sz w:val="24"/>
          <w:szCs w:val="24"/>
        </w:rPr>
        <w:t>к</w:t>
      </w:r>
      <w:r w:rsidRPr="00744349">
        <w:rPr>
          <w:sz w:val="24"/>
          <w:szCs w:val="24"/>
        </w:rPr>
        <w:t>теристики?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9. Как влияет напряжения якоря на жесткость механической характеристики?</w:t>
      </w:r>
    </w:p>
    <w:p w:rsidR="00744349" w:rsidRPr="00744349" w:rsidRDefault="00744349" w:rsidP="00744349">
      <w:pPr>
        <w:pStyle w:val="aff4"/>
        <w:tabs>
          <w:tab w:val="center" w:pos="-2835"/>
        </w:tabs>
        <w:jc w:val="both"/>
        <w:rPr>
          <w:sz w:val="24"/>
          <w:szCs w:val="24"/>
        </w:rPr>
      </w:pPr>
      <w:r w:rsidRPr="00744349">
        <w:rPr>
          <w:sz w:val="24"/>
          <w:szCs w:val="24"/>
        </w:rPr>
        <w:t>10. Как влияет ток возбуждения на жесткость механической характеристики?</w:t>
      </w:r>
    </w:p>
    <w:p w:rsidR="00744349" w:rsidRDefault="00744349" w:rsidP="00744349">
      <w:pPr>
        <w:pStyle w:val="aff4"/>
        <w:tabs>
          <w:tab w:val="center" w:pos="-2835"/>
        </w:tabs>
        <w:ind w:firstLine="0"/>
        <w:jc w:val="both"/>
        <w:rPr>
          <w:bCs/>
          <w:szCs w:val="28"/>
        </w:rPr>
      </w:pPr>
    </w:p>
    <w:p w:rsidR="0033394F" w:rsidRPr="00AC00C7" w:rsidRDefault="0033394F" w:rsidP="0033394F">
      <w:pPr>
        <w:rPr>
          <w:bCs/>
          <w:szCs w:val="28"/>
        </w:rPr>
      </w:pPr>
      <w:r>
        <w:rPr>
          <w:bCs/>
          <w:szCs w:val="28"/>
        </w:rPr>
        <w:t>М</w:t>
      </w:r>
      <w:r w:rsidR="00744349">
        <w:rPr>
          <w:bCs/>
          <w:szCs w:val="28"/>
        </w:rPr>
        <w:t>атериалы лабораторных работ</w:t>
      </w:r>
      <w:r w:rsidRPr="00AC00C7">
        <w:rPr>
          <w:bCs/>
          <w:szCs w:val="28"/>
        </w:rPr>
        <w:t xml:space="preserve">приведены в </w:t>
      </w:r>
      <w:r w:rsidR="00980AD2">
        <w:rPr>
          <w:bCs/>
          <w:szCs w:val="28"/>
        </w:rPr>
        <w:t>учебно-</w:t>
      </w:r>
      <w:r w:rsidRPr="00AC00C7">
        <w:rPr>
          <w:bCs/>
          <w:szCs w:val="28"/>
        </w:rPr>
        <w:t xml:space="preserve">методическом </w:t>
      </w:r>
      <w:r w:rsidR="00980AD2">
        <w:rPr>
          <w:bCs/>
          <w:szCs w:val="28"/>
        </w:rPr>
        <w:t>п</w:t>
      </w:r>
      <w:r w:rsidR="00980AD2">
        <w:rPr>
          <w:bCs/>
          <w:szCs w:val="28"/>
        </w:rPr>
        <w:t>о</w:t>
      </w:r>
      <w:r w:rsidR="00980AD2">
        <w:rPr>
          <w:bCs/>
          <w:szCs w:val="28"/>
        </w:rPr>
        <w:t>собии</w:t>
      </w:r>
      <w:r w:rsidRPr="00AC00C7">
        <w:rPr>
          <w:bCs/>
          <w:szCs w:val="28"/>
        </w:rPr>
        <w:t xml:space="preserve">, разработанном на кафедре </w:t>
      </w:r>
      <w:r w:rsidR="00980AD2">
        <w:rPr>
          <w:bCs/>
          <w:szCs w:val="28"/>
        </w:rPr>
        <w:t>ЭТЭОП</w:t>
      </w:r>
      <w:r w:rsidRPr="00AC00C7">
        <w:rPr>
          <w:bCs/>
          <w:szCs w:val="28"/>
        </w:rPr>
        <w:t xml:space="preserve">: </w:t>
      </w:r>
    </w:p>
    <w:p w:rsidR="00744349" w:rsidRPr="00AC00C7" w:rsidRDefault="00744349" w:rsidP="00744349">
      <w:pPr>
        <w:ind w:firstLine="540"/>
        <w:rPr>
          <w:bCs/>
          <w:szCs w:val="28"/>
        </w:rPr>
      </w:pPr>
      <w:r>
        <w:rPr>
          <w:bCs/>
          <w:szCs w:val="28"/>
        </w:rPr>
        <w:t>Тумаева Е.В. Электрические машины: учебное пособие/ Е.В. Тумаева, Ю.С. Андронова. – Нижнекамск: НХТИ ФГБОУ ВО «КНИТУ», 2018. – 79 с.</w:t>
      </w:r>
    </w:p>
    <w:p w:rsidR="00766A28" w:rsidRDefault="00766A28" w:rsidP="0033394F">
      <w:pPr>
        <w:shd w:val="clear" w:color="auto" w:fill="FFFFFF"/>
        <w:autoSpaceDE w:val="0"/>
        <w:autoSpaceDN w:val="0"/>
        <w:adjustRightInd w:val="0"/>
        <w:jc w:val="center"/>
        <w:rPr>
          <w:b/>
          <w:iCs/>
          <w:szCs w:val="28"/>
        </w:rPr>
      </w:pPr>
    </w:p>
    <w:p w:rsidR="0033394F" w:rsidRDefault="0033394F" w:rsidP="0033394F">
      <w:pPr>
        <w:shd w:val="clear" w:color="auto" w:fill="FFFFFF"/>
        <w:autoSpaceDE w:val="0"/>
        <w:autoSpaceDN w:val="0"/>
        <w:adjustRightInd w:val="0"/>
        <w:jc w:val="center"/>
        <w:rPr>
          <w:b/>
          <w:iCs/>
          <w:szCs w:val="28"/>
        </w:rPr>
      </w:pPr>
      <w:r>
        <w:rPr>
          <w:b/>
          <w:iCs/>
          <w:szCs w:val="28"/>
        </w:rPr>
        <w:t>Критерии оценки лабораторных работ</w:t>
      </w:r>
    </w:p>
    <w:p w:rsidR="0033394F" w:rsidRDefault="0033394F" w:rsidP="0033394F">
      <w:pPr>
        <w:ind w:firstLine="567"/>
        <w:rPr>
          <w:b/>
          <w:iCs/>
          <w:sz w:val="16"/>
          <w:szCs w:val="16"/>
        </w:rPr>
      </w:pPr>
    </w:p>
    <w:p w:rsidR="0033394F" w:rsidRPr="008903BD" w:rsidRDefault="0033394F" w:rsidP="0033394F">
      <w:pPr>
        <w:pStyle w:val="21"/>
        <w:rPr>
          <w:szCs w:val="28"/>
        </w:rPr>
      </w:pPr>
      <w:r w:rsidRPr="008903BD">
        <w:rPr>
          <w:bCs/>
          <w:szCs w:val="28"/>
        </w:rPr>
        <w:t xml:space="preserve">При подготовке к лабораторной работе </w:t>
      </w:r>
      <w:r w:rsidRPr="008903BD">
        <w:rPr>
          <w:szCs w:val="28"/>
        </w:rPr>
        <w:t>по дисциплине «</w:t>
      </w:r>
      <w:r w:rsidR="000749BD">
        <w:rPr>
          <w:szCs w:val="28"/>
        </w:rPr>
        <w:t xml:space="preserve">Электротехника и </w:t>
      </w:r>
      <w:r w:rsidR="00722587">
        <w:rPr>
          <w:szCs w:val="28"/>
        </w:rPr>
        <w:t xml:space="preserve">промышленная </w:t>
      </w:r>
      <w:r w:rsidR="000749BD">
        <w:rPr>
          <w:szCs w:val="28"/>
        </w:rPr>
        <w:t>электроника</w:t>
      </w:r>
      <w:r w:rsidRPr="008903BD">
        <w:rPr>
          <w:szCs w:val="28"/>
        </w:rPr>
        <w:t>» студент должен выполнить следующие виды р</w:t>
      </w:r>
      <w:r w:rsidRPr="008903BD">
        <w:rPr>
          <w:szCs w:val="28"/>
        </w:rPr>
        <w:t>а</w:t>
      </w:r>
      <w:r w:rsidRPr="008903BD">
        <w:rPr>
          <w:szCs w:val="28"/>
        </w:rPr>
        <w:t xml:space="preserve">бот:  </w:t>
      </w:r>
    </w:p>
    <w:p w:rsidR="0033394F" w:rsidRPr="008903BD" w:rsidRDefault="0033394F" w:rsidP="0033394F">
      <w:pPr>
        <w:shd w:val="clear" w:color="auto" w:fill="FFFFFF"/>
        <w:autoSpaceDE w:val="0"/>
        <w:autoSpaceDN w:val="0"/>
        <w:adjustRightInd w:val="0"/>
        <w:rPr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061"/>
        <w:gridCol w:w="2142"/>
        <w:gridCol w:w="2245"/>
      </w:tblGrid>
      <w:tr w:rsidR="0033394F" w:rsidRPr="008903BD" w:rsidTr="00E7391E">
        <w:trPr>
          <w:trHeight w:val="698"/>
        </w:trPr>
        <w:tc>
          <w:tcPr>
            <w:tcW w:w="5061" w:type="dxa"/>
            <w:vAlign w:val="center"/>
          </w:tcPr>
          <w:p w:rsidR="0033394F" w:rsidRPr="008903BD" w:rsidRDefault="0033394F" w:rsidP="00315C26">
            <w:pPr>
              <w:autoSpaceDE w:val="0"/>
              <w:autoSpaceDN w:val="0"/>
              <w:adjustRightInd w:val="0"/>
              <w:jc w:val="center"/>
              <w:rPr>
                <w:b/>
                <w:bCs/>
                <w:szCs w:val="28"/>
              </w:rPr>
            </w:pPr>
            <w:r w:rsidRPr="008903BD">
              <w:rPr>
                <w:b/>
                <w:bCs/>
                <w:szCs w:val="28"/>
              </w:rPr>
              <w:t>Виды работ</w:t>
            </w:r>
          </w:p>
        </w:tc>
        <w:tc>
          <w:tcPr>
            <w:tcW w:w="2142" w:type="dxa"/>
            <w:vAlign w:val="center"/>
          </w:tcPr>
          <w:p w:rsidR="0033394F" w:rsidRPr="008903BD" w:rsidRDefault="0033394F" w:rsidP="00D7008F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Минимальный балл</w:t>
            </w:r>
          </w:p>
        </w:tc>
        <w:tc>
          <w:tcPr>
            <w:tcW w:w="2245" w:type="dxa"/>
            <w:vAlign w:val="center"/>
          </w:tcPr>
          <w:p w:rsidR="0033394F" w:rsidRPr="008903BD" w:rsidRDefault="0033394F" w:rsidP="00D7008F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Максимальный балл</w:t>
            </w:r>
          </w:p>
        </w:tc>
      </w:tr>
      <w:tr w:rsidR="0033394F" w:rsidRPr="008903BD" w:rsidTr="00E7391E">
        <w:trPr>
          <w:trHeight w:val="644"/>
        </w:trPr>
        <w:tc>
          <w:tcPr>
            <w:tcW w:w="5061" w:type="dxa"/>
            <w:vAlign w:val="center"/>
          </w:tcPr>
          <w:p w:rsidR="0033394F" w:rsidRPr="008903BD" w:rsidRDefault="0033394F" w:rsidP="00AD3116">
            <w:pPr>
              <w:autoSpaceDE w:val="0"/>
              <w:autoSpaceDN w:val="0"/>
              <w:adjustRightInd w:val="0"/>
              <w:ind w:firstLine="0"/>
              <w:rPr>
                <w:b/>
                <w:bCs/>
                <w:szCs w:val="28"/>
              </w:rPr>
            </w:pPr>
            <w:r w:rsidRPr="008903BD">
              <w:rPr>
                <w:szCs w:val="28"/>
              </w:rPr>
              <w:t>Самостоятельная проработка теорет</w:t>
            </w:r>
            <w:r w:rsidRPr="008903BD">
              <w:rPr>
                <w:szCs w:val="28"/>
              </w:rPr>
              <w:t>и</w:t>
            </w:r>
            <w:r w:rsidRPr="008903BD">
              <w:rPr>
                <w:szCs w:val="28"/>
              </w:rPr>
              <w:t>ческого материала к лабораторной р</w:t>
            </w:r>
            <w:r w:rsidRPr="008903BD">
              <w:rPr>
                <w:szCs w:val="28"/>
              </w:rPr>
              <w:t>а</w:t>
            </w:r>
            <w:r w:rsidRPr="008903BD">
              <w:rPr>
                <w:szCs w:val="28"/>
              </w:rPr>
              <w:t>боте</w:t>
            </w:r>
          </w:p>
        </w:tc>
        <w:tc>
          <w:tcPr>
            <w:tcW w:w="2142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1</w:t>
            </w:r>
          </w:p>
        </w:tc>
        <w:tc>
          <w:tcPr>
            <w:tcW w:w="2245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2</w:t>
            </w:r>
          </w:p>
        </w:tc>
      </w:tr>
      <w:tr w:rsidR="0033394F" w:rsidRPr="008903BD" w:rsidTr="00E7391E">
        <w:trPr>
          <w:trHeight w:val="644"/>
        </w:trPr>
        <w:tc>
          <w:tcPr>
            <w:tcW w:w="5061" w:type="dxa"/>
            <w:vAlign w:val="center"/>
          </w:tcPr>
          <w:p w:rsidR="0033394F" w:rsidRPr="008903BD" w:rsidRDefault="0033394F" w:rsidP="00AD3116">
            <w:pPr>
              <w:autoSpaceDE w:val="0"/>
              <w:autoSpaceDN w:val="0"/>
              <w:adjustRightInd w:val="0"/>
              <w:ind w:firstLine="0"/>
              <w:rPr>
                <w:bCs/>
                <w:szCs w:val="28"/>
              </w:rPr>
            </w:pPr>
            <w:r w:rsidRPr="008903BD">
              <w:rPr>
                <w:bCs/>
                <w:szCs w:val="28"/>
              </w:rPr>
              <w:t>Ознакомление с установкой, прибором, методикой выполнения лабораторной работы</w:t>
            </w:r>
          </w:p>
        </w:tc>
        <w:tc>
          <w:tcPr>
            <w:tcW w:w="2142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1</w:t>
            </w:r>
          </w:p>
        </w:tc>
        <w:tc>
          <w:tcPr>
            <w:tcW w:w="2245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2</w:t>
            </w:r>
          </w:p>
        </w:tc>
      </w:tr>
      <w:tr w:rsidR="0033394F" w:rsidRPr="008903BD" w:rsidTr="00E7391E">
        <w:trPr>
          <w:trHeight w:val="553"/>
        </w:trPr>
        <w:tc>
          <w:tcPr>
            <w:tcW w:w="5061" w:type="dxa"/>
            <w:vAlign w:val="center"/>
          </w:tcPr>
          <w:p w:rsidR="0033394F" w:rsidRPr="008903BD" w:rsidRDefault="0033394F" w:rsidP="00AD3116">
            <w:pPr>
              <w:autoSpaceDE w:val="0"/>
              <w:autoSpaceDN w:val="0"/>
              <w:adjustRightInd w:val="0"/>
              <w:ind w:firstLine="0"/>
              <w:rPr>
                <w:bCs/>
                <w:szCs w:val="28"/>
              </w:rPr>
            </w:pPr>
            <w:r w:rsidRPr="008903BD">
              <w:rPr>
                <w:bCs/>
                <w:szCs w:val="28"/>
              </w:rPr>
              <w:t>Выполнение необходимого экспер</w:t>
            </w:r>
            <w:r w:rsidRPr="008903BD">
              <w:rPr>
                <w:bCs/>
                <w:szCs w:val="28"/>
              </w:rPr>
              <w:t>и</w:t>
            </w:r>
            <w:r w:rsidRPr="008903BD">
              <w:rPr>
                <w:bCs/>
                <w:szCs w:val="28"/>
              </w:rPr>
              <w:t>мента</w:t>
            </w:r>
          </w:p>
        </w:tc>
        <w:tc>
          <w:tcPr>
            <w:tcW w:w="2142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1</w:t>
            </w:r>
          </w:p>
        </w:tc>
        <w:tc>
          <w:tcPr>
            <w:tcW w:w="2245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2</w:t>
            </w:r>
          </w:p>
        </w:tc>
      </w:tr>
      <w:tr w:rsidR="0033394F" w:rsidRPr="008903BD" w:rsidTr="00E7391E">
        <w:trPr>
          <w:trHeight w:val="644"/>
        </w:trPr>
        <w:tc>
          <w:tcPr>
            <w:tcW w:w="5061" w:type="dxa"/>
            <w:vAlign w:val="center"/>
          </w:tcPr>
          <w:p w:rsidR="0033394F" w:rsidRPr="008903BD" w:rsidRDefault="0033394F" w:rsidP="00AD3116">
            <w:pPr>
              <w:autoSpaceDE w:val="0"/>
              <w:autoSpaceDN w:val="0"/>
              <w:adjustRightInd w:val="0"/>
              <w:ind w:firstLine="0"/>
              <w:rPr>
                <w:bCs/>
                <w:szCs w:val="28"/>
              </w:rPr>
            </w:pPr>
            <w:r w:rsidRPr="008903BD">
              <w:rPr>
                <w:bCs/>
                <w:szCs w:val="28"/>
              </w:rPr>
              <w:t>Обработка результатов исследования, построение графиков</w:t>
            </w:r>
          </w:p>
        </w:tc>
        <w:tc>
          <w:tcPr>
            <w:tcW w:w="2142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1</w:t>
            </w:r>
          </w:p>
        </w:tc>
        <w:tc>
          <w:tcPr>
            <w:tcW w:w="2245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2</w:t>
            </w:r>
          </w:p>
        </w:tc>
      </w:tr>
      <w:tr w:rsidR="0033394F" w:rsidRPr="008903BD" w:rsidTr="00E7391E">
        <w:trPr>
          <w:trHeight w:val="644"/>
        </w:trPr>
        <w:tc>
          <w:tcPr>
            <w:tcW w:w="5061" w:type="dxa"/>
            <w:vAlign w:val="center"/>
          </w:tcPr>
          <w:p w:rsidR="0033394F" w:rsidRPr="008903BD" w:rsidRDefault="0033394F" w:rsidP="00AD3116">
            <w:pPr>
              <w:autoSpaceDE w:val="0"/>
              <w:autoSpaceDN w:val="0"/>
              <w:adjustRightInd w:val="0"/>
              <w:ind w:firstLine="0"/>
              <w:rPr>
                <w:iCs/>
                <w:szCs w:val="28"/>
              </w:rPr>
            </w:pPr>
            <w:r w:rsidRPr="008903BD">
              <w:rPr>
                <w:iCs/>
                <w:szCs w:val="28"/>
              </w:rPr>
              <w:t>Анализ результатов исследования и в</w:t>
            </w:r>
            <w:r w:rsidRPr="008903BD">
              <w:rPr>
                <w:iCs/>
                <w:szCs w:val="28"/>
              </w:rPr>
              <w:t>ы</w:t>
            </w:r>
            <w:r w:rsidRPr="008903BD">
              <w:rPr>
                <w:iCs/>
                <w:szCs w:val="28"/>
              </w:rPr>
              <w:t>вод по работе</w:t>
            </w:r>
          </w:p>
        </w:tc>
        <w:tc>
          <w:tcPr>
            <w:tcW w:w="2142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1</w:t>
            </w:r>
          </w:p>
        </w:tc>
        <w:tc>
          <w:tcPr>
            <w:tcW w:w="2245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Cs/>
                <w:szCs w:val="28"/>
              </w:rPr>
            </w:pPr>
            <w:r>
              <w:rPr>
                <w:bCs/>
                <w:szCs w:val="28"/>
              </w:rPr>
              <w:t>2</w:t>
            </w:r>
          </w:p>
        </w:tc>
      </w:tr>
      <w:tr w:rsidR="0033394F" w:rsidRPr="008903BD" w:rsidTr="00E7391E">
        <w:trPr>
          <w:trHeight w:val="381"/>
        </w:trPr>
        <w:tc>
          <w:tcPr>
            <w:tcW w:w="5061" w:type="dxa"/>
            <w:vAlign w:val="center"/>
          </w:tcPr>
          <w:p w:rsidR="0033394F" w:rsidRPr="008903BD" w:rsidRDefault="0033394F" w:rsidP="00AD3116">
            <w:pPr>
              <w:tabs>
                <w:tab w:val="left" w:pos="903"/>
                <w:tab w:val="right" w:pos="6129"/>
              </w:tabs>
              <w:autoSpaceDE w:val="0"/>
              <w:autoSpaceDN w:val="0"/>
              <w:adjustRightInd w:val="0"/>
              <w:ind w:firstLine="0"/>
              <w:jc w:val="right"/>
              <w:rPr>
                <w:b/>
                <w:bCs/>
                <w:szCs w:val="28"/>
              </w:rPr>
            </w:pPr>
            <w:r w:rsidRPr="008903BD">
              <w:rPr>
                <w:b/>
                <w:bCs/>
                <w:szCs w:val="28"/>
              </w:rPr>
              <w:t>ИТОГО :</w:t>
            </w:r>
          </w:p>
        </w:tc>
        <w:tc>
          <w:tcPr>
            <w:tcW w:w="2142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5</w:t>
            </w:r>
          </w:p>
        </w:tc>
        <w:tc>
          <w:tcPr>
            <w:tcW w:w="2245" w:type="dxa"/>
            <w:vAlign w:val="center"/>
          </w:tcPr>
          <w:p w:rsidR="0033394F" w:rsidRPr="008903BD" w:rsidRDefault="008964C9" w:rsidP="00AD3116">
            <w:pPr>
              <w:autoSpaceDE w:val="0"/>
              <w:autoSpaceDN w:val="0"/>
              <w:adjustRightInd w:val="0"/>
              <w:ind w:firstLine="0"/>
              <w:jc w:val="center"/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10</w:t>
            </w:r>
          </w:p>
        </w:tc>
      </w:tr>
    </w:tbl>
    <w:p w:rsidR="004E3029" w:rsidRDefault="004E3029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</w:p>
    <w:p w:rsidR="004E3029" w:rsidRDefault="004E3029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</w:p>
    <w:p w:rsidR="004E3029" w:rsidRDefault="004E3029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</w:p>
    <w:p w:rsidR="004E3029" w:rsidRDefault="004E3029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</w:p>
    <w:p w:rsidR="004E3029" w:rsidRDefault="004E3029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</w:p>
    <w:p w:rsidR="004E3029" w:rsidRDefault="004E3029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</w:p>
    <w:p w:rsidR="00E7391E" w:rsidRDefault="00E7391E" w:rsidP="00E7391E">
      <w:pPr>
        <w:shd w:val="clear" w:color="auto" w:fill="FFFFFF"/>
        <w:autoSpaceDE w:val="0"/>
        <w:autoSpaceDN w:val="0"/>
        <w:adjustRightInd w:val="0"/>
        <w:ind w:left="-284" w:right="-283" w:firstLine="0"/>
        <w:jc w:val="center"/>
        <w:rPr>
          <w:szCs w:val="28"/>
        </w:rPr>
      </w:pPr>
      <w:r w:rsidRPr="001C35FB">
        <w:rPr>
          <w:szCs w:val="28"/>
        </w:rPr>
        <w:lastRenderedPageBreak/>
        <w:t>Министерство науки и высшего образования Российской Федерации</w:t>
      </w:r>
    </w:p>
    <w:p w:rsidR="00E7391E" w:rsidRDefault="00E7391E" w:rsidP="00E7391E">
      <w:pPr>
        <w:pStyle w:val="afd"/>
        <w:ind w:firstLine="0"/>
        <w:jc w:val="center"/>
        <w:rPr>
          <w:szCs w:val="28"/>
        </w:rPr>
      </w:pPr>
      <w:r>
        <w:rPr>
          <w:szCs w:val="28"/>
        </w:rPr>
        <w:t xml:space="preserve">Нижнекамский химико-технологический институт (филиал) </w:t>
      </w:r>
    </w:p>
    <w:p w:rsidR="00E7391E" w:rsidRPr="007A6F10" w:rsidRDefault="00E7391E" w:rsidP="00E7391E">
      <w:pPr>
        <w:pStyle w:val="afd"/>
        <w:ind w:firstLine="0"/>
        <w:jc w:val="center"/>
        <w:rPr>
          <w:szCs w:val="28"/>
        </w:rPr>
      </w:pPr>
      <w:r>
        <w:rPr>
          <w:szCs w:val="28"/>
        </w:rPr>
        <w:t>федерального государственного бюджетного образовательного учреждения</w:t>
      </w:r>
    </w:p>
    <w:p w:rsidR="00E7391E" w:rsidRPr="007A6F10" w:rsidRDefault="00E7391E" w:rsidP="00E7391E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высшего образования</w:t>
      </w:r>
    </w:p>
    <w:p w:rsidR="00E7391E" w:rsidRPr="007A6F10" w:rsidRDefault="00E7391E" w:rsidP="00E7391E">
      <w:pPr>
        <w:pStyle w:val="afd"/>
        <w:ind w:firstLine="0"/>
        <w:jc w:val="center"/>
        <w:rPr>
          <w:szCs w:val="28"/>
        </w:rPr>
      </w:pPr>
      <w:r w:rsidRPr="007A6F10">
        <w:rPr>
          <w:szCs w:val="28"/>
        </w:rPr>
        <w:t>«Казанский национальный исследовательский технологический университет»</w:t>
      </w:r>
    </w:p>
    <w:p w:rsidR="00E7391E" w:rsidRPr="00C253D8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0"/>
        <w:rPr>
          <w:i/>
          <w:iCs/>
          <w:szCs w:val="28"/>
          <w:lang w:eastAsia="en-US"/>
        </w:rPr>
      </w:pPr>
    </w:p>
    <w:p w:rsidR="00E7391E" w:rsidRPr="00C253D8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0"/>
        <w:jc w:val="center"/>
        <w:rPr>
          <w:i/>
          <w:iCs/>
          <w:szCs w:val="28"/>
          <w:lang w:eastAsia="en-US"/>
        </w:rPr>
      </w:pPr>
      <w:r w:rsidRPr="00C253D8">
        <w:rPr>
          <w:i/>
          <w:iCs/>
          <w:szCs w:val="28"/>
          <w:lang w:eastAsia="en-US"/>
        </w:rPr>
        <w:t xml:space="preserve">Факультет </w:t>
      </w:r>
      <w:r>
        <w:rPr>
          <w:i/>
          <w:iCs/>
          <w:szCs w:val="28"/>
          <w:lang w:eastAsia="en-US"/>
        </w:rPr>
        <w:t>подготовительный</w:t>
      </w:r>
    </w:p>
    <w:p w:rsidR="00E7391E" w:rsidRPr="00C253D8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0"/>
        <w:jc w:val="center"/>
        <w:rPr>
          <w:rFonts w:eastAsia="Calibri"/>
          <w:szCs w:val="28"/>
          <w:lang w:eastAsia="en-US"/>
        </w:rPr>
      </w:pPr>
      <w:r w:rsidRPr="00C253D8">
        <w:rPr>
          <w:i/>
          <w:iCs/>
          <w:szCs w:val="28"/>
          <w:lang w:eastAsia="en-US"/>
        </w:rPr>
        <w:t>Кафедра электротехники и энергообеспечения предприятий</w:t>
      </w:r>
    </w:p>
    <w:p w:rsidR="00E7391E" w:rsidRPr="00C253D8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0"/>
        <w:rPr>
          <w:i/>
          <w:iCs/>
          <w:szCs w:val="28"/>
          <w:lang w:eastAsia="en-US"/>
        </w:rPr>
      </w:pPr>
    </w:p>
    <w:p w:rsidR="00E7391E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567"/>
        <w:rPr>
          <w:szCs w:val="28"/>
          <w:u w:val="single"/>
        </w:rPr>
      </w:pPr>
      <w:r w:rsidRPr="00C253D8">
        <w:rPr>
          <w:rFonts w:eastAsia="Calibri"/>
          <w:szCs w:val="28"/>
          <w:lang w:eastAsia="en-US"/>
        </w:rPr>
        <w:t xml:space="preserve">Направление подготовки </w:t>
      </w:r>
      <w:r>
        <w:rPr>
          <w:szCs w:val="28"/>
          <w:u w:val="single"/>
        </w:rPr>
        <w:t>27.02.04</w:t>
      </w:r>
      <w:r w:rsidRPr="00F82A9D">
        <w:rPr>
          <w:szCs w:val="28"/>
          <w:u w:val="single"/>
        </w:rPr>
        <w:t xml:space="preserve"> «</w:t>
      </w:r>
      <w:r>
        <w:rPr>
          <w:szCs w:val="28"/>
          <w:u w:val="single"/>
        </w:rPr>
        <w:t>Автоматические системы управления</w:t>
      </w:r>
      <w:r w:rsidRPr="00F82A9D">
        <w:rPr>
          <w:szCs w:val="28"/>
          <w:u w:val="single"/>
        </w:rPr>
        <w:t>»</w:t>
      </w:r>
    </w:p>
    <w:p w:rsidR="00E7391E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567"/>
        <w:rPr>
          <w:szCs w:val="28"/>
          <w:u w:val="single"/>
        </w:rPr>
      </w:pPr>
    </w:p>
    <w:p w:rsidR="00E7391E" w:rsidRDefault="00E7391E" w:rsidP="00E7391E">
      <w:pPr>
        <w:widowControl/>
        <w:shd w:val="clear" w:color="auto" w:fill="FFFFFF"/>
        <w:autoSpaceDE w:val="0"/>
        <w:autoSpaceDN w:val="0"/>
        <w:adjustRightInd w:val="0"/>
        <w:ind w:firstLine="567"/>
        <w:jc w:val="center"/>
        <w:rPr>
          <w:b/>
          <w:sz w:val="24"/>
        </w:rPr>
      </w:pPr>
      <w:r w:rsidRPr="00E7391E">
        <w:rPr>
          <w:b/>
          <w:sz w:val="24"/>
        </w:rPr>
        <w:t xml:space="preserve">Комплект тестовых заданий </w:t>
      </w:r>
    </w:p>
    <w:p w:rsidR="00DE461F" w:rsidRDefault="00E7391E" w:rsidP="00DE461F">
      <w:pPr>
        <w:widowControl/>
        <w:shd w:val="clear" w:color="auto" w:fill="FFFFFF"/>
        <w:autoSpaceDE w:val="0"/>
        <w:autoSpaceDN w:val="0"/>
        <w:adjustRightInd w:val="0"/>
        <w:ind w:firstLine="567"/>
        <w:jc w:val="center"/>
        <w:rPr>
          <w:sz w:val="24"/>
        </w:rPr>
      </w:pPr>
      <w:r>
        <w:rPr>
          <w:sz w:val="24"/>
        </w:rPr>
        <w:t xml:space="preserve">по дисциплине </w:t>
      </w:r>
      <w:r w:rsidR="00DE461F">
        <w:rPr>
          <w:sz w:val="24"/>
        </w:rPr>
        <w:t>ОП.0</w:t>
      </w:r>
      <w:r w:rsidR="00A52FA2">
        <w:rPr>
          <w:sz w:val="24"/>
        </w:rPr>
        <w:t>9</w:t>
      </w:r>
      <w:r w:rsidR="00DE461F">
        <w:rPr>
          <w:sz w:val="24"/>
        </w:rPr>
        <w:t xml:space="preserve"> «</w:t>
      </w:r>
      <w:r w:rsidR="00A52FA2">
        <w:rPr>
          <w:sz w:val="24"/>
        </w:rPr>
        <w:t>Электрические машины</w:t>
      </w:r>
      <w:r w:rsidR="00DE461F">
        <w:rPr>
          <w:sz w:val="24"/>
        </w:rPr>
        <w:t>»</w:t>
      </w:r>
    </w:p>
    <w:p w:rsidR="00DE461F" w:rsidRDefault="00DE461F" w:rsidP="00DE461F">
      <w:pPr>
        <w:widowControl/>
        <w:shd w:val="clear" w:color="auto" w:fill="FFFFFF"/>
        <w:autoSpaceDE w:val="0"/>
        <w:autoSpaceDN w:val="0"/>
        <w:adjustRightInd w:val="0"/>
        <w:ind w:firstLine="567"/>
        <w:jc w:val="center"/>
        <w:rPr>
          <w:sz w:val="24"/>
        </w:rPr>
      </w:pPr>
    </w:p>
    <w:p w:rsidR="00DE461F" w:rsidRDefault="00DE461F" w:rsidP="00DE461F">
      <w:pPr>
        <w:widowControl/>
        <w:ind w:firstLine="567"/>
        <w:jc w:val="left"/>
        <w:rPr>
          <w:rFonts w:eastAsiaTheme="minorHAnsi"/>
          <w:sz w:val="24"/>
          <w:highlight w:val="yellow"/>
          <w:lang w:eastAsia="en-US"/>
        </w:rPr>
      </w:pPr>
      <w:r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ОК 1 Понимать сущность и социальную значимость своей будущей профессии, проявлять к ней устойчивый интерес.</w:t>
      </w:r>
    </w:p>
    <w:p w:rsidR="00A52FA2" w:rsidRPr="00A52FA2" w:rsidRDefault="00A52FA2" w:rsidP="005F692D">
      <w:pPr>
        <w:widowControl/>
        <w:numPr>
          <w:ilvl w:val="0"/>
          <w:numId w:val="2"/>
        </w:numPr>
        <w:tabs>
          <w:tab w:val="left" w:pos="426"/>
        </w:tabs>
        <w:spacing w:line="259" w:lineRule="auto"/>
        <w:ind w:left="0" w:firstLine="709"/>
        <w:contextualSpacing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Явление возникновения электрического тока в замкнутом контуре, при изменении магнитного потока, пронизывающего этот контур, называется _______;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color w:val="000000"/>
          <w:sz w:val="24"/>
          <w:shd w:val="clear" w:color="auto" w:fill="F7F7F7"/>
          <w:lang w:eastAsia="en-US"/>
        </w:rPr>
      </w:pPr>
      <w:r w:rsidRPr="00A52FA2">
        <w:rPr>
          <w:rFonts w:eastAsia="Calibri"/>
          <w:color w:val="000000"/>
          <w:sz w:val="24"/>
          <w:shd w:val="clear" w:color="auto" w:fill="F7F7F7"/>
          <w:lang w:eastAsia="en-US"/>
        </w:rPr>
        <w:t>Статический электромагнитный аппарат, преобразующий ток одного напряжения в переменный ток той же частоты, называется _________;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4"/>
          <w:lang w:eastAsia="en-US"/>
        </w:rPr>
      </w:pPr>
      <w:r w:rsidRPr="00A52FA2">
        <w:rPr>
          <w:rFonts w:eastAsia="Calibri"/>
          <w:color w:val="000000"/>
          <w:sz w:val="24"/>
          <w:shd w:val="clear" w:color="auto" w:fill="F7F7F7"/>
          <w:lang w:eastAsia="en-US"/>
        </w:rPr>
        <w:t>Трансформатора представляет собой ______, на котором расположены 2 или б</w:t>
      </w:r>
      <w:r w:rsidRPr="00A52FA2">
        <w:rPr>
          <w:rFonts w:eastAsia="Calibri"/>
          <w:color w:val="000000"/>
          <w:sz w:val="24"/>
          <w:shd w:val="clear" w:color="auto" w:fill="F7F7F7"/>
          <w:lang w:eastAsia="en-US"/>
        </w:rPr>
        <w:t>о</w:t>
      </w:r>
      <w:r w:rsidRPr="00A52FA2">
        <w:rPr>
          <w:rFonts w:eastAsia="Calibri"/>
          <w:color w:val="000000"/>
          <w:sz w:val="24"/>
          <w:shd w:val="clear" w:color="auto" w:fill="F7F7F7"/>
          <w:lang w:eastAsia="en-US"/>
        </w:rPr>
        <w:t>лее обмоток;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2"/>
          <w:lang w:eastAsia="en-US"/>
        </w:rPr>
      </w:pP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Потери на нагрев обмоток трансформатора протекающими по ним токами наз</w:t>
      </w: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ы</w:t>
      </w: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ваются ______;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0"/>
          <w:lang w:eastAsia="en-US"/>
        </w:rPr>
      </w:pP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_________ - вариант трансформатора, в котором первичная и вторичная обмотки соединены напрямую, и имеют за счёт этого не только электромагнитную связь, но и эле</w:t>
      </w: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к</w:t>
      </w: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трическую;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0"/>
          <w:lang w:eastAsia="en-US"/>
        </w:rPr>
      </w:pP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Электрическая машина, преобразующая механическую энергию в электрическую _____</w:t>
      </w:r>
      <w:r w:rsidRPr="00A52FA2">
        <w:rPr>
          <w:rFonts w:eastAsia="Calibri"/>
          <w:color w:val="000000" w:themeColor="text1"/>
          <w:sz w:val="24"/>
          <w:szCs w:val="28"/>
          <w:lang w:val="en-US" w:eastAsia="en-US"/>
        </w:rPr>
        <w:t>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0"/>
          <w:lang w:eastAsia="en-US"/>
        </w:rPr>
      </w:pPr>
      <w:r w:rsidRPr="00A52FA2">
        <w:rPr>
          <w:rFonts w:eastAsia="Calibri"/>
          <w:color w:val="000000" w:themeColor="text1"/>
          <w:sz w:val="24"/>
          <w:szCs w:val="28"/>
          <w:lang w:eastAsia="en-US"/>
        </w:rPr>
        <w:t>Электрическая машина, преобразующая электрическую энергию в механическую _______</w:t>
      </w:r>
      <w:r w:rsidRPr="00A52FA2">
        <w:rPr>
          <w:rFonts w:eastAsia="Calibri"/>
          <w:color w:val="000000" w:themeColor="text1"/>
          <w:sz w:val="24"/>
          <w:szCs w:val="28"/>
          <w:lang w:val="en-US" w:eastAsia="en-US"/>
        </w:rPr>
        <w:t>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4"/>
          <w:lang w:eastAsia="en-US"/>
        </w:rPr>
      </w:pPr>
      <w:r w:rsidRPr="00A52FA2">
        <w:rPr>
          <w:rFonts w:eastAsia="Calibri"/>
          <w:color w:val="000000"/>
          <w:sz w:val="24"/>
          <w:shd w:val="clear" w:color="auto" w:fill="FFFFFF"/>
          <w:lang w:eastAsia="en-US"/>
        </w:rPr>
        <w:t>_________ - неподвижная часть электрической машины, выполняющая функции магнитопровода и несущей конструкции;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rFonts w:eastAsia="Calibri"/>
          <w:sz w:val="24"/>
          <w:lang w:eastAsia="en-US"/>
        </w:rPr>
      </w:pPr>
      <w:r w:rsidRPr="00A52FA2">
        <w:rPr>
          <w:rFonts w:eastAsia="Calibri"/>
          <w:color w:val="000000"/>
          <w:sz w:val="24"/>
          <w:shd w:val="clear" w:color="auto" w:fill="FFFFFF"/>
          <w:lang w:eastAsia="en-US"/>
        </w:rPr>
        <w:t>_________ - вращающаяся часть двигателей и рабочих машин, на которой расп</w:t>
      </w:r>
      <w:r w:rsidRPr="00A52FA2">
        <w:rPr>
          <w:rFonts w:eastAsia="Calibri"/>
          <w:color w:val="000000"/>
          <w:sz w:val="24"/>
          <w:shd w:val="clear" w:color="auto" w:fill="FFFFFF"/>
          <w:lang w:eastAsia="en-US"/>
        </w:rPr>
        <w:t>о</w:t>
      </w:r>
      <w:r w:rsidRPr="00A52FA2">
        <w:rPr>
          <w:rFonts w:eastAsia="Calibri"/>
          <w:color w:val="000000"/>
          <w:sz w:val="24"/>
          <w:shd w:val="clear" w:color="auto" w:fill="FFFFFF"/>
          <w:lang w:eastAsia="en-US"/>
        </w:rPr>
        <w:t>ложены органы, получающие или отдающие энергию рабочему телу;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rPr>
          <w:snapToGrid w:val="0"/>
          <w:sz w:val="24"/>
        </w:rPr>
      </w:pPr>
      <w:r w:rsidRPr="00A52FA2">
        <w:rPr>
          <w:snapToGrid w:val="0"/>
          <w:color w:val="000000" w:themeColor="text1"/>
          <w:sz w:val="24"/>
        </w:rPr>
        <w:t>________ - механический преобразователь переменного тока в постоянный и наоборот;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________трансформатор, предназначенный для контроля и измерения напр</w:t>
      </w:r>
      <w:r w:rsidRPr="00A52FA2">
        <w:rPr>
          <w:rFonts w:eastAsia="Calibri"/>
          <w:sz w:val="24"/>
          <w:szCs w:val="22"/>
          <w:lang w:eastAsia="en-US"/>
        </w:rPr>
        <w:t>я</w:t>
      </w:r>
      <w:r w:rsidRPr="00A52FA2">
        <w:rPr>
          <w:rFonts w:eastAsia="Calibri"/>
          <w:sz w:val="24"/>
          <w:szCs w:val="22"/>
          <w:lang w:eastAsia="en-US"/>
        </w:rPr>
        <w:t>жений, тока или фазы электрического сигнала переменного тока промышленной частоты в контролируемой цепи;</w:t>
      </w:r>
    </w:p>
    <w:p w:rsidR="00A52FA2" w:rsidRPr="00A52FA2" w:rsidRDefault="00A52FA2" w:rsidP="005F692D">
      <w:pPr>
        <w:numPr>
          <w:ilvl w:val="0"/>
          <w:numId w:val="3"/>
        </w:numPr>
        <w:tabs>
          <w:tab w:val="left" w:pos="993"/>
        </w:tabs>
        <w:spacing w:line="259" w:lineRule="auto"/>
        <w:ind w:left="0" w:firstLine="709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РПН трансформатора - это устройство для регулирования напряжения путем изменения количества _______ под нагрузкой</w:t>
      </w:r>
    </w:p>
    <w:p w:rsid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ОК 1 Понимать сущность и социальную значимость своей будущей профессии, пр</w:t>
      </w:r>
      <w:r w:rsidRPr="00A52FA2">
        <w:rPr>
          <w:rFonts w:eastAsia="Calibri"/>
          <w:sz w:val="24"/>
          <w:lang w:eastAsia="en-US"/>
        </w:rPr>
        <w:t>о</w:t>
      </w:r>
      <w:r w:rsidRPr="00A52FA2">
        <w:rPr>
          <w:rFonts w:eastAsia="Calibri"/>
          <w:sz w:val="24"/>
          <w:lang w:eastAsia="en-US"/>
        </w:rPr>
        <w:t>являть к ней устойчивый интерес.</w:t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widowControl/>
              <w:spacing w:line="259" w:lineRule="auto"/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Электромагнитной индукцией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трансфрматор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магнитопровод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электрическими потерями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автотрансформатор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генератор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двигатель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статор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ротор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коллектор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измерительный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витков</w:t>
            </w:r>
          </w:p>
        </w:tc>
      </w:tr>
    </w:tbl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ОК 2 Организовывать собственную деятельность, выбирать типовые методы и способы выполнения профессиональных задач, оценивать их эффективность и качес</w:t>
      </w:r>
      <w:r w:rsidRPr="00A52FA2">
        <w:rPr>
          <w:rFonts w:eastAsia="Calibri"/>
          <w:b/>
          <w:i/>
          <w:sz w:val="24"/>
          <w:lang w:eastAsia="en-US"/>
        </w:rPr>
        <w:t>т</w:t>
      </w:r>
      <w:r w:rsidRPr="00A52FA2">
        <w:rPr>
          <w:rFonts w:eastAsia="Calibri"/>
          <w:b/>
          <w:i/>
          <w:sz w:val="24"/>
          <w:lang w:eastAsia="en-US"/>
        </w:rPr>
        <w:t>во.</w:t>
      </w:r>
    </w:p>
    <w:p w:rsidR="00A52FA2" w:rsidRPr="00A52FA2" w:rsidRDefault="00A52FA2" w:rsidP="005F692D">
      <w:pPr>
        <w:widowControl/>
        <w:numPr>
          <w:ilvl w:val="0"/>
          <w:numId w:val="4"/>
        </w:numPr>
        <w:tabs>
          <w:tab w:val="left" w:pos="426"/>
        </w:tabs>
        <w:spacing w:line="259" w:lineRule="auto"/>
        <w:contextualSpacing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14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 xml:space="preserve">Трехфазный трансформатор при нагрузке в 446 кВт и </w:t>
      </w:r>
      <w:r w:rsidRPr="00A52FA2">
        <w:rPr>
          <w:rFonts w:eastAsia="Calibri"/>
          <w:sz w:val="24"/>
          <w:szCs w:val="22"/>
          <w:lang w:val="en-US" w:eastAsia="en-US"/>
        </w:rPr>
        <w:t>cosφ</w:t>
      </w:r>
      <w:r w:rsidRPr="00A52FA2">
        <w:rPr>
          <w:rFonts w:eastAsia="Calibri"/>
          <w:sz w:val="24"/>
          <w:szCs w:val="22"/>
          <w:lang w:eastAsia="en-US"/>
        </w:rPr>
        <w:t>2 = 0,8. Какова ном</w:t>
      </w:r>
      <w:r w:rsidRPr="00A52FA2">
        <w:rPr>
          <w:rFonts w:eastAsia="Calibri"/>
          <w:sz w:val="24"/>
          <w:szCs w:val="22"/>
          <w:lang w:eastAsia="en-US"/>
        </w:rPr>
        <w:t>и</w:t>
      </w:r>
      <w:r w:rsidRPr="00A52FA2">
        <w:rPr>
          <w:rFonts w:eastAsia="Calibri"/>
          <w:sz w:val="24"/>
          <w:szCs w:val="22"/>
          <w:lang w:eastAsia="en-US"/>
        </w:rPr>
        <w:t>нальная полная мощность трансформатора? _________ кВт.</w:t>
      </w:r>
    </w:p>
    <w:p w:rsidR="00A52FA2" w:rsidRPr="00A52FA2" w:rsidRDefault="00A52FA2" w:rsidP="005F692D">
      <w:pPr>
        <w:numPr>
          <w:ilvl w:val="0"/>
          <w:numId w:val="14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Какова частота вращения магнитного поля у двигателя марки 4А250S4, если ча</w:t>
      </w:r>
      <w:r w:rsidRPr="00A52FA2">
        <w:rPr>
          <w:rFonts w:eastAsia="Calibri"/>
          <w:sz w:val="24"/>
          <w:szCs w:val="22"/>
          <w:lang w:eastAsia="en-US"/>
        </w:rPr>
        <w:t>с</w:t>
      </w:r>
      <w:r w:rsidRPr="00A52FA2">
        <w:rPr>
          <w:rFonts w:eastAsia="Calibri"/>
          <w:sz w:val="24"/>
          <w:szCs w:val="22"/>
          <w:lang w:eastAsia="en-US"/>
        </w:rPr>
        <w:t xml:space="preserve">тота сети 50Гц._____________ </w:t>
      </w:r>
      <w:r w:rsidRPr="00A52FA2">
        <w:rPr>
          <w:rFonts w:eastAsia="Calibri"/>
          <w:sz w:val="22"/>
          <w:szCs w:val="22"/>
          <w:lang w:eastAsia="en-US"/>
        </w:rPr>
        <w:t>об/мин.</w:t>
      </w:r>
    </w:p>
    <w:p w:rsidR="00A52FA2" w:rsidRPr="00A52FA2" w:rsidRDefault="00A52FA2" w:rsidP="005F692D">
      <w:pPr>
        <w:numPr>
          <w:ilvl w:val="0"/>
          <w:numId w:val="14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 xml:space="preserve">Определить скольжение двигателя при частоте вращения магнитного поля 3000об/мин и частоте вращения ротора 2940об/мин. __________ </w:t>
      </w:r>
      <w:r w:rsidRPr="00A52FA2">
        <w:rPr>
          <w:rFonts w:eastAsia="Calibri"/>
          <w:sz w:val="22"/>
          <w:szCs w:val="22"/>
          <w:lang w:val="en-US" w:eastAsia="en-US"/>
        </w:rPr>
        <w:t>%</w:t>
      </w:r>
    </w:p>
    <w:p w:rsidR="00A52FA2" w:rsidRPr="00A52FA2" w:rsidRDefault="00A52FA2" w:rsidP="005F692D">
      <w:pPr>
        <w:numPr>
          <w:ilvl w:val="0"/>
          <w:numId w:val="14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Какова полезная мощность генератора смешанного возбуждения с нагрузочным током 60А, если напряжение на его зажимах U = 230 В? _________</w:t>
      </w:r>
      <w:r w:rsidRPr="00A52FA2">
        <w:rPr>
          <w:rFonts w:eastAsia="Calibri"/>
          <w:sz w:val="22"/>
          <w:szCs w:val="22"/>
          <w:lang w:val="en-US" w:eastAsia="en-US"/>
        </w:rPr>
        <w:t xml:space="preserve"> кВт</w:t>
      </w:r>
      <w:r w:rsidRPr="00A52FA2">
        <w:rPr>
          <w:rFonts w:eastAsia="Calibri"/>
          <w:sz w:val="22"/>
          <w:szCs w:val="22"/>
          <w:lang w:eastAsia="en-US"/>
        </w:rPr>
        <w:t>.</w:t>
      </w:r>
    </w:p>
    <w:p w:rsidR="00A52FA2" w:rsidRPr="00A52FA2" w:rsidRDefault="00A52FA2" w:rsidP="005F692D">
      <w:pPr>
        <w:numPr>
          <w:ilvl w:val="0"/>
          <w:numId w:val="14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Определите номинальную мощность трансформатора, если его нагрузка равна 440кВА, а коэффициент загрузки равен 0,7. ______________</w:t>
      </w:r>
      <w:r w:rsidRPr="00A52FA2">
        <w:rPr>
          <w:rFonts w:eastAsia="Calibri"/>
          <w:sz w:val="22"/>
          <w:szCs w:val="22"/>
          <w:lang w:val="en-US" w:eastAsia="en-US"/>
        </w:rPr>
        <w:t xml:space="preserve"> кВа</w:t>
      </w:r>
      <w:r w:rsidRPr="00A52FA2">
        <w:rPr>
          <w:rFonts w:eastAsia="Calibri"/>
          <w:sz w:val="22"/>
          <w:szCs w:val="22"/>
          <w:lang w:eastAsia="en-US"/>
        </w:rPr>
        <w:t>.</w:t>
      </w:r>
    </w:p>
    <w:p w:rsidR="00A52FA2" w:rsidRPr="00A52FA2" w:rsidRDefault="00A52FA2" w:rsidP="005F692D">
      <w:pPr>
        <w:numPr>
          <w:ilvl w:val="0"/>
          <w:numId w:val="14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Если двухполюсный ротор синхронного генератора вращается с частотой 3000 об/мин, то частота напряжения на статорной обмотке?________________</w:t>
      </w:r>
      <w:r w:rsidRPr="00551E95">
        <w:rPr>
          <w:rFonts w:eastAsia="Calibri"/>
          <w:sz w:val="22"/>
          <w:szCs w:val="22"/>
          <w:lang w:eastAsia="en-US"/>
        </w:rPr>
        <w:t>Гц</w:t>
      </w:r>
      <w:r w:rsidRPr="00A52FA2">
        <w:rPr>
          <w:rFonts w:eastAsia="Calibri"/>
          <w:sz w:val="22"/>
          <w:szCs w:val="22"/>
          <w:lang w:eastAsia="en-US"/>
        </w:rPr>
        <w:t>.</w:t>
      </w:r>
    </w:p>
    <w:p w:rsidR="00A52FA2" w:rsidRDefault="00A52FA2" w:rsidP="00A52FA2">
      <w:pPr>
        <w:jc w:val="center"/>
        <w:rPr>
          <w:b/>
          <w:bCs/>
          <w:sz w:val="24"/>
        </w:rPr>
      </w:pP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ОК 2 Организовывать собственную деятельность, выбирать типовые методы и сп</w:t>
      </w:r>
      <w:r w:rsidRPr="00A52FA2">
        <w:rPr>
          <w:rFonts w:eastAsia="Calibri"/>
          <w:sz w:val="24"/>
          <w:lang w:eastAsia="en-US"/>
        </w:rPr>
        <w:t>о</w:t>
      </w:r>
      <w:r w:rsidRPr="00A52FA2">
        <w:rPr>
          <w:rFonts w:eastAsia="Calibri"/>
          <w:sz w:val="24"/>
          <w:lang w:eastAsia="en-US"/>
        </w:rPr>
        <w:t>собы выполнения профессиональных задач, оценивать их эффективность и качество.</w:t>
      </w:r>
    </w:p>
    <w:p w:rsidR="00A52FA2" w:rsidRPr="00A52FA2" w:rsidRDefault="00A52FA2" w:rsidP="00A52FA2">
      <w:pPr>
        <w:spacing w:line="259" w:lineRule="auto"/>
        <w:rPr>
          <w:rFonts w:eastAsia="Calibri"/>
          <w:sz w:val="24"/>
          <w:lang w:eastAsia="en-US"/>
        </w:rPr>
      </w:pPr>
    </w:p>
    <w:tbl>
      <w:tblPr>
        <w:tblW w:w="5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560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1500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13,8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5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630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6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50</w:t>
            </w:r>
          </w:p>
        </w:tc>
      </w:tr>
    </w:tbl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  <w:r w:rsidRPr="00A52FA2">
        <w:rPr>
          <w:b/>
          <w:i/>
          <w:sz w:val="24"/>
        </w:rPr>
        <w:t>ОК 6 Работать в коллективе и команде, эффективно общаться с коллегами, р</w:t>
      </w:r>
      <w:r w:rsidRPr="00A52FA2">
        <w:rPr>
          <w:b/>
          <w:i/>
          <w:sz w:val="24"/>
        </w:rPr>
        <w:t>у</w:t>
      </w:r>
      <w:r w:rsidRPr="00A52FA2">
        <w:rPr>
          <w:b/>
          <w:i/>
          <w:sz w:val="24"/>
        </w:rPr>
        <w:lastRenderedPageBreak/>
        <w:t>ководством, потребителями.</w:t>
      </w:r>
    </w:p>
    <w:p w:rsidR="00A52FA2" w:rsidRPr="00A52FA2" w:rsidRDefault="00A52FA2" w:rsidP="005F692D">
      <w:pPr>
        <w:widowControl/>
        <w:numPr>
          <w:ilvl w:val="0"/>
          <w:numId w:val="5"/>
        </w:numPr>
        <w:tabs>
          <w:tab w:val="left" w:pos="426"/>
        </w:tabs>
        <w:spacing w:line="259" w:lineRule="auto"/>
        <w:contextualSpacing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15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Для параллельной работы трансформаторов необходимо, чтобы соотн</w:t>
      </w:r>
      <w:r w:rsidRPr="00A52FA2">
        <w:rPr>
          <w:rFonts w:eastAsia="Calibri"/>
          <w:sz w:val="24"/>
          <w:szCs w:val="22"/>
          <w:lang w:eastAsia="en-US"/>
        </w:rPr>
        <w:t>о</w:t>
      </w:r>
      <w:r w:rsidRPr="00A52FA2">
        <w:rPr>
          <w:rFonts w:eastAsia="Calibri"/>
          <w:sz w:val="24"/>
          <w:szCs w:val="22"/>
          <w:lang w:eastAsia="en-US"/>
        </w:rPr>
        <w:t>шение мощностей устройств было не более 1 к ___;</w:t>
      </w:r>
    </w:p>
    <w:p w:rsidR="00A52FA2" w:rsidRPr="00A52FA2" w:rsidRDefault="00A52FA2" w:rsidP="005F692D">
      <w:pPr>
        <w:numPr>
          <w:ilvl w:val="0"/>
          <w:numId w:val="15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Для параллельной работы трансформаторов необходимо, чтобы коэфф</w:t>
      </w:r>
      <w:r w:rsidRPr="00A52FA2">
        <w:rPr>
          <w:rFonts w:eastAsia="Calibri"/>
          <w:sz w:val="24"/>
          <w:szCs w:val="22"/>
          <w:lang w:eastAsia="en-US"/>
        </w:rPr>
        <w:t>и</w:t>
      </w:r>
      <w:r w:rsidRPr="00A52FA2">
        <w:rPr>
          <w:rFonts w:eastAsia="Calibri"/>
          <w:sz w:val="24"/>
          <w:szCs w:val="22"/>
          <w:lang w:eastAsia="en-US"/>
        </w:rPr>
        <w:t xml:space="preserve">циенты трансформации отличались не более чем на </w:t>
      </w:r>
      <w:r w:rsidRPr="00A52FA2">
        <w:rPr>
          <w:rFonts w:ascii="Calibri" w:eastAsia="Calibri" w:hAnsi="Calibri"/>
          <w:color w:val="000000"/>
          <w:sz w:val="22"/>
          <w:szCs w:val="22"/>
          <w:lang w:eastAsia="en-US"/>
        </w:rPr>
        <w:t>±</w:t>
      </w:r>
      <w:r w:rsidRPr="00A52FA2">
        <w:rPr>
          <w:rFonts w:eastAsia="Calibri"/>
          <w:sz w:val="24"/>
          <w:szCs w:val="22"/>
          <w:lang w:eastAsia="en-US"/>
        </w:rPr>
        <w:t xml:space="preserve"> ______%;</w:t>
      </w:r>
    </w:p>
    <w:p w:rsidR="00A52FA2" w:rsidRPr="00A52FA2" w:rsidRDefault="00A52FA2" w:rsidP="005F692D">
      <w:pPr>
        <w:numPr>
          <w:ilvl w:val="0"/>
          <w:numId w:val="15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Для параллельной работы трансформаторов необходимо, чтобы напряж</w:t>
      </w:r>
      <w:r w:rsidRPr="00A52FA2">
        <w:rPr>
          <w:rFonts w:eastAsia="Calibri"/>
          <w:sz w:val="24"/>
          <w:szCs w:val="22"/>
          <w:lang w:eastAsia="en-US"/>
        </w:rPr>
        <w:t>е</w:t>
      </w:r>
      <w:r w:rsidRPr="00A52FA2">
        <w:rPr>
          <w:rFonts w:eastAsia="Calibri"/>
          <w:sz w:val="24"/>
          <w:szCs w:val="22"/>
          <w:lang w:eastAsia="en-US"/>
        </w:rPr>
        <w:t>ния короткого замыкания отличались не более чем на</w:t>
      </w:r>
      <w:r w:rsidRPr="00A52FA2">
        <w:rPr>
          <w:rFonts w:ascii="Calibri" w:eastAsia="Calibri" w:hAnsi="Calibri"/>
          <w:color w:val="000000"/>
          <w:sz w:val="22"/>
          <w:szCs w:val="22"/>
          <w:lang w:eastAsia="en-US"/>
        </w:rPr>
        <w:t>±</w:t>
      </w:r>
      <w:r w:rsidRPr="00A52FA2">
        <w:rPr>
          <w:rFonts w:eastAsia="Calibri"/>
          <w:sz w:val="24"/>
          <w:szCs w:val="22"/>
          <w:lang w:eastAsia="en-US"/>
        </w:rPr>
        <w:t>______%;</w:t>
      </w:r>
    </w:p>
    <w:p w:rsidR="00A52FA2" w:rsidRPr="00A52FA2" w:rsidRDefault="00A52FA2" w:rsidP="005F692D">
      <w:pPr>
        <w:numPr>
          <w:ilvl w:val="0"/>
          <w:numId w:val="15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zCs w:val="22"/>
          <w:lang w:val="en-US" w:eastAsia="en-US"/>
        </w:rPr>
      </w:pPr>
      <w:r w:rsidRPr="00A52FA2">
        <w:rPr>
          <w:rFonts w:eastAsia="Calibri"/>
          <w:sz w:val="24"/>
          <w:szCs w:val="22"/>
          <w:lang w:eastAsia="en-US"/>
        </w:rPr>
        <w:t>Назовите недостающее условие необходимое для параллельной работы трансформаторов: 1. Группы соединения обмоток; 2. Коэффициенты трансформации отличаются не более чем на ±0,5%; 3. Напряжения коро</w:t>
      </w:r>
      <w:r w:rsidRPr="00A52FA2">
        <w:rPr>
          <w:rFonts w:eastAsia="Calibri"/>
          <w:sz w:val="24"/>
          <w:szCs w:val="22"/>
          <w:lang w:eastAsia="en-US"/>
        </w:rPr>
        <w:t>т</w:t>
      </w:r>
      <w:r w:rsidRPr="00A52FA2">
        <w:rPr>
          <w:rFonts w:eastAsia="Calibri"/>
          <w:sz w:val="24"/>
          <w:szCs w:val="22"/>
          <w:lang w:eastAsia="en-US"/>
        </w:rPr>
        <w:t>кого замыкания отличаются не более чем на ±10%; 4. Соотношение мо</w:t>
      </w:r>
      <w:r w:rsidRPr="00A52FA2">
        <w:rPr>
          <w:rFonts w:eastAsia="Calibri"/>
          <w:sz w:val="24"/>
          <w:szCs w:val="22"/>
          <w:lang w:eastAsia="en-US"/>
        </w:rPr>
        <w:t>щ</w:t>
      </w:r>
      <w:r w:rsidRPr="00A52FA2">
        <w:rPr>
          <w:rFonts w:eastAsia="Calibri"/>
          <w:sz w:val="24"/>
          <w:szCs w:val="22"/>
          <w:lang w:eastAsia="en-US"/>
        </w:rPr>
        <w:t xml:space="preserve">ностей трансформаторов не более 1 к 3; 5. </w:t>
      </w:r>
      <w:r w:rsidRPr="00A52FA2">
        <w:rPr>
          <w:rFonts w:eastAsia="Calibri"/>
          <w:sz w:val="24"/>
          <w:szCs w:val="22"/>
          <w:lang w:val="en-US" w:eastAsia="en-US"/>
        </w:rPr>
        <w:t>____________.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b/>
          <w:i/>
          <w:sz w:val="24"/>
        </w:rPr>
      </w:pPr>
      <w:r w:rsidRPr="00A52FA2">
        <w:rPr>
          <w:b/>
          <w:i/>
          <w:sz w:val="24"/>
        </w:rPr>
        <w:t>2)Тестовые задания закрытого типа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1. Каково назначение синхронного компенсатора?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Используется в качестве маломощного двигателя;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Генерация реактивной мощности;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3) Применяется в качестве электропривода тихоходных механизмов;</w:t>
      </w:r>
    </w:p>
    <w:p w:rsidR="00A52FA2" w:rsidRPr="00A52FA2" w:rsidRDefault="00A52FA2" w:rsidP="00A52FA2">
      <w:pPr>
        <w:widowControl/>
        <w:spacing w:line="259" w:lineRule="auto"/>
        <w:rPr>
          <w:color w:val="000000"/>
          <w:sz w:val="24"/>
        </w:rPr>
      </w:pPr>
      <w:r w:rsidRPr="00A52FA2">
        <w:rPr>
          <w:sz w:val="24"/>
        </w:rPr>
        <w:t xml:space="preserve">2. </w:t>
      </w:r>
      <w:r w:rsidRPr="00A52FA2">
        <w:rPr>
          <w:color w:val="000000"/>
          <w:sz w:val="24"/>
        </w:rPr>
        <w:t>С какой целью применяется параллельная работа трансформаторов? Выберите н</w:t>
      </w:r>
      <w:r w:rsidRPr="00A52FA2">
        <w:rPr>
          <w:color w:val="000000"/>
          <w:sz w:val="24"/>
        </w:rPr>
        <w:t>е</w:t>
      </w:r>
      <w:r w:rsidRPr="00A52FA2">
        <w:rPr>
          <w:color w:val="000000"/>
          <w:sz w:val="24"/>
        </w:rPr>
        <w:t>верное утверждение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Для вывода в ремонт секции шин, трансформатора, выключателя без перерыва электроснабжения потребителя;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Для увеличения надежности системы электроснабжения;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3) Для временного питания мощной нагрузки, увеличение суммарной мощности;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3. Для привода какого технологического оборудования широко применяют машины постоянного тока?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В качестве привода компрессорных установок;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Для приточно-вытяжной вентиляции;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3) Транспортных средств в виде тяговых двигателей;</w:t>
      </w: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sz w:val="24"/>
        </w:rPr>
        <w:t>ОК 6 Работать в коллективе и команде, эффективно общаться с коллегами, руков</w:t>
      </w:r>
      <w:r w:rsidRPr="00A52FA2">
        <w:rPr>
          <w:sz w:val="24"/>
        </w:rPr>
        <w:t>о</w:t>
      </w:r>
      <w:r w:rsidRPr="00A52FA2">
        <w:rPr>
          <w:sz w:val="24"/>
        </w:rPr>
        <w:t>дством, потребителями.</w:t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3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0,5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10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фазировка</w:t>
            </w:r>
          </w:p>
        </w:tc>
      </w:tr>
    </w:tbl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закрытого типа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sz w:val="24"/>
        </w:rPr>
        <w:t>ОК 6 Работать в коллективе и команде, эффективно общаться с коллегами, руков</w:t>
      </w:r>
      <w:r w:rsidRPr="00A52FA2">
        <w:rPr>
          <w:sz w:val="24"/>
        </w:rPr>
        <w:t>о</w:t>
      </w:r>
      <w:r w:rsidRPr="00A52FA2">
        <w:rPr>
          <w:sz w:val="24"/>
        </w:rPr>
        <w:t>дством, потребителями.</w:t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tbl>
      <w:tblPr>
        <w:tblW w:w="3900" w:type="dxa"/>
        <w:jc w:val="center"/>
        <w:tblLook w:val="04A0"/>
      </w:tblPr>
      <w:tblGrid>
        <w:gridCol w:w="960"/>
        <w:gridCol w:w="2940"/>
      </w:tblGrid>
      <w:tr w:rsidR="00A52FA2" w:rsidRPr="00A52FA2" w:rsidTr="00D72F0C">
        <w:trPr>
          <w:trHeight w:val="315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widowControl/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 xml:space="preserve">№ </w:t>
            </w:r>
          </w:p>
        </w:tc>
        <w:tc>
          <w:tcPr>
            <w:tcW w:w="2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1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</w:tr>
    </w:tbl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ОК 9 Ориентироваться в условиях частой смены технологий в профессионал</w:t>
      </w:r>
      <w:r w:rsidRPr="00A52FA2">
        <w:rPr>
          <w:rFonts w:eastAsia="Calibri"/>
          <w:b/>
          <w:i/>
          <w:sz w:val="24"/>
          <w:lang w:eastAsia="en-US"/>
        </w:rPr>
        <w:t>ь</w:t>
      </w:r>
      <w:r w:rsidRPr="00A52FA2">
        <w:rPr>
          <w:rFonts w:eastAsia="Calibri"/>
          <w:b/>
          <w:i/>
          <w:sz w:val="24"/>
          <w:lang w:eastAsia="en-US"/>
        </w:rPr>
        <w:lastRenderedPageBreak/>
        <w:t>ной деятельности.</w:t>
      </w:r>
    </w:p>
    <w:p w:rsidR="00A52FA2" w:rsidRPr="00A52FA2" w:rsidRDefault="00A52FA2" w:rsidP="005F692D">
      <w:pPr>
        <w:widowControl/>
        <w:numPr>
          <w:ilvl w:val="0"/>
          <w:numId w:val="6"/>
        </w:numPr>
        <w:tabs>
          <w:tab w:val="left" w:pos="426"/>
        </w:tabs>
        <w:spacing w:line="259" w:lineRule="auto"/>
        <w:contextualSpacing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16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типу двигателей соответствует механическая характеристика 1?</w:t>
      </w:r>
    </w:p>
    <w:p w:rsidR="00A52FA2" w:rsidRPr="00A52FA2" w:rsidRDefault="00A52FA2" w:rsidP="00A52FA2">
      <w:pPr>
        <w:spacing w:line="259" w:lineRule="auto"/>
        <w:ind w:left="1069" w:firstLine="0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noProof/>
          <w:sz w:val="24"/>
          <w:szCs w:val="22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24765</wp:posOffset>
            </wp:positionV>
            <wp:extent cx="1326515" cy="1057275"/>
            <wp:effectExtent l="19050" t="0" r="6985" b="0"/>
            <wp:wrapTight wrapText="bothSides">
              <wp:wrapPolygon edited="0">
                <wp:start x="-310" y="0"/>
                <wp:lineTo x="-310" y="21405"/>
                <wp:lineTo x="21714" y="21405"/>
                <wp:lineTo x="21714" y="0"/>
                <wp:lineTo x="-31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536" t="6212" b="3726"/>
                    <a:stretch/>
                  </pic:blipFill>
                  <pic:spPr bwMode="auto">
                    <a:xfrm>
                      <a:off x="0" y="0"/>
                      <a:ext cx="132651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ind w:left="1069" w:firstLine="0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ind w:left="1069" w:firstLine="0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ind w:left="1069" w:firstLine="0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ind w:left="1069" w:firstLine="0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ind w:left="1069" w:firstLine="0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5F692D">
      <w:pPr>
        <w:numPr>
          <w:ilvl w:val="0"/>
          <w:numId w:val="16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типу двигателей соответствует механическая характеристика 4?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541655</wp:posOffset>
            </wp:positionH>
            <wp:positionV relativeFrom="paragraph">
              <wp:posOffset>149225</wp:posOffset>
            </wp:positionV>
            <wp:extent cx="1325245" cy="1057275"/>
            <wp:effectExtent l="19050" t="0" r="8255" b="0"/>
            <wp:wrapTight wrapText="bothSides">
              <wp:wrapPolygon edited="0">
                <wp:start x="-310" y="0"/>
                <wp:lineTo x="-310" y="21405"/>
                <wp:lineTo x="21735" y="21405"/>
                <wp:lineTo x="21735" y="0"/>
                <wp:lineTo x="-310" y="0"/>
              </wp:wrapPolygon>
            </wp:wrapTight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536" t="6212" b="3726"/>
                    <a:stretch/>
                  </pic:blipFill>
                  <pic:spPr bwMode="auto">
                    <a:xfrm>
                      <a:off x="0" y="0"/>
                      <a:ext cx="132524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16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типу двигателей с последовательным возбуждением соответствует мех</w:t>
      </w:r>
      <w:r w:rsidRPr="00A52FA2">
        <w:rPr>
          <w:rFonts w:eastAsia="Calibri"/>
          <w:sz w:val="24"/>
          <w:szCs w:val="22"/>
          <w:lang w:eastAsia="en-US"/>
        </w:rPr>
        <w:t>а</w:t>
      </w:r>
      <w:r w:rsidRPr="00A52FA2">
        <w:rPr>
          <w:rFonts w:eastAsia="Calibri"/>
          <w:sz w:val="24"/>
          <w:szCs w:val="22"/>
          <w:lang w:eastAsia="en-US"/>
        </w:rPr>
        <w:t xml:space="preserve">ническая характеристика 3? 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541655</wp:posOffset>
            </wp:positionH>
            <wp:positionV relativeFrom="paragraph">
              <wp:posOffset>133350</wp:posOffset>
            </wp:positionV>
            <wp:extent cx="1323975" cy="1057275"/>
            <wp:effectExtent l="19050" t="0" r="9525" b="0"/>
            <wp:wrapTight wrapText="bothSides">
              <wp:wrapPolygon edited="0">
                <wp:start x="-311" y="0"/>
                <wp:lineTo x="-311" y="21405"/>
                <wp:lineTo x="21755" y="21405"/>
                <wp:lineTo x="21755" y="0"/>
                <wp:lineTo x="-311" y="0"/>
              </wp:wrapPolygon>
            </wp:wrapTight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536" t="6212" b="3726"/>
                    <a:stretch/>
                  </pic:blipFill>
                  <pic:spPr bwMode="auto">
                    <a:xfrm>
                      <a:off x="0" y="0"/>
                      <a:ext cx="13239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ind w:left="720" w:firstLine="0"/>
        <w:jc w:val="left"/>
        <w:rPr>
          <w:rFonts w:ascii="Calibri" w:eastAsia="Calibri" w:hAnsi="Calibri"/>
          <w:b/>
          <w:bCs/>
          <w:sz w:val="24"/>
          <w:szCs w:val="22"/>
          <w:lang w:eastAsia="en-US"/>
        </w:rPr>
      </w:pPr>
    </w:p>
    <w:p w:rsidR="00A52FA2" w:rsidRPr="00A52FA2" w:rsidRDefault="00A52FA2" w:rsidP="00A52FA2">
      <w:pPr>
        <w:ind w:left="720" w:firstLine="0"/>
        <w:jc w:val="left"/>
        <w:rPr>
          <w:rFonts w:ascii="Calibri" w:eastAsia="Calibri" w:hAnsi="Calibri"/>
          <w:b/>
          <w:bCs/>
          <w:sz w:val="24"/>
          <w:szCs w:val="22"/>
          <w:lang w:eastAsia="en-US"/>
        </w:rPr>
      </w:pPr>
    </w:p>
    <w:p w:rsidR="00A52FA2" w:rsidRPr="00A52FA2" w:rsidRDefault="00A52FA2" w:rsidP="005F692D">
      <w:pPr>
        <w:widowControl/>
        <w:numPr>
          <w:ilvl w:val="0"/>
          <w:numId w:val="6"/>
        </w:numPr>
        <w:tabs>
          <w:tab w:val="left" w:pos="426"/>
        </w:tabs>
        <w:spacing w:line="259" w:lineRule="auto"/>
        <w:contextualSpacing/>
        <w:jc w:val="left"/>
        <w:rPr>
          <w:rFonts w:eastAsia="Calibri"/>
          <w:b/>
          <w:i/>
          <w:sz w:val="24"/>
          <w:szCs w:val="22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</w:t>
      </w:r>
      <w:r w:rsidRPr="00A52FA2">
        <w:rPr>
          <w:rFonts w:eastAsia="Calibri"/>
          <w:b/>
          <w:i/>
          <w:sz w:val="24"/>
          <w:szCs w:val="22"/>
          <w:lang w:eastAsia="en-US"/>
        </w:rPr>
        <w:t xml:space="preserve"> закрытого </w:t>
      </w:r>
      <w:r w:rsidRPr="00A52FA2">
        <w:rPr>
          <w:rFonts w:eastAsia="Calibri"/>
          <w:b/>
          <w:i/>
          <w:sz w:val="24"/>
          <w:szCs w:val="22"/>
          <w:lang w:val="en-US" w:eastAsia="en-US"/>
        </w:rPr>
        <w:t>типа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1. Предназначение трансформатора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Преобразования частоты переменного тока;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Повышения коэффициента мощности сети;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3) Преобразования переменного тока одного напряжения в переменный ток другого напряжения.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2.  Направление вращения магнитного поля статора асинхронного двигателя зависит от: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Частоты питающей сети;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Порядка чередования фаз напряжения статора;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3) Величины подводимого напряжения.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3. Наиболее перспективным способом регулирования скорости вращения асинхро</w:t>
      </w:r>
      <w:r w:rsidRPr="00A52FA2">
        <w:rPr>
          <w:sz w:val="24"/>
        </w:rPr>
        <w:t>н</w:t>
      </w:r>
      <w:r w:rsidRPr="00A52FA2">
        <w:rPr>
          <w:sz w:val="24"/>
        </w:rPr>
        <w:t>ного двигателя является: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Регулирование частоты переменного тока;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При помощи механической нагрузки;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3) Изменением числа пар полюсов.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4. Внешней характеристики трансформатора соответствует: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  <w:lang w:val="en-US"/>
        </w:rPr>
      </w:pPr>
      <w:r w:rsidRPr="00A52FA2">
        <w:rPr>
          <w:sz w:val="24"/>
          <w:lang w:val="en-US"/>
        </w:rPr>
        <w:t>1) I2 = f (U2);</w:t>
      </w:r>
    </w:p>
    <w:p w:rsidR="00A52FA2" w:rsidRPr="00A52FA2" w:rsidRDefault="00A52FA2" w:rsidP="00A52FA2">
      <w:pPr>
        <w:widowControl/>
        <w:spacing w:line="259" w:lineRule="auto"/>
        <w:rPr>
          <w:sz w:val="24"/>
          <w:lang w:val="en-US"/>
        </w:rPr>
      </w:pPr>
      <w:r w:rsidRPr="00A52FA2">
        <w:rPr>
          <w:sz w:val="24"/>
          <w:lang w:val="en-US"/>
        </w:rPr>
        <w:t xml:space="preserve">2) </w:t>
      </w:r>
      <w:r w:rsidRPr="00A52FA2">
        <w:rPr>
          <w:sz w:val="24"/>
        </w:rPr>
        <w:t>Δ</w:t>
      </w:r>
      <w:r w:rsidRPr="00A52FA2">
        <w:rPr>
          <w:sz w:val="24"/>
          <w:lang w:val="en-US"/>
        </w:rPr>
        <w:t>U2 = f (I2);</w:t>
      </w:r>
    </w:p>
    <w:p w:rsidR="00A52FA2" w:rsidRPr="00A52FA2" w:rsidRDefault="00A52FA2" w:rsidP="00A52FA2">
      <w:pPr>
        <w:widowControl/>
        <w:spacing w:line="259" w:lineRule="auto"/>
        <w:rPr>
          <w:sz w:val="24"/>
          <w:lang w:val="en-US"/>
        </w:rPr>
      </w:pPr>
      <w:r w:rsidRPr="00A52FA2">
        <w:rPr>
          <w:sz w:val="24"/>
          <w:lang w:val="en-US"/>
        </w:rPr>
        <w:t xml:space="preserve">3) </w:t>
      </w:r>
      <w:r w:rsidRPr="00A52FA2">
        <w:rPr>
          <w:sz w:val="24"/>
        </w:rPr>
        <w:t>η</w:t>
      </w:r>
      <w:r w:rsidRPr="00A52FA2">
        <w:rPr>
          <w:sz w:val="24"/>
          <w:lang w:val="en-US"/>
        </w:rPr>
        <w:t xml:space="preserve"> = f (I2).</w:t>
      </w:r>
    </w:p>
    <w:p w:rsidR="00A52FA2" w:rsidRPr="00A52FA2" w:rsidRDefault="00A52FA2" w:rsidP="00A52FA2">
      <w:pPr>
        <w:widowControl/>
        <w:spacing w:line="259" w:lineRule="auto"/>
        <w:rPr>
          <w:sz w:val="24"/>
          <w:lang w:val="en-US"/>
        </w:rPr>
      </w:pP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5. Машина постоянного тока может работать..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contextualSpacing/>
        <w:rPr>
          <w:sz w:val="24"/>
        </w:rPr>
      </w:pPr>
      <w:r w:rsidRPr="00A52FA2">
        <w:rPr>
          <w:sz w:val="24"/>
        </w:rPr>
        <w:t>1) Только в двигательном режиме;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t>2) Только в генераторном режиме:</w:t>
      </w:r>
    </w:p>
    <w:p w:rsidR="00A52FA2" w:rsidRPr="00A52FA2" w:rsidRDefault="00A52FA2" w:rsidP="00A52FA2">
      <w:pPr>
        <w:widowControl/>
        <w:spacing w:line="259" w:lineRule="auto"/>
        <w:rPr>
          <w:sz w:val="24"/>
        </w:rPr>
      </w:pPr>
      <w:r w:rsidRPr="00A52FA2">
        <w:rPr>
          <w:sz w:val="24"/>
        </w:rPr>
        <w:lastRenderedPageBreak/>
        <w:t>3) Это обратимая машина, может работать как в двигательном, так и в генераторном режиме;</w:t>
      </w:r>
    </w:p>
    <w:p w:rsidR="00A52FA2" w:rsidRPr="00A52FA2" w:rsidRDefault="00A52FA2" w:rsidP="00A52FA2">
      <w:pPr>
        <w:ind w:left="720" w:firstLine="0"/>
        <w:jc w:val="center"/>
        <w:rPr>
          <w:rFonts w:eastAsia="Calibri"/>
          <w:b/>
          <w:bCs/>
          <w:sz w:val="24"/>
          <w:szCs w:val="22"/>
          <w:lang w:eastAsia="en-US"/>
        </w:rPr>
      </w:pPr>
      <w:r w:rsidRPr="00A52FA2">
        <w:rPr>
          <w:rFonts w:eastAsia="Calibri"/>
          <w:b/>
          <w:bCs/>
          <w:sz w:val="24"/>
          <w:szCs w:val="22"/>
          <w:lang w:eastAsia="en-US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ОК 9 Ориентироваться в условиях частой смены технологий в профессиональной деятельности.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Синхронный двигатель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Асинхронный двигатель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Постоянного тока</w:t>
            </w:r>
          </w:p>
        </w:tc>
      </w:tr>
    </w:tbl>
    <w:p w:rsidR="00A52FA2" w:rsidRPr="00A52FA2" w:rsidRDefault="00A52FA2" w:rsidP="00A52FA2">
      <w:pPr>
        <w:ind w:left="720" w:firstLine="0"/>
        <w:jc w:val="center"/>
        <w:rPr>
          <w:rFonts w:eastAsia="Calibri"/>
          <w:b/>
          <w:bCs/>
          <w:sz w:val="24"/>
          <w:szCs w:val="22"/>
          <w:lang w:eastAsia="en-US"/>
        </w:rPr>
      </w:pPr>
      <w:r w:rsidRPr="00A52FA2">
        <w:rPr>
          <w:rFonts w:eastAsia="Calibri"/>
          <w:b/>
          <w:bCs/>
          <w:sz w:val="24"/>
          <w:szCs w:val="22"/>
          <w:lang w:eastAsia="en-US"/>
        </w:rPr>
        <w:t>Ключи ответов на вопросы закрытого типа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ОК 9 Ориентироваться в условиях частой смены технологий в профессиональной деятельности.</w:t>
      </w:r>
    </w:p>
    <w:tbl>
      <w:tblPr>
        <w:tblW w:w="3900" w:type="dxa"/>
        <w:jc w:val="center"/>
        <w:tblLook w:val="04A0"/>
      </w:tblPr>
      <w:tblGrid>
        <w:gridCol w:w="960"/>
        <w:gridCol w:w="29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 xml:space="preserve">№ </w:t>
            </w:r>
          </w:p>
        </w:tc>
        <w:tc>
          <w:tcPr>
            <w:tcW w:w="2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1</w:t>
            </w:r>
          </w:p>
        </w:tc>
        <w:tc>
          <w:tcPr>
            <w:tcW w:w="2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1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4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5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ПК 1.1 Составлять схемы специализированных узлов, блоков, устройств и си</w:t>
      </w:r>
      <w:r w:rsidRPr="00A52FA2">
        <w:rPr>
          <w:rFonts w:eastAsia="Calibri"/>
          <w:b/>
          <w:i/>
          <w:sz w:val="24"/>
          <w:lang w:eastAsia="en-US"/>
        </w:rPr>
        <w:t>с</w:t>
      </w:r>
      <w:r w:rsidRPr="00A52FA2">
        <w:rPr>
          <w:rFonts w:eastAsia="Calibri"/>
          <w:b/>
          <w:i/>
          <w:sz w:val="24"/>
          <w:lang w:eastAsia="en-US"/>
        </w:rPr>
        <w:t>тем автоматического управления.</w:t>
      </w:r>
    </w:p>
    <w:p w:rsidR="00A52FA2" w:rsidRPr="00A52FA2" w:rsidRDefault="00A52FA2" w:rsidP="00A52FA2">
      <w:pPr>
        <w:widowControl/>
        <w:tabs>
          <w:tab w:val="left" w:pos="426"/>
        </w:tabs>
        <w:spacing w:line="259" w:lineRule="auto"/>
        <w:ind w:left="360" w:firstLine="0"/>
        <w:contextualSpacing/>
        <w:rPr>
          <w:b/>
          <w:i/>
          <w:sz w:val="24"/>
        </w:rPr>
      </w:pPr>
      <w:r w:rsidRPr="00A52FA2">
        <w:rPr>
          <w:b/>
          <w:i/>
          <w:sz w:val="24"/>
        </w:rPr>
        <w:tab/>
      </w:r>
      <w:r w:rsidRPr="00A52FA2">
        <w:rPr>
          <w:b/>
          <w:i/>
          <w:sz w:val="24"/>
        </w:rPr>
        <w:tab/>
        <w:t>1)Тестовые задания открытого типа</w:t>
      </w: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Какой способ пуска асинхронного двигателя изображен на рисунке?</w:t>
      </w: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1036" w:dyaOrig="24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.1pt;height:90.65pt" o:ole="">
            <v:imagedata r:id="rId9" o:title=""/>
          </v:shape>
          <o:OLEObject Type="Embed" ProgID="Visio.Drawing.15" ShapeID="_x0000_i1025" DrawAspect="Content" ObjectID="_1776488853" r:id="rId10"/>
        </w:object>
      </w: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 xml:space="preserve">Какой способ пуска асинхронного двигателя изображен на рисунке? 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val="en-US"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886" w:dyaOrig="1755">
          <v:shape id="_x0000_i1026" type="#_x0000_t75" style="width:33.05pt;height:63.55pt" o:ole="">
            <v:imagedata r:id="rId11" o:title=""/>
          </v:shape>
          <o:OLEObject Type="Embed" ProgID="Visio.Drawing.15" ShapeID="_x0000_i1026" DrawAspect="Content" ObjectID="_1776488854" r:id="rId12"/>
        </w:object>
      </w: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 xml:space="preserve">Какой способ пуска асинхронного двигателя изображен на рисунке? </w:t>
      </w: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val="en-US"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886" w:dyaOrig="2086">
          <v:shape id="_x0000_i1027" type="#_x0000_t75" style="width:36.4pt;height:84.7pt" o:ole="">
            <v:imagedata r:id="rId13" o:title=""/>
          </v:shape>
          <o:OLEObject Type="Embed" ProgID="Visio.Drawing.15" ShapeID="_x0000_i1027" DrawAspect="Content" ObjectID="_1776488855" r:id="rId14"/>
        </w:object>
      </w:r>
    </w:p>
    <w:p w:rsidR="00A52FA2" w:rsidRPr="00A52FA2" w:rsidRDefault="00A52FA2" w:rsidP="005F692D">
      <w:pPr>
        <w:numPr>
          <w:ilvl w:val="0"/>
          <w:numId w:val="16"/>
        </w:numPr>
        <w:tabs>
          <w:tab w:val="left" w:pos="1134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 называется схема соединения обмотки трансформатора, приведенная на р</w:t>
      </w:r>
      <w:r w:rsidRPr="00A52FA2">
        <w:rPr>
          <w:rFonts w:eastAsia="Calibri"/>
          <w:sz w:val="24"/>
          <w:szCs w:val="22"/>
          <w:lang w:eastAsia="en-US"/>
        </w:rPr>
        <w:t>и</w:t>
      </w:r>
      <w:r w:rsidRPr="00A52FA2">
        <w:rPr>
          <w:rFonts w:eastAsia="Calibri"/>
          <w:sz w:val="24"/>
          <w:szCs w:val="22"/>
          <w:lang w:eastAsia="en-US"/>
        </w:rPr>
        <w:t xml:space="preserve">сунке? </w:t>
      </w:r>
    </w:p>
    <w:p w:rsidR="00A52FA2" w:rsidRPr="00A52FA2" w:rsidRDefault="00A52FA2" w:rsidP="00A52FA2">
      <w:pPr>
        <w:spacing w:line="259" w:lineRule="auto"/>
        <w:jc w:val="center"/>
        <w:rPr>
          <w:rFonts w:eastAsia="Calibri"/>
          <w:sz w:val="24"/>
          <w:szCs w:val="22"/>
          <w:lang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916" w:dyaOrig="900">
          <v:shape id="_x0000_i1028" type="#_x0000_t75" style="width:52.5pt;height:51.65pt" o:ole="">
            <v:imagedata r:id="rId15" o:title=""/>
          </v:shape>
          <o:OLEObject Type="Embed" ProgID="Visio.Drawing.15" ShapeID="_x0000_i1028" DrawAspect="Content" ObjectID="_1776488856" r:id="rId16"/>
        </w:object>
      </w:r>
    </w:p>
    <w:p w:rsidR="00A52FA2" w:rsidRPr="00A52FA2" w:rsidRDefault="00A52FA2" w:rsidP="005F692D">
      <w:pPr>
        <w:numPr>
          <w:ilvl w:val="0"/>
          <w:numId w:val="16"/>
        </w:numPr>
        <w:tabs>
          <w:tab w:val="left" w:pos="1134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 называется схема соединения обмотки трансформатора, приведенная на р</w:t>
      </w:r>
      <w:r w:rsidRPr="00A52FA2">
        <w:rPr>
          <w:rFonts w:eastAsia="Calibri"/>
          <w:sz w:val="24"/>
          <w:szCs w:val="22"/>
          <w:lang w:eastAsia="en-US"/>
        </w:rPr>
        <w:t>и</w:t>
      </w:r>
      <w:r w:rsidRPr="00A52FA2">
        <w:rPr>
          <w:rFonts w:eastAsia="Calibri"/>
          <w:sz w:val="24"/>
          <w:szCs w:val="22"/>
          <w:lang w:eastAsia="en-US"/>
        </w:rPr>
        <w:lastRenderedPageBreak/>
        <w:t xml:space="preserve">сунке? </w:t>
      </w: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val="en-US"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916" w:dyaOrig="1216">
          <v:shape id="_x0000_i1029" type="#_x0000_t75" style="width:45.75pt;height:61pt" o:ole="">
            <v:imagedata r:id="rId17" o:title=""/>
          </v:shape>
          <o:OLEObject Type="Embed" ProgID="Visio.Drawing.15" ShapeID="_x0000_i1029" DrawAspect="Content" ObjectID="_1776488857" r:id="rId18"/>
        </w:object>
      </w:r>
    </w:p>
    <w:p w:rsidR="00A52FA2" w:rsidRPr="00A52FA2" w:rsidRDefault="00A52FA2" w:rsidP="005F692D">
      <w:pPr>
        <w:numPr>
          <w:ilvl w:val="0"/>
          <w:numId w:val="16"/>
        </w:numPr>
        <w:tabs>
          <w:tab w:val="left" w:pos="1134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С каким возбуждением изображена схема электродвигателя постоянного тока на рисунке?</w:t>
      </w: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val="en-US"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3991" w:dyaOrig="1321">
          <v:shape id="_x0000_i1030" type="#_x0000_t75" style="width:244.8pt;height:81.3pt" o:ole="">
            <v:imagedata r:id="rId19" o:title=""/>
          </v:shape>
          <o:OLEObject Type="Embed" ProgID="Visio.Drawing.15" ShapeID="_x0000_i1030" DrawAspect="Content" ObjectID="_1776488858" r:id="rId20"/>
        </w:object>
      </w:r>
    </w:p>
    <w:p w:rsidR="00A52FA2" w:rsidRPr="00A52FA2" w:rsidRDefault="00A52FA2" w:rsidP="005F692D">
      <w:pPr>
        <w:numPr>
          <w:ilvl w:val="0"/>
          <w:numId w:val="16"/>
        </w:numPr>
        <w:tabs>
          <w:tab w:val="left" w:pos="1134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С каким возбуждением изображена схема электродвигателя постоянного тока на рисунке?</w:t>
      </w:r>
    </w:p>
    <w:p w:rsidR="00A52FA2" w:rsidRPr="00A52FA2" w:rsidRDefault="0099217E" w:rsidP="00A52FA2">
      <w:pPr>
        <w:spacing w:line="259" w:lineRule="auto"/>
        <w:jc w:val="left"/>
        <w:rPr>
          <w:rFonts w:ascii="Calibri" w:eastAsia="Calibri" w:hAnsi="Calibri"/>
          <w:sz w:val="22"/>
          <w:szCs w:val="22"/>
          <w:lang w:eastAsia="en-US"/>
        </w:rPr>
      </w:pPr>
      <w:r w:rsidRPr="0099217E">
        <w:rPr>
          <w:rFonts w:ascii="Calibri" w:eastAsia="Calibri" w:hAnsi="Calibri"/>
          <w:noProof/>
          <w:sz w:val="22"/>
          <w:szCs w:val="22"/>
          <w:lang w:val="en-US" w:eastAsia="en-US"/>
        </w:rPr>
        <w:pict>
          <v:shape id="_x0000_s1254" type="#_x0000_t75" style="position:absolute;left:0;text-align:left;margin-left:156.75pt;margin-top:0;width:206.3pt;height:102.65pt;z-index:251668992">
            <v:imagedata r:id="rId21" o:title=""/>
            <w10:wrap type="square" side="left"/>
          </v:shape>
          <o:OLEObject Type="Embed" ProgID="Visio.Drawing.15" ShapeID="_x0000_s1254" DrawAspect="Content" ObjectID="_1776488860" r:id="rId22"/>
        </w:pict>
      </w:r>
    </w:p>
    <w:p w:rsidR="00A52FA2" w:rsidRPr="00A52FA2" w:rsidRDefault="00A52FA2" w:rsidP="00A52FA2">
      <w:pPr>
        <w:spacing w:line="259" w:lineRule="auto"/>
        <w:jc w:val="left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5F692D">
      <w:pPr>
        <w:numPr>
          <w:ilvl w:val="0"/>
          <w:numId w:val="16"/>
        </w:numPr>
        <w:tabs>
          <w:tab w:val="left" w:pos="1134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С каким возбу</w:t>
      </w:r>
      <w:r w:rsidRPr="00A52FA2">
        <w:rPr>
          <w:rFonts w:eastAsia="Calibri"/>
          <w:sz w:val="24"/>
          <w:szCs w:val="22"/>
          <w:lang w:eastAsia="en-US"/>
        </w:rPr>
        <w:t>ж</w:t>
      </w:r>
      <w:r w:rsidRPr="00A52FA2">
        <w:rPr>
          <w:rFonts w:eastAsia="Calibri"/>
          <w:sz w:val="24"/>
          <w:szCs w:val="22"/>
          <w:lang w:eastAsia="en-US"/>
        </w:rPr>
        <w:t>дением изображена схема электродвигателя постоянного тока на рисунке?</w:t>
      </w: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  <w:r w:rsidRPr="00A52FA2">
        <w:rPr>
          <w:rFonts w:ascii="Calibri" w:eastAsia="Calibri" w:hAnsi="Calibri"/>
          <w:sz w:val="22"/>
          <w:szCs w:val="22"/>
          <w:lang w:val="en-US" w:eastAsia="en-US"/>
        </w:rPr>
        <w:object w:dxaOrig="1786" w:dyaOrig="1905">
          <v:shape id="_x0000_i1031" type="#_x0000_t75" style="width:103.35pt;height:110.1pt" o:ole="">
            <v:imagedata r:id="rId23" o:title=""/>
          </v:shape>
          <o:OLEObject Type="Embed" ProgID="Visio.Drawing.15" ShapeID="_x0000_i1031" DrawAspect="Content" ObjectID="_1776488859" r:id="rId24"/>
        </w:object>
      </w: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jc w:val="center"/>
        <w:rPr>
          <w:b/>
          <w:bCs/>
          <w:color w:val="FF0000"/>
          <w:sz w:val="24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ПК 1.1 Составлять схемы специализированных узлов, блоков, устройств и систем автоматического управления.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автотрансформаторный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прямой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реакторный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звезда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5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треугольник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6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параллельным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7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последовательным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8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смешанным</w:t>
            </w:r>
          </w:p>
        </w:tc>
      </w:tr>
    </w:tbl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line="259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ПК 1.2 Обеспечивать выполнение электро- и радиомонтажных работ эле</w:t>
      </w:r>
      <w:r w:rsidRPr="00A52FA2">
        <w:rPr>
          <w:rFonts w:eastAsia="Calibri"/>
          <w:b/>
          <w:i/>
          <w:sz w:val="24"/>
          <w:lang w:eastAsia="en-US"/>
        </w:rPr>
        <w:t>к</w:t>
      </w:r>
      <w:r w:rsidRPr="00A52FA2">
        <w:rPr>
          <w:rFonts w:eastAsia="Calibri"/>
          <w:b/>
          <w:i/>
          <w:sz w:val="24"/>
          <w:lang w:eastAsia="en-US"/>
        </w:rPr>
        <w:t>тронного оборудования и систем автоматического управления.</w:t>
      </w:r>
    </w:p>
    <w:p w:rsidR="00A52FA2" w:rsidRPr="00A52FA2" w:rsidRDefault="00A52FA2" w:rsidP="005F692D">
      <w:pPr>
        <w:widowControl/>
        <w:numPr>
          <w:ilvl w:val="0"/>
          <w:numId w:val="7"/>
        </w:numPr>
        <w:tabs>
          <w:tab w:val="left" w:pos="709"/>
        </w:tabs>
        <w:spacing w:line="259" w:lineRule="auto"/>
        <w:contextualSpacing/>
        <w:jc w:val="left"/>
        <w:rPr>
          <w:rFonts w:eastAsia="Calibri"/>
          <w:b/>
          <w:i/>
          <w:sz w:val="24"/>
          <w:szCs w:val="22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lastRenderedPageBreak/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27"/>
        </w:numPr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В чем измеряется полная мощность трансформатора? </w:t>
      </w:r>
    </w:p>
    <w:p w:rsidR="00A52FA2" w:rsidRPr="00A52FA2" w:rsidRDefault="00A52FA2" w:rsidP="005F692D">
      <w:pPr>
        <w:numPr>
          <w:ilvl w:val="0"/>
          <w:numId w:val="27"/>
        </w:numPr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Амперметр включается в цепь ________ нагрузке. </w:t>
      </w:r>
    </w:p>
    <w:p w:rsidR="00A52FA2" w:rsidRPr="00A52FA2" w:rsidRDefault="00A52FA2" w:rsidP="005F692D">
      <w:pPr>
        <w:numPr>
          <w:ilvl w:val="0"/>
          <w:numId w:val="27"/>
        </w:numPr>
        <w:tabs>
          <w:tab w:val="left" w:pos="993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Вольтметр включается в цепь ________ нагрузке. </w:t>
      </w:r>
    </w:p>
    <w:p w:rsidR="00A52FA2" w:rsidRPr="00A52FA2" w:rsidRDefault="00A52FA2" w:rsidP="005F692D">
      <w:pPr>
        <w:numPr>
          <w:ilvl w:val="0"/>
          <w:numId w:val="27"/>
        </w:numPr>
        <w:tabs>
          <w:tab w:val="left" w:pos="993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В чем измеряется активная мощность? </w:t>
      </w:r>
    </w:p>
    <w:p w:rsidR="00A52FA2" w:rsidRPr="00A52FA2" w:rsidRDefault="00A52FA2" w:rsidP="005F692D">
      <w:pPr>
        <w:numPr>
          <w:ilvl w:val="0"/>
          <w:numId w:val="27"/>
        </w:numPr>
        <w:tabs>
          <w:tab w:val="left" w:pos="993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В чем измеряется реактивная мощность? </w:t>
      </w:r>
    </w:p>
    <w:p w:rsidR="00A52FA2" w:rsidRPr="00A52FA2" w:rsidRDefault="00A52FA2" w:rsidP="005F692D">
      <w:pPr>
        <w:numPr>
          <w:ilvl w:val="0"/>
          <w:numId w:val="27"/>
        </w:numPr>
        <w:tabs>
          <w:tab w:val="left" w:pos="993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Как изменяется коэффициент трансформации трансформатора при увеличении нагрузки? </w:t>
      </w:r>
    </w:p>
    <w:p w:rsidR="00A52FA2" w:rsidRPr="00A52FA2" w:rsidRDefault="00A52FA2" w:rsidP="005F692D">
      <w:pPr>
        <w:numPr>
          <w:ilvl w:val="0"/>
          <w:numId w:val="27"/>
        </w:numPr>
        <w:tabs>
          <w:tab w:val="left" w:pos="993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изменится ток статора асинхронного двигателя, при увеличении механич</w:t>
      </w:r>
      <w:r w:rsidRPr="00A52FA2">
        <w:rPr>
          <w:rFonts w:eastAsia="Calibri"/>
          <w:sz w:val="24"/>
          <w:lang w:eastAsia="en-US"/>
        </w:rPr>
        <w:t>е</w:t>
      </w:r>
      <w:r w:rsidRPr="00A52FA2">
        <w:rPr>
          <w:rFonts w:eastAsia="Calibri"/>
          <w:sz w:val="24"/>
          <w:lang w:eastAsia="en-US"/>
        </w:rPr>
        <w:t xml:space="preserve">ской нагрузки? </w:t>
      </w:r>
    </w:p>
    <w:p w:rsidR="00A52FA2" w:rsidRPr="00A52FA2" w:rsidRDefault="00A52FA2" w:rsidP="00A52FA2">
      <w:pPr>
        <w:spacing w:line="259" w:lineRule="auto"/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ПК 1.2 Обеспечивать выполнение электро- и радиомонтажных работ электронного оборудования и систем автоматического управления.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Вольт-Ампер или ВА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последовательно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параллельно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Ватт или Вт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5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Вар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6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не изменится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7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увеличится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ПК 1.3 Выполнять работы по наладке электро- и радиомонтажных работ электронного оборудования и систем автоматического управления.</w:t>
      </w:r>
    </w:p>
    <w:p w:rsidR="00A52FA2" w:rsidRPr="00A52FA2" w:rsidRDefault="00A52FA2" w:rsidP="005F692D">
      <w:pPr>
        <w:widowControl/>
        <w:numPr>
          <w:ilvl w:val="0"/>
          <w:numId w:val="8"/>
        </w:numPr>
        <w:tabs>
          <w:tab w:val="left" w:pos="709"/>
        </w:tabs>
        <w:spacing w:line="259" w:lineRule="auto"/>
        <w:contextualSpacing/>
        <w:jc w:val="left"/>
        <w:rPr>
          <w:rFonts w:eastAsia="Calibri"/>
          <w:b/>
          <w:i/>
          <w:sz w:val="24"/>
          <w:szCs w:val="22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18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Для создания кругового вращающегося поля, при одной паре полюсов, статор трехфазной синхронный машины выполняется в виде трех обмоток, сдвинутых в пространстве на ______ градусов.</w:t>
      </w:r>
    </w:p>
    <w:p w:rsidR="00A52FA2" w:rsidRPr="00A52FA2" w:rsidRDefault="00A52FA2" w:rsidP="005F692D">
      <w:pPr>
        <w:numPr>
          <w:ilvl w:val="0"/>
          <w:numId w:val="18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Определить число витков вторичной обмотки трансформатора, число ви</w:t>
      </w:r>
      <w:r w:rsidRPr="00A52FA2">
        <w:rPr>
          <w:rFonts w:eastAsia="Calibri"/>
          <w:sz w:val="24"/>
          <w:szCs w:val="22"/>
          <w:lang w:eastAsia="en-US"/>
        </w:rPr>
        <w:t>т</w:t>
      </w:r>
      <w:r w:rsidRPr="00A52FA2">
        <w:rPr>
          <w:rFonts w:eastAsia="Calibri"/>
          <w:sz w:val="24"/>
          <w:szCs w:val="22"/>
          <w:lang w:eastAsia="en-US"/>
        </w:rPr>
        <w:t xml:space="preserve">ков первичной обмотки </w:t>
      </w:r>
      <w:r w:rsidRPr="00A52FA2">
        <w:rPr>
          <w:rFonts w:eastAsia="Calibri"/>
          <w:sz w:val="24"/>
          <w:szCs w:val="22"/>
          <w:lang w:val="en-US" w:eastAsia="en-US"/>
        </w:rPr>
        <w:t>w</w:t>
      </w:r>
      <w:r w:rsidRPr="00A52FA2">
        <w:rPr>
          <w:rFonts w:eastAsia="Calibri"/>
          <w:sz w:val="24"/>
          <w:szCs w:val="22"/>
          <w:lang w:eastAsia="en-US"/>
        </w:rPr>
        <w:t>1=1400, а коэффициент трансформации соста</w:t>
      </w:r>
      <w:r w:rsidRPr="00A52FA2">
        <w:rPr>
          <w:rFonts w:eastAsia="Calibri"/>
          <w:sz w:val="24"/>
          <w:szCs w:val="22"/>
          <w:lang w:eastAsia="en-US"/>
        </w:rPr>
        <w:t>в</w:t>
      </w:r>
      <w:r w:rsidRPr="00A52FA2">
        <w:rPr>
          <w:rFonts w:eastAsia="Calibri"/>
          <w:sz w:val="24"/>
          <w:szCs w:val="22"/>
          <w:lang w:eastAsia="en-US"/>
        </w:rPr>
        <w:t>ляет Кт=20.</w:t>
      </w:r>
    </w:p>
    <w:p w:rsidR="00A52FA2" w:rsidRPr="00A52FA2" w:rsidRDefault="00A52FA2" w:rsidP="005F692D">
      <w:pPr>
        <w:numPr>
          <w:ilvl w:val="0"/>
          <w:numId w:val="18"/>
        </w:numPr>
        <w:tabs>
          <w:tab w:val="left" w:pos="993"/>
        </w:tabs>
        <w:spacing w:line="259" w:lineRule="auto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Магнитопровод силового трансформатора изготавливается из электроте</w:t>
      </w:r>
      <w:r w:rsidRPr="00A52FA2">
        <w:rPr>
          <w:rFonts w:eastAsia="Calibri"/>
          <w:sz w:val="24"/>
          <w:szCs w:val="22"/>
          <w:lang w:eastAsia="en-US"/>
        </w:rPr>
        <w:t>х</w:t>
      </w:r>
      <w:r w:rsidRPr="00A52FA2">
        <w:rPr>
          <w:rFonts w:eastAsia="Calibri"/>
          <w:sz w:val="24"/>
          <w:szCs w:val="22"/>
          <w:lang w:eastAsia="en-US"/>
        </w:rPr>
        <w:t>нической ________.</w:t>
      </w:r>
    </w:p>
    <w:p w:rsidR="00A52FA2" w:rsidRPr="00A52FA2" w:rsidRDefault="00A52FA2" w:rsidP="005F692D">
      <w:pPr>
        <w:widowControl/>
        <w:numPr>
          <w:ilvl w:val="0"/>
          <w:numId w:val="18"/>
        </w:numPr>
        <w:tabs>
          <w:tab w:val="left" w:pos="993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Опыт _________ трансформатора проводится п</w:t>
      </w:r>
      <w:r w:rsidRPr="00A52FA2">
        <w:rPr>
          <w:rFonts w:eastAsia="Calibri"/>
          <w:sz w:val="24"/>
          <w:szCs w:val="22"/>
          <w:lang w:eastAsia="en-US"/>
        </w:rPr>
        <w:t>ри закороченной втори</w:t>
      </w:r>
      <w:r w:rsidRPr="00A52FA2">
        <w:rPr>
          <w:rFonts w:eastAsia="Calibri"/>
          <w:sz w:val="24"/>
          <w:szCs w:val="22"/>
          <w:lang w:eastAsia="en-US"/>
        </w:rPr>
        <w:t>ч</w:t>
      </w:r>
      <w:r w:rsidRPr="00A52FA2">
        <w:rPr>
          <w:rFonts w:eastAsia="Calibri"/>
          <w:sz w:val="24"/>
          <w:szCs w:val="22"/>
          <w:lang w:eastAsia="en-US"/>
        </w:rPr>
        <w:t xml:space="preserve">ной обмотке и пониженном первичном напряжении. </w:t>
      </w:r>
    </w:p>
    <w:p w:rsidR="00A52FA2" w:rsidRPr="00A52FA2" w:rsidRDefault="00A52FA2" w:rsidP="005F692D">
      <w:pPr>
        <w:widowControl/>
        <w:numPr>
          <w:ilvl w:val="0"/>
          <w:numId w:val="18"/>
        </w:numPr>
        <w:tabs>
          <w:tab w:val="left" w:pos="993"/>
        </w:tabs>
        <w:spacing w:line="259" w:lineRule="auto"/>
        <w:rPr>
          <w:rFonts w:eastAsia="Calibri"/>
          <w:lang w:eastAsia="en-US"/>
        </w:rPr>
      </w:pPr>
      <w:r w:rsidRPr="00A52FA2">
        <w:rPr>
          <w:rFonts w:eastAsia="Calibri"/>
          <w:color w:val="000000"/>
          <w:sz w:val="24"/>
          <w:szCs w:val="22"/>
          <w:lang w:eastAsia="en-US"/>
        </w:rPr>
        <w:t>Опыт _________асинхронного двигателя заключается в снятии его хара</w:t>
      </w:r>
      <w:r w:rsidRPr="00A52FA2">
        <w:rPr>
          <w:rFonts w:eastAsia="Calibri"/>
          <w:color w:val="000000"/>
          <w:sz w:val="24"/>
          <w:szCs w:val="22"/>
          <w:lang w:eastAsia="en-US"/>
        </w:rPr>
        <w:t>к</w:t>
      </w:r>
      <w:r w:rsidRPr="00A52FA2">
        <w:rPr>
          <w:rFonts w:eastAsia="Calibri"/>
          <w:color w:val="000000"/>
          <w:sz w:val="24"/>
          <w:szCs w:val="22"/>
          <w:lang w:eastAsia="en-US"/>
        </w:rPr>
        <w:t xml:space="preserve">теристик при работе без нагрузки на валу. </w:t>
      </w:r>
    </w:p>
    <w:p w:rsidR="00A52FA2" w:rsidRPr="00A52FA2" w:rsidRDefault="00A52FA2" w:rsidP="005F692D">
      <w:pPr>
        <w:widowControl/>
        <w:numPr>
          <w:ilvl w:val="0"/>
          <w:numId w:val="18"/>
        </w:numPr>
        <w:tabs>
          <w:tab w:val="left" w:pos="993"/>
        </w:tabs>
        <w:spacing w:line="259" w:lineRule="auto"/>
        <w:rPr>
          <w:rFonts w:eastAsia="Calibri"/>
          <w:szCs w:val="22"/>
          <w:lang w:eastAsia="en-US"/>
        </w:rPr>
      </w:pPr>
      <w:r w:rsidRPr="00A52FA2">
        <w:rPr>
          <w:rFonts w:eastAsia="Calibri"/>
          <w:color w:val="000000"/>
          <w:sz w:val="24"/>
          <w:szCs w:val="22"/>
          <w:lang w:eastAsia="en-US"/>
        </w:rPr>
        <w:t>Опыт _________асинхронного двигателяв снятии его характеристик при неподвижном и замкнутом накоротко роторе.</w:t>
      </w: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ПК 1.3 Выполнять работы по наладке электро- и радиомонтажных работ электронн</w:t>
      </w:r>
      <w:r w:rsidRPr="00A52FA2">
        <w:rPr>
          <w:rFonts w:eastAsia="Calibri"/>
          <w:sz w:val="24"/>
          <w:lang w:eastAsia="en-US"/>
        </w:rPr>
        <w:t>о</w:t>
      </w:r>
      <w:r w:rsidRPr="00A52FA2">
        <w:rPr>
          <w:rFonts w:eastAsia="Calibri"/>
          <w:sz w:val="24"/>
          <w:lang w:eastAsia="en-US"/>
        </w:rPr>
        <w:t>го оборудования и систем автоматического управления.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120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700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стали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короткого замыкания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5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холостого хода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6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короткого замыкания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lastRenderedPageBreak/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  <w:r w:rsidRPr="00A52FA2">
        <w:rPr>
          <w:b/>
          <w:i/>
          <w:sz w:val="24"/>
        </w:rPr>
        <w:t>ПК 2.1 Выполнять работы по эксплуатации электронного оборудования и си</w:t>
      </w:r>
      <w:r w:rsidRPr="00A52FA2">
        <w:rPr>
          <w:b/>
          <w:i/>
          <w:sz w:val="24"/>
        </w:rPr>
        <w:t>с</w:t>
      </w:r>
      <w:r w:rsidRPr="00A52FA2">
        <w:rPr>
          <w:b/>
          <w:i/>
          <w:sz w:val="24"/>
        </w:rPr>
        <w:t>тем автоматического управления с учетом специфики технологического процесса.</w:t>
      </w:r>
    </w:p>
    <w:p w:rsidR="00A52FA2" w:rsidRPr="00A52FA2" w:rsidRDefault="00A52FA2" w:rsidP="005F692D">
      <w:pPr>
        <w:numPr>
          <w:ilvl w:val="0"/>
          <w:numId w:val="9"/>
        </w:numPr>
        <w:spacing w:line="259" w:lineRule="auto"/>
        <w:jc w:val="left"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19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 xml:space="preserve">Щетки коллекторных электрических машин изготавливаются из ______. </w:t>
      </w:r>
    </w:p>
    <w:p w:rsidR="00A52FA2" w:rsidRPr="00A52FA2" w:rsidRDefault="00A52FA2" w:rsidP="00A52FA2">
      <w:pPr>
        <w:ind w:left="720" w:firstLine="0"/>
        <w:jc w:val="center"/>
        <w:rPr>
          <w:rFonts w:eastAsia="Calibri"/>
          <w:b/>
          <w:bCs/>
          <w:sz w:val="24"/>
          <w:szCs w:val="22"/>
          <w:lang w:eastAsia="en-US"/>
        </w:rPr>
      </w:pPr>
      <w:r w:rsidRPr="00A52FA2">
        <w:rPr>
          <w:rFonts w:eastAsia="Calibri"/>
          <w:b/>
          <w:bCs/>
          <w:sz w:val="24"/>
          <w:szCs w:val="22"/>
          <w:lang w:eastAsia="en-US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sz w:val="24"/>
        </w:rPr>
        <w:t>ПК 2.1 Выполнять работы по эксплуатации электронного оборудования и систем а</w:t>
      </w:r>
      <w:r w:rsidRPr="00A52FA2">
        <w:rPr>
          <w:sz w:val="24"/>
        </w:rPr>
        <w:t>в</w:t>
      </w:r>
      <w:r w:rsidRPr="00A52FA2">
        <w:rPr>
          <w:sz w:val="24"/>
        </w:rPr>
        <w:t>томатического управления с учетом специфики технологического процесса.</w:t>
      </w:r>
    </w:p>
    <w:tbl>
      <w:tblPr>
        <w:tblW w:w="5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графита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  <w:r w:rsidRPr="00A52FA2">
        <w:rPr>
          <w:b/>
          <w:i/>
          <w:sz w:val="24"/>
        </w:rPr>
        <w:t>ПК 2.2 Контролировать и анализировать функционирование параметров си</w:t>
      </w:r>
      <w:r w:rsidRPr="00A52FA2">
        <w:rPr>
          <w:b/>
          <w:i/>
          <w:sz w:val="24"/>
        </w:rPr>
        <w:t>с</w:t>
      </w:r>
      <w:r w:rsidRPr="00A52FA2">
        <w:rPr>
          <w:b/>
          <w:i/>
          <w:sz w:val="24"/>
        </w:rPr>
        <w:t>тем в процессе эксплуатации.</w:t>
      </w:r>
    </w:p>
    <w:p w:rsidR="00A52FA2" w:rsidRPr="00A52FA2" w:rsidRDefault="00A52FA2" w:rsidP="005F692D">
      <w:pPr>
        <w:numPr>
          <w:ilvl w:val="0"/>
          <w:numId w:val="20"/>
        </w:numPr>
        <w:spacing w:line="259" w:lineRule="auto"/>
        <w:jc w:val="left"/>
        <w:rPr>
          <w:rFonts w:ascii="Calibri" w:eastAsia="Calibri" w:hAnsi="Calibri"/>
          <w:b/>
          <w:i/>
          <w:sz w:val="24"/>
          <w:szCs w:val="22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21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 xml:space="preserve">Какому моменту согласно механической характеристики АД соответствует точка 3? </w:t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  <w:r w:rsidRPr="00A52FA2">
        <w:rPr>
          <w:b/>
          <w:i/>
          <w:noProof/>
          <w:sz w:val="24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38735</wp:posOffset>
            </wp:positionV>
            <wp:extent cx="2047240" cy="1375410"/>
            <wp:effectExtent l="19050" t="0" r="0" b="0"/>
            <wp:wrapTight wrapText="bothSides">
              <wp:wrapPolygon edited="0">
                <wp:start x="-201" y="0"/>
                <wp:lineTo x="-201" y="21241"/>
                <wp:lineTo x="21506" y="21241"/>
                <wp:lineTo x="21506" y="0"/>
                <wp:lineTo x="-201" y="0"/>
              </wp:wrapPolygon>
            </wp:wrapTight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273" t="37210" r="30355" b="40733"/>
                    <a:stretch/>
                  </pic:blipFill>
                  <pic:spPr>
                    <a:xfrm>
                      <a:off x="0" y="0"/>
                      <a:ext cx="2047240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Default="00A52FA2" w:rsidP="005F692D">
      <w:pPr>
        <w:numPr>
          <w:ilvl w:val="0"/>
          <w:numId w:val="21"/>
        </w:num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моменту согласно механической характеристики АД соответствует точка 4?</w:t>
      </w:r>
    </w:p>
    <w:p w:rsidR="00A52FA2" w:rsidRPr="00A52FA2" w:rsidRDefault="00A52FA2" w:rsidP="00A52FA2">
      <w:pPr>
        <w:spacing w:line="259" w:lineRule="auto"/>
        <w:ind w:left="709" w:firstLine="0"/>
        <w:jc w:val="left"/>
        <w:rPr>
          <w:b/>
          <w:i/>
          <w:sz w:val="24"/>
        </w:rPr>
      </w:pPr>
      <w:r w:rsidRPr="00A52FA2">
        <w:rPr>
          <w:b/>
          <w:i/>
          <w:noProof/>
          <w:sz w:val="24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191135</wp:posOffset>
            </wp:positionV>
            <wp:extent cx="2047240" cy="1375410"/>
            <wp:effectExtent l="19050" t="0" r="0" b="0"/>
            <wp:wrapTight wrapText="bothSides">
              <wp:wrapPolygon edited="0">
                <wp:start x="-201" y="0"/>
                <wp:lineTo x="-201" y="21241"/>
                <wp:lineTo x="21506" y="21241"/>
                <wp:lineTo x="21506" y="0"/>
                <wp:lineTo x="-201" y="0"/>
              </wp:wrapPolygon>
            </wp:wrapTight>
            <wp:docPr id="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273" t="37210" r="30355" b="40733"/>
                    <a:stretch/>
                  </pic:blipFill>
                  <pic:spPr>
                    <a:xfrm>
                      <a:off x="0" y="0"/>
                      <a:ext cx="2047240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</w:p>
    <w:p w:rsidR="00A52FA2" w:rsidRPr="00A52FA2" w:rsidRDefault="00A52FA2" w:rsidP="005F692D">
      <w:pPr>
        <w:numPr>
          <w:ilvl w:val="0"/>
          <w:numId w:val="21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</w:p>
    <w:p w:rsidR="00A52FA2" w:rsidRPr="00A52FA2" w:rsidRDefault="00A52FA2" w:rsidP="005F692D">
      <w:pPr>
        <w:numPr>
          <w:ilvl w:val="0"/>
          <w:numId w:val="21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</w:p>
    <w:p w:rsid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 xml:space="preserve">3.Какому моменту согласно механической характеристики АД соответствует точка 2? </w:t>
      </w: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  <w:r w:rsidRPr="00A52FA2"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173355</wp:posOffset>
            </wp:positionV>
            <wp:extent cx="2048510" cy="1375410"/>
            <wp:effectExtent l="19050" t="0" r="8890" b="0"/>
            <wp:wrapTight wrapText="bothSides">
              <wp:wrapPolygon edited="0">
                <wp:start x="-201" y="0"/>
                <wp:lineTo x="-201" y="21241"/>
                <wp:lineTo x="21694" y="21241"/>
                <wp:lineTo x="21694" y="0"/>
                <wp:lineTo x="-201" y="0"/>
              </wp:wrapPolygon>
            </wp:wrapTight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273" t="37210" r="30355" b="40733"/>
                    <a:stretch/>
                  </pic:blipFill>
                  <pic:spPr>
                    <a:xfrm>
                      <a:off x="0" y="0"/>
                      <a:ext cx="2048510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моменту согласно механич</w:t>
      </w:r>
      <w:r w:rsidRPr="00A52FA2">
        <w:rPr>
          <w:rFonts w:eastAsia="Calibri"/>
          <w:sz w:val="24"/>
          <w:szCs w:val="22"/>
          <w:lang w:eastAsia="en-US"/>
        </w:rPr>
        <w:t>е</w:t>
      </w:r>
      <w:r w:rsidRPr="00A52FA2">
        <w:rPr>
          <w:rFonts w:eastAsia="Calibri"/>
          <w:sz w:val="24"/>
          <w:szCs w:val="22"/>
          <w:lang w:eastAsia="en-US"/>
        </w:rPr>
        <w:t xml:space="preserve">ской характеристики АД соответствует точка 1? </w:t>
      </w: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374650</wp:posOffset>
            </wp:positionH>
            <wp:positionV relativeFrom="paragraph">
              <wp:posOffset>168275</wp:posOffset>
            </wp:positionV>
            <wp:extent cx="2047875" cy="1375410"/>
            <wp:effectExtent l="19050" t="0" r="9525" b="0"/>
            <wp:wrapTight wrapText="bothSides">
              <wp:wrapPolygon edited="0">
                <wp:start x="-201" y="0"/>
                <wp:lineTo x="-201" y="21241"/>
                <wp:lineTo x="21700" y="21241"/>
                <wp:lineTo x="21700" y="0"/>
                <wp:lineTo x="-201" y="0"/>
              </wp:wrapPolygon>
            </wp:wrapTight>
            <wp:docPr id="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273" t="37210" r="30355" b="40733"/>
                    <a:stretch/>
                  </pic:blipFill>
                  <pic:spPr>
                    <a:xfrm>
                      <a:off x="0" y="0"/>
                      <a:ext cx="2047875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firstLine="0"/>
        <w:rPr>
          <w:sz w:val="24"/>
        </w:rPr>
      </w:pP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виду нагрузки трансформатора соответствует цифра 1 на рисунке?</w:t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  <w:r w:rsidRPr="00A52FA2">
        <w:rPr>
          <w:rFonts w:eastAsia="Calibri"/>
          <w:b/>
          <w:noProof/>
          <w:sz w:val="24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509270</wp:posOffset>
            </wp:positionH>
            <wp:positionV relativeFrom="paragraph">
              <wp:posOffset>77470</wp:posOffset>
            </wp:positionV>
            <wp:extent cx="1911985" cy="1160780"/>
            <wp:effectExtent l="19050" t="0" r="0" b="0"/>
            <wp:wrapTight wrapText="bothSides">
              <wp:wrapPolygon edited="0">
                <wp:start x="-215" y="0"/>
                <wp:lineTo x="-215" y="21269"/>
                <wp:lineTo x="21521" y="21269"/>
                <wp:lineTo x="21521" y="0"/>
                <wp:lineTo x="-215" y="0"/>
              </wp:wrapPolygon>
            </wp:wrapTight>
            <wp:docPr id="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264" t="33696" r="72538" b="44917"/>
                    <a:stretch/>
                  </pic:blipFill>
                  <pic:spPr bwMode="auto">
                    <a:xfrm>
                      <a:off x="0" y="0"/>
                      <a:ext cx="1911985" cy="116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ascii="Calibri" w:eastAsia="Calibri" w:hAnsi="Calibri"/>
          <w:sz w:val="24"/>
          <w:szCs w:val="22"/>
          <w:lang w:eastAsia="en-US"/>
        </w:rPr>
      </w:pP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виду нагрузки трансформатора соответствует цифра 2 на рисунке?</w:t>
      </w: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506730</wp:posOffset>
            </wp:positionH>
            <wp:positionV relativeFrom="paragraph">
              <wp:posOffset>2540</wp:posOffset>
            </wp:positionV>
            <wp:extent cx="1914525" cy="1160780"/>
            <wp:effectExtent l="19050" t="0" r="9525" b="0"/>
            <wp:wrapTight wrapText="bothSides">
              <wp:wrapPolygon edited="0">
                <wp:start x="-215" y="0"/>
                <wp:lineTo x="-215" y="21269"/>
                <wp:lineTo x="21707" y="21269"/>
                <wp:lineTo x="21707" y="0"/>
                <wp:lineTo x="-215" y="0"/>
              </wp:wrapPolygon>
            </wp:wrapTight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264" t="33696" r="72538" b="44917"/>
                    <a:stretch/>
                  </pic:blipFill>
                  <pic:spPr bwMode="auto">
                    <a:xfrm>
                      <a:off x="0" y="0"/>
                      <a:ext cx="1914525" cy="116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A52FA2">
      <w:pPr>
        <w:spacing w:line="259" w:lineRule="auto"/>
        <w:ind w:left="709" w:firstLine="0"/>
        <w:rPr>
          <w:sz w:val="24"/>
        </w:rPr>
      </w:pPr>
    </w:p>
    <w:p w:rsidR="00A52FA2" w:rsidRPr="00A52FA2" w:rsidRDefault="00A52FA2" w:rsidP="005F692D">
      <w:pPr>
        <w:numPr>
          <w:ilvl w:val="0"/>
          <w:numId w:val="17"/>
        </w:numPr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Какому виду нагрузки трансформатора соответствует цифра 3 на рисунке?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  <w:r w:rsidRPr="00A52FA2">
        <w:rPr>
          <w:rFonts w:eastAsia="Calibri"/>
          <w:b/>
          <w:noProof/>
          <w:sz w:val="24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454025</wp:posOffset>
            </wp:positionH>
            <wp:positionV relativeFrom="paragraph">
              <wp:posOffset>12065</wp:posOffset>
            </wp:positionV>
            <wp:extent cx="1917700" cy="1160780"/>
            <wp:effectExtent l="19050" t="0" r="6350" b="0"/>
            <wp:wrapTight wrapText="bothSides">
              <wp:wrapPolygon edited="0">
                <wp:start x="-215" y="0"/>
                <wp:lineTo x="-215" y="21269"/>
                <wp:lineTo x="21672" y="21269"/>
                <wp:lineTo x="21672" y="0"/>
                <wp:lineTo x="-215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264" t="33696" r="72538" b="44917"/>
                    <a:stretch/>
                  </pic:blipFill>
                  <pic:spPr bwMode="auto">
                    <a:xfrm>
                      <a:off x="0" y="0"/>
                      <a:ext cx="1917700" cy="116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sz w:val="24"/>
          <w:lang w:eastAsia="en-US"/>
        </w:rPr>
      </w:pP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sz w:val="24"/>
        </w:rPr>
        <w:t>ПК 2.2 Контролировать и анализировать функционирование параметров систем в процессе эксплуатации.</w:t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tbl>
      <w:tblPr>
        <w:tblW w:w="5314" w:type="dxa"/>
        <w:jc w:val="center"/>
        <w:tblLook w:val="04A0"/>
      </w:tblPr>
      <w:tblGrid>
        <w:gridCol w:w="960"/>
        <w:gridCol w:w="4354"/>
      </w:tblGrid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№</w:t>
            </w:r>
          </w:p>
        </w:tc>
        <w:tc>
          <w:tcPr>
            <w:tcW w:w="4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3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пусковому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максимальному или критическому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номинальному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холостого хода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5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емкостной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6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 xml:space="preserve">активной </w:t>
            </w:r>
          </w:p>
        </w:tc>
      </w:tr>
      <w:tr w:rsidR="00A52FA2" w:rsidRPr="00A52FA2" w:rsidTr="00A52FA2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7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индуктивной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b/>
          <w:i/>
          <w:sz w:val="24"/>
          <w:lang w:eastAsia="en-US"/>
        </w:rPr>
      </w:pPr>
      <w:r w:rsidRPr="00A52FA2">
        <w:rPr>
          <w:rFonts w:eastAsia="Calibri"/>
          <w:b/>
          <w:i/>
          <w:sz w:val="24"/>
          <w:lang w:eastAsia="en-US"/>
        </w:rPr>
        <w:t>ПК 2.3 Снимать и анализировать показания приборов.</w:t>
      </w:r>
    </w:p>
    <w:p w:rsidR="00A52FA2" w:rsidRPr="00A52FA2" w:rsidRDefault="00A52FA2" w:rsidP="005F692D">
      <w:pPr>
        <w:numPr>
          <w:ilvl w:val="0"/>
          <w:numId w:val="10"/>
        </w:numPr>
        <w:spacing w:line="259" w:lineRule="auto"/>
        <w:jc w:val="left"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22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hd w:val="clear" w:color="auto" w:fill="FFFFFF"/>
          <w:lang w:eastAsia="en-US"/>
        </w:rPr>
      </w:pPr>
      <w:r w:rsidRPr="00A52FA2">
        <w:rPr>
          <w:rFonts w:eastAsia="Calibri"/>
          <w:sz w:val="24"/>
          <w:shd w:val="clear" w:color="auto" w:fill="FFFFFF"/>
          <w:lang w:eastAsia="en-US"/>
        </w:rPr>
        <w:t>_______электродвигателя определяется соотношением вырабатываемой им мех</w:t>
      </w:r>
      <w:r w:rsidRPr="00A52FA2">
        <w:rPr>
          <w:rFonts w:eastAsia="Calibri"/>
          <w:sz w:val="24"/>
          <w:shd w:val="clear" w:color="auto" w:fill="FFFFFF"/>
          <w:lang w:eastAsia="en-US"/>
        </w:rPr>
        <w:t>а</w:t>
      </w:r>
      <w:r w:rsidRPr="00A52FA2">
        <w:rPr>
          <w:rFonts w:eastAsia="Calibri"/>
          <w:sz w:val="24"/>
          <w:shd w:val="clear" w:color="auto" w:fill="FFFFFF"/>
          <w:lang w:eastAsia="en-US"/>
        </w:rPr>
        <w:t>нической мощности на валу (</w:t>
      </w:r>
      <w:r w:rsidRPr="00A52FA2">
        <w:rPr>
          <w:rFonts w:eastAsia="Calibri"/>
          <w:sz w:val="24"/>
          <w:shd w:val="clear" w:color="auto" w:fill="FFFFFF"/>
          <w:lang w:val="en-US" w:eastAsia="en-US"/>
        </w:rPr>
        <w:t>p</w:t>
      </w:r>
      <w:r w:rsidRPr="00A52FA2">
        <w:rPr>
          <w:rFonts w:eastAsia="Calibri"/>
          <w:sz w:val="24"/>
          <w:shd w:val="clear" w:color="auto" w:fill="FFFFFF"/>
          <w:lang w:eastAsia="en-US"/>
        </w:rPr>
        <w:t>2) к полной мощности, потребляемой из сети (</w:t>
      </w:r>
      <w:r w:rsidRPr="00A52FA2">
        <w:rPr>
          <w:rFonts w:eastAsia="Calibri"/>
          <w:sz w:val="24"/>
          <w:shd w:val="clear" w:color="auto" w:fill="FFFFFF"/>
          <w:lang w:val="en-US" w:eastAsia="en-US"/>
        </w:rPr>
        <w:t>p</w:t>
      </w:r>
      <w:r w:rsidRPr="00A52FA2">
        <w:rPr>
          <w:rFonts w:eastAsia="Calibri"/>
          <w:sz w:val="24"/>
          <w:shd w:val="clear" w:color="auto" w:fill="FFFFFF"/>
          <w:lang w:eastAsia="en-US"/>
        </w:rPr>
        <w:t xml:space="preserve">1) и </w:t>
      </w:r>
      <w:r w:rsidRPr="00A52FA2">
        <w:rPr>
          <w:rFonts w:eastAsia="Calibri"/>
          <w:sz w:val="24"/>
          <w:shd w:val="clear" w:color="auto" w:fill="FFFFFF"/>
          <w:lang w:eastAsia="en-US"/>
        </w:rPr>
        <w:lastRenderedPageBreak/>
        <w:t xml:space="preserve">выражается в процентах. </w:t>
      </w:r>
    </w:p>
    <w:p w:rsidR="00A52FA2" w:rsidRPr="00A52FA2" w:rsidRDefault="00A52FA2" w:rsidP="005F692D">
      <w:pPr>
        <w:numPr>
          <w:ilvl w:val="0"/>
          <w:numId w:val="22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hd w:val="clear" w:color="auto" w:fill="FFFFFF"/>
          <w:lang w:eastAsia="en-US"/>
        </w:rPr>
      </w:pPr>
      <w:r w:rsidRPr="00A52FA2">
        <w:rPr>
          <w:rFonts w:eastAsia="Calibri"/>
          <w:bCs/>
          <w:sz w:val="24"/>
          <w:shd w:val="clear" w:color="auto" w:fill="FFFFFF"/>
          <w:lang w:eastAsia="en-US"/>
        </w:rPr>
        <w:t>Коэффициентом</w:t>
      </w:r>
      <w:r w:rsidRPr="00A52FA2">
        <w:rPr>
          <w:rFonts w:eastAsia="Calibri"/>
          <w:sz w:val="24"/>
          <w:shd w:val="clear" w:color="auto" w:fill="FFFFFF"/>
          <w:lang w:val="en-US" w:eastAsia="en-US"/>
        </w:rPr>
        <w:t> </w:t>
      </w:r>
      <w:r w:rsidRPr="00A52FA2">
        <w:rPr>
          <w:rFonts w:eastAsia="Calibri"/>
          <w:bCs/>
          <w:sz w:val="24"/>
          <w:shd w:val="clear" w:color="auto" w:fill="FFFFFF"/>
          <w:lang w:eastAsia="en-US"/>
        </w:rPr>
        <w:t>__________</w:t>
      </w:r>
      <w:r w:rsidRPr="00A52FA2">
        <w:rPr>
          <w:rFonts w:eastAsia="Calibri"/>
          <w:sz w:val="24"/>
          <w:shd w:val="clear" w:color="auto" w:fill="FFFFFF"/>
          <w:lang w:val="en-US" w:eastAsia="en-US"/>
        </w:rPr>
        <w:t> </w:t>
      </w:r>
      <w:r w:rsidRPr="00A52FA2">
        <w:rPr>
          <w:rFonts w:eastAsia="Calibri"/>
          <w:sz w:val="24"/>
          <w:shd w:val="clear" w:color="auto" w:fill="FFFFFF"/>
          <w:lang w:eastAsia="en-US"/>
        </w:rPr>
        <w:t xml:space="preserve">трансформаторов называется отношение напряжения обмотки высшего напряжения (ВН) к напряжению обмотки низшего напряжения (НН) при холостом ходе. </w:t>
      </w:r>
    </w:p>
    <w:p w:rsidR="00A52FA2" w:rsidRPr="00A52FA2" w:rsidRDefault="00A52FA2" w:rsidP="005F692D">
      <w:pPr>
        <w:numPr>
          <w:ilvl w:val="0"/>
          <w:numId w:val="22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hd w:val="clear" w:color="auto" w:fill="FFFFFF"/>
          <w:lang w:eastAsia="en-US"/>
        </w:rPr>
      </w:pPr>
      <w:r w:rsidRPr="00A52FA2">
        <w:rPr>
          <w:rFonts w:eastAsia="Calibri"/>
          <w:bCs/>
          <w:sz w:val="24"/>
          <w:shd w:val="clear" w:color="auto" w:fill="FFFFFF"/>
          <w:lang w:eastAsia="en-US"/>
        </w:rPr>
        <w:t xml:space="preserve">Холостым ______ называют такое подключение устройства, когда на первичную обмотку подается номинальное переменное напряжение, а цепи всех вторичных – разомкнуты. </w:t>
      </w:r>
    </w:p>
    <w:p w:rsidR="00A52FA2" w:rsidRPr="00A52FA2" w:rsidRDefault="00A52FA2" w:rsidP="005F692D">
      <w:pPr>
        <w:numPr>
          <w:ilvl w:val="0"/>
          <w:numId w:val="22"/>
        </w:numPr>
        <w:tabs>
          <w:tab w:val="left" w:pos="993"/>
        </w:tabs>
        <w:spacing w:line="259" w:lineRule="auto"/>
        <w:jc w:val="left"/>
        <w:rPr>
          <w:rFonts w:ascii="Calibri" w:eastAsia="Calibri" w:hAnsi="Calibri"/>
          <w:shd w:val="clear" w:color="auto" w:fill="FFFFFF"/>
          <w:lang w:eastAsia="en-US"/>
        </w:rPr>
      </w:pPr>
      <w:r w:rsidRPr="00A52FA2">
        <w:rPr>
          <w:rFonts w:eastAsia="Calibri"/>
          <w:bCs/>
          <w:sz w:val="24"/>
          <w:shd w:val="clear" w:color="auto" w:fill="FFFFFF"/>
          <w:lang w:eastAsia="en-US"/>
        </w:rPr>
        <w:t>Максимально допустимым уровнем нагрузки, которую может выдержать эле</w:t>
      </w:r>
      <w:r w:rsidRPr="00A52FA2">
        <w:rPr>
          <w:rFonts w:eastAsia="Calibri"/>
          <w:bCs/>
          <w:sz w:val="24"/>
          <w:shd w:val="clear" w:color="auto" w:fill="FFFFFF"/>
          <w:lang w:eastAsia="en-US"/>
        </w:rPr>
        <w:t>к</w:t>
      </w:r>
      <w:r w:rsidRPr="00A52FA2">
        <w:rPr>
          <w:rFonts w:eastAsia="Calibri"/>
          <w:bCs/>
          <w:sz w:val="24"/>
          <w:shd w:val="clear" w:color="auto" w:fill="FFFFFF"/>
          <w:lang w:eastAsia="en-US"/>
        </w:rPr>
        <w:t>трическая</w:t>
      </w: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 xml:space="preserve"> машина называют _________ нагрузка.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20" w:firstLine="0"/>
        <w:contextualSpacing/>
        <w:jc w:val="left"/>
        <w:rPr>
          <w:rFonts w:eastAsia="Calibri"/>
          <w:b/>
          <w:i/>
          <w:sz w:val="24"/>
          <w:szCs w:val="22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2)Тестовыезаданиязакрытоготипа</w:t>
      </w:r>
    </w:p>
    <w:p w:rsidR="00A52FA2" w:rsidRPr="00A52FA2" w:rsidRDefault="00A52FA2" w:rsidP="005F692D">
      <w:pPr>
        <w:widowControl/>
        <w:numPr>
          <w:ilvl w:val="0"/>
          <w:numId w:val="23"/>
        </w:numPr>
        <w:spacing w:line="259" w:lineRule="auto"/>
        <w:jc w:val="left"/>
        <w:rPr>
          <w:rFonts w:eastAsia="Calibri"/>
          <w:sz w:val="24"/>
          <w:szCs w:val="22"/>
          <w:lang w:val="en-US" w:eastAsia="en-US"/>
        </w:rPr>
      </w:pPr>
      <w:r w:rsidRPr="00A52FA2">
        <w:rPr>
          <w:rFonts w:eastAsia="Calibri"/>
          <w:sz w:val="24"/>
          <w:szCs w:val="22"/>
          <w:lang w:val="en-US" w:eastAsia="en-US"/>
        </w:rPr>
        <w:t>Чемуравно КПД трансформатора?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09" w:firstLine="0"/>
        <w:contextualSpacing/>
        <w:rPr>
          <w:sz w:val="24"/>
        </w:rPr>
      </w:pPr>
      <w:r w:rsidRPr="00A52FA2">
        <w:rPr>
          <w:sz w:val="24"/>
        </w:rPr>
        <w:t xml:space="preserve">1) </w:t>
      </w:r>
      <w:r w:rsidRPr="00A52FA2">
        <w:rPr>
          <w:i/>
          <w:iCs/>
          <w:sz w:val="24"/>
        </w:rPr>
        <w:t>η</w:t>
      </w:r>
      <w:r w:rsidRPr="00A52FA2">
        <w:rPr>
          <w:sz w:val="24"/>
        </w:rPr>
        <w:t xml:space="preserve"> = </w:t>
      </w:r>
      <w:r w:rsidRPr="00A52FA2">
        <w:rPr>
          <w:i/>
          <w:iCs/>
          <w:sz w:val="24"/>
        </w:rPr>
        <w:t>I</w:t>
      </w:r>
      <w:r w:rsidRPr="00A52FA2">
        <w:rPr>
          <w:sz w:val="24"/>
          <w:vertAlign w:val="subscript"/>
        </w:rPr>
        <w:t>1ном</w:t>
      </w:r>
      <w:r w:rsidRPr="00A52FA2">
        <w:rPr>
          <w:sz w:val="24"/>
        </w:rPr>
        <w:t xml:space="preserve">/ </w:t>
      </w:r>
      <w:r w:rsidRPr="00A52FA2">
        <w:rPr>
          <w:i/>
          <w:iCs/>
          <w:sz w:val="24"/>
        </w:rPr>
        <w:t>I</w:t>
      </w:r>
      <w:r w:rsidRPr="00A52FA2">
        <w:rPr>
          <w:sz w:val="24"/>
          <w:vertAlign w:val="subscript"/>
        </w:rPr>
        <w:t>2ном</w:t>
      </w:r>
      <w:r w:rsidRPr="00A52FA2">
        <w:rPr>
          <w:sz w:val="24"/>
        </w:rPr>
        <w:t>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 xml:space="preserve">2) </w:t>
      </w:r>
      <w:r w:rsidRPr="00A52FA2">
        <w:rPr>
          <w:i/>
          <w:iCs/>
          <w:sz w:val="24"/>
        </w:rPr>
        <w:t>η</w:t>
      </w:r>
      <w:r w:rsidRPr="00A52FA2">
        <w:rPr>
          <w:sz w:val="24"/>
        </w:rPr>
        <w:t xml:space="preserve"> = </w:t>
      </w:r>
      <w:r w:rsidRPr="00A52FA2">
        <w:rPr>
          <w:i/>
          <w:iCs/>
          <w:sz w:val="24"/>
        </w:rPr>
        <w:t>U</w:t>
      </w:r>
      <w:r w:rsidRPr="00A52FA2">
        <w:rPr>
          <w:sz w:val="24"/>
          <w:vertAlign w:val="subscript"/>
        </w:rPr>
        <w:t>1ном</w:t>
      </w:r>
      <w:r w:rsidRPr="00A52FA2">
        <w:rPr>
          <w:sz w:val="24"/>
        </w:rPr>
        <w:t xml:space="preserve">/ </w:t>
      </w:r>
      <w:r w:rsidRPr="00A52FA2">
        <w:rPr>
          <w:i/>
          <w:iCs/>
          <w:sz w:val="24"/>
        </w:rPr>
        <w:t>U</w:t>
      </w:r>
      <w:r w:rsidRPr="00A52FA2">
        <w:rPr>
          <w:sz w:val="24"/>
          <w:vertAlign w:val="subscript"/>
        </w:rPr>
        <w:t>2ном</w:t>
      </w:r>
      <w:r w:rsidRPr="00A52FA2">
        <w:rPr>
          <w:sz w:val="24"/>
        </w:rPr>
        <w:t>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 xml:space="preserve">3) </w:t>
      </w:r>
      <w:r w:rsidRPr="00A52FA2">
        <w:rPr>
          <w:i/>
          <w:iCs/>
          <w:sz w:val="24"/>
        </w:rPr>
        <w:t>η</w:t>
      </w:r>
      <w:r w:rsidRPr="00A52FA2">
        <w:rPr>
          <w:sz w:val="24"/>
        </w:rPr>
        <w:t xml:space="preserve"> = </w:t>
      </w:r>
      <w:r w:rsidRPr="00A52FA2">
        <w:rPr>
          <w:i/>
          <w:iCs/>
          <w:sz w:val="24"/>
        </w:rPr>
        <w:t>Р</w:t>
      </w:r>
      <w:r w:rsidRPr="00A52FA2">
        <w:rPr>
          <w:sz w:val="24"/>
          <w:vertAlign w:val="subscript"/>
        </w:rPr>
        <w:t>2</w:t>
      </w:r>
      <w:r w:rsidRPr="00A52FA2">
        <w:rPr>
          <w:sz w:val="24"/>
        </w:rPr>
        <w:t xml:space="preserve">/ </w:t>
      </w:r>
      <w:r w:rsidRPr="00A52FA2">
        <w:rPr>
          <w:i/>
          <w:iCs/>
          <w:sz w:val="24"/>
        </w:rPr>
        <w:t>Р</w:t>
      </w:r>
      <w:r w:rsidRPr="00A52FA2">
        <w:rPr>
          <w:sz w:val="24"/>
          <w:vertAlign w:val="subscript"/>
        </w:rPr>
        <w:t>1</w:t>
      </w:r>
      <w:r w:rsidRPr="00A52FA2">
        <w:rPr>
          <w:sz w:val="24"/>
        </w:rPr>
        <w:t>.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2. Чему равен коэффициент трансформации трансформатора?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09" w:firstLine="0"/>
        <w:contextualSpacing/>
        <w:rPr>
          <w:sz w:val="24"/>
        </w:rPr>
      </w:pPr>
      <w:r w:rsidRPr="00A52FA2">
        <w:rPr>
          <w:sz w:val="24"/>
        </w:rPr>
        <w:t xml:space="preserve">1) </w:t>
      </w:r>
      <w:r w:rsidRPr="00A52FA2">
        <w:rPr>
          <w:i/>
          <w:iCs/>
          <w:sz w:val="24"/>
        </w:rPr>
        <w:t>К</w:t>
      </w:r>
      <w:r w:rsidRPr="00A52FA2">
        <w:rPr>
          <w:sz w:val="24"/>
        </w:rPr>
        <w:t xml:space="preserve"> = </w:t>
      </w:r>
      <w:r w:rsidRPr="00A52FA2">
        <w:rPr>
          <w:i/>
          <w:iCs/>
          <w:sz w:val="24"/>
        </w:rPr>
        <w:t>I</w:t>
      </w:r>
      <w:r w:rsidRPr="00A52FA2">
        <w:rPr>
          <w:sz w:val="24"/>
          <w:vertAlign w:val="subscript"/>
        </w:rPr>
        <w:t>1</w:t>
      </w:r>
      <w:r w:rsidRPr="00A52FA2">
        <w:rPr>
          <w:sz w:val="24"/>
        </w:rPr>
        <w:t xml:space="preserve">/ </w:t>
      </w:r>
      <w:r w:rsidRPr="00A52FA2">
        <w:rPr>
          <w:i/>
          <w:iCs/>
          <w:sz w:val="24"/>
        </w:rPr>
        <w:t>I</w:t>
      </w:r>
      <w:r w:rsidRPr="00A52FA2">
        <w:rPr>
          <w:sz w:val="24"/>
          <w:vertAlign w:val="subscript"/>
        </w:rPr>
        <w:t>2</w:t>
      </w:r>
      <w:r w:rsidRPr="00A52FA2">
        <w:rPr>
          <w:sz w:val="24"/>
        </w:rPr>
        <w:t>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 xml:space="preserve">2) </w:t>
      </w:r>
      <w:r w:rsidRPr="00A52FA2">
        <w:rPr>
          <w:i/>
          <w:iCs/>
          <w:sz w:val="24"/>
        </w:rPr>
        <w:t>К</w:t>
      </w:r>
      <w:r w:rsidRPr="00A52FA2">
        <w:rPr>
          <w:sz w:val="24"/>
        </w:rPr>
        <w:t xml:space="preserve"> = </w:t>
      </w:r>
      <w:r w:rsidRPr="00A52FA2">
        <w:rPr>
          <w:i/>
          <w:iCs/>
          <w:sz w:val="24"/>
        </w:rPr>
        <w:t>U</w:t>
      </w:r>
      <w:r w:rsidRPr="00A52FA2">
        <w:rPr>
          <w:sz w:val="24"/>
          <w:vertAlign w:val="subscript"/>
        </w:rPr>
        <w:t>1</w:t>
      </w:r>
      <w:r w:rsidRPr="00A52FA2">
        <w:rPr>
          <w:sz w:val="24"/>
        </w:rPr>
        <w:t xml:space="preserve">/ </w:t>
      </w:r>
      <w:r w:rsidRPr="00A52FA2">
        <w:rPr>
          <w:i/>
          <w:iCs/>
          <w:sz w:val="24"/>
        </w:rPr>
        <w:t>U</w:t>
      </w:r>
      <w:r w:rsidRPr="00A52FA2">
        <w:rPr>
          <w:sz w:val="24"/>
          <w:vertAlign w:val="subscript"/>
        </w:rPr>
        <w:t>2</w:t>
      </w:r>
      <w:r w:rsidRPr="00A52FA2">
        <w:rPr>
          <w:sz w:val="24"/>
        </w:rPr>
        <w:t>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 xml:space="preserve">3) </w:t>
      </w:r>
      <w:r w:rsidRPr="00A52FA2">
        <w:rPr>
          <w:i/>
          <w:iCs/>
          <w:sz w:val="24"/>
        </w:rPr>
        <w:t>К</w:t>
      </w:r>
      <w:r w:rsidRPr="00A52FA2">
        <w:rPr>
          <w:sz w:val="24"/>
        </w:rPr>
        <w:t xml:space="preserve"> = </w:t>
      </w:r>
      <w:r w:rsidRPr="00A52FA2">
        <w:rPr>
          <w:i/>
          <w:iCs/>
          <w:sz w:val="24"/>
        </w:rPr>
        <w:t>Р</w:t>
      </w:r>
      <w:r w:rsidRPr="00A52FA2">
        <w:rPr>
          <w:sz w:val="24"/>
          <w:vertAlign w:val="subscript"/>
        </w:rPr>
        <w:t>2</w:t>
      </w:r>
      <w:r w:rsidRPr="00A52FA2">
        <w:rPr>
          <w:sz w:val="24"/>
        </w:rPr>
        <w:t xml:space="preserve">/ </w:t>
      </w:r>
      <w:r w:rsidRPr="00A52FA2">
        <w:rPr>
          <w:i/>
          <w:iCs/>
          <w:sz w:val="24"/>
        </w:rPr>
        <w:t>Р</w:t>
      </w:r>
      <w:r w:rsidRPr="00A52FA2">
        <w:rPr>
          <w:sz w:val="24"/>
          <w:vertAlign w:val="subscript"/>
        </w:rPr>
        <w:t>1</w:t>
      </w:r>
      <w:r w:rsidRPr="00A52FA2">
        <w:rPr>
          <w:sz w:val="24"/>
        </w:rPr>
        <w:t>.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3. Как определить скольжение s асинхронного двигателя, если известны n1 – частота вращения магнитного поля, n2 - частота вращения ротора?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09" w:firstLine="0"/>
        <w:contextualSpacing/>
        <w:rPr>
          <w:sz w:val="24"/>
          <w:lang w:val="en-US"/>
        </w:rPr>
      </w:pPr>
      <w:r w:rsidRPr="00A52FA2">
        <w:rPr>
          <w:sz w:val="24"/>
          <w:lang w:val="en-US"/>
        </w:rPr>
        <w:t xml:space="preserve">1) </w:t>
      </w:r>
      <w:r w:rsidRPr="00A52FA2">
        <w:rPr>
          <w:i/>
          <w:iCs/>
          <w:sz w:val="24"/>
          <w:lang w:val="en-US"/>
        </w:rPr>
        <w:t>s</w:t>
      </w:r>
      <w:r w:rsidRPr="00A52FA2">
        <w:rPr>
          <w:sz w:val="24"/>
          <w:lang w:val="en-US"/>
        </w:rPr>
        <w:t xml:space="preserve"> = 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1</w:t>
      </w:r>
      <w:r w:rsidRPr="00A52FA2">
        <w:rPr>
          <w:sz w:val="24"/>
          <w:lang w:val="en-US"/>
        </w:rPr>
        <w:t xml:space="preserve"> /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2</w:t>
      </w:r>
      <w:r w:rsidRPr="00A52FA2">
        <w:rPr>
          <w:sz w:val="24"/>
          <w:lang w:val="en-US"/>
        </w:rPr>
        <w:t>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  <w:lang w:val="en-US"/>
        </w:rPr>
      </w:pPr>
      <w:r w:rsidRPr="00A52FA2">
        <w:rPr>
          <w:sz w:val="24"/>
          <w:lang w:val="en-US"/>
        </w:rPr>
        <w:t>2)</w:t>
      </w:r>
      <w:r w:rsidRPr="00A52FA2">
        <w:rPr>
          <w:i/>
          <w:iCs/>
          <w:sz w:val="24"/>
          <w:lang w:val="en-US"/>
        </w:rPr>
        <w:t xml:space="preserve"> s</w:t>
      </w:r>
      <w:r w:rsidRPr="00A52FA2">
        <w:rPr>
          <w:sz w:val="24"/>
          <w:lang w:val="en-US"/>
        </w:rPr>
        <w:t xml:space="preserve"> = (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2</w:t>
      </w:r>
      <w:r w:rsidRPr="00A52FA2">
        <w:rPr>
          <w:sz w:val="24"/>
          <w:lang w:val="en-US"/>
        </w:rPr>
        <w:t xml:space="preserve"> /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1</w:t>
      </w:r>
      <w:r w:rsidRPr="00A52FA2">
        <w:rPr>
          <w:sz w:val="24"/>
          <w:lang w:val="en-US"/>
        </w:rPr>
        <w:t>) · 100%;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  <w:lang w:val="en-US"/>
        </w:rPr>
      </w:pPr>
      <w:r w:rsidRPr="00A52FA2">
        <w:rPr>
          <w:sz w:val="24"/>
          <w:lang w:val="en-US"/>
        </w:rPr>
        <w:t xml:space="preserve">3) </w:t>
      </w:r>
      <w:r w:rsidRPr="00A52FA2">
        <w:rPr>
          <w:i/>
          <w:iCs/>
          <w:sz w:val="24"/>
          <w:lang w:val="en-US"/>
        </w:rPr>
        <w:t>s</w:t>
      </w:r>
      <w:r w:rsidRPr="00A52FA2">
        <w:rPr>
          <w:sz w:val="24"/>
          <w:lang w:val="en-US"/>
        </w:rPr>
        <w:t xml:space="preserve"> = (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1</w:t>
      </w:r>
      <w:r w:rsidRPr="00A52FA2">
        <w:rPr>
          <w:sz w:val="24"/>
          <w:lang w:val="en-US"/>
        </w:rPr>
        <w:t xml:space="preserve"> – 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2</w:t>
      </w:r>
      <w:r w:rsidRPr="00A52FA2">
        <w:rPr>
          <w:sz w:val="24"/>
          <w:lang w:val="en-US"/>
        </w:rPr>
        <w:t xml:space="preserve">)/ </w:t>
      </w:r>
      <w:r w:rsidRPr="00A52FA2">
        <w:rPr>
          <w:i/>
          <w:iCs/>
          <w:sz w:val="24"/>
          <w:lang w:val="en-US"/>
        </w:rPr>
        <w:t>n</w:t>
      </w:r>
      <w:r w:rsidRPr="00A52FA2">
        <w:rPr>
          <w:sz w:val="24"/>
          <w:vertAlign w:val="subscript"/>
          <w:lang w:val="en-US"/>
        </w:rPr>
        <w:t>1</w:t>
      </w:r>
      <w:r w:rsidRPr="00A52FA2">
        <w:rPr>
          <w:sz w:val="24"/>
          <w:lang w:val="en-US"/>
        </w:rPr>
        <w:t>.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4. Частота вращения ротора асинхронного двигателя об/мин вычисляется по форм</w:t>
      </w:r>
      <w:r w:rsidRPr="00A52FA2">
        <w:rPr>
          <w:sz w:val="24"/>
        </w:rPr>
        <w:t>у</w:t>
      </w:r>
      <w:r w:rsidRPr="00A52FA2">
        <w:rPr>
          <w:sz w:val="24"/>
        </w:rPr>
        <w:t>ле?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09" w:firstLine="0"/>
        <w:contextualSpacing/>
        <w:rPr>
          <w:sz w:val="24"/>
          <w:lang w:val="en-US"/>
        </w:rPr>
      </w:pPr>
      <w:r w:rsidRPr="00A52FA2">
        <w:rPr>
          <w:sz w:val="24"/>
          <w:lang w:val="en-US"/>
        </w:rPr>
        <w:t>1) n2 = 60f/p·(1-s);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  <w:lang w:val="en-US"/>
        </w:rPr>
      </w:pPr>
      <w:r w:rsidRPr="00A52FA2">
        <w:rPr>
          <w:sz w:val="24"/>
          <w:lang w:val="en-US"/>
        </w:rPr>
        <w:t>2) n2 = 60f/p;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  <w:lang w:val="en-US"/>
        </w:rPr>
      </w:pPr>
      <w:r w:rsidRPr="00A52FA2">
        <w:rPr>
          <w:sz w:val="24"/>
          <w:lang w:val="en-US"/>
        </w:rPr>
        <w:t>3) n2 = 60f/s.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5. По какой формуле определяется момент на валу машины постоянного тока?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09" w:firstLine="0"/>
        <w:contextualSpacing/>
        <w:rPr>
          <w:sz w:val="24"/>
        </w:rPr>
      </w:pPr>
      <w:r w:rsidRPr="00A52FA2">
        <w:rPr>
          <w:sz w:val="24"/>
        </w:rPr>
        <w:t>1) М = сеФIя;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2) М = сеФcosφ;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3) М = сеФ n.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6. Чему равен ток якоря двигателя постоянного тока при установившейся скорости вращения?</w:t>
      </w:r>
    </w:p>
    <w:p w:rsidR="00A52FA2" w:rsidRPr="00A52FA2" w:rsidRDefault="00A52FA2" w:rsidP="00A52FA2">
      <w:pPr>
        <w:widowControl/>
        <w:shd w:val="clear" w:color="auto" w:fill="FFFFFF"/>
        <w:tabs>
          <w:tab w:val="left" w:pos="386"/>
        </w:tabs>
        <w:spacing w:line="259" w:lineRule="auto"/>
        <w:ind w:left="709" w:firstLine="0"/>
        <w:contextualSpacing/>
        <w:rPr>
          <w:sz w:val="24"/>
        </w:rPr>
      </w:pPr>
      <w:r w:rsidRPr="00A52FA2">
        <w:rPr>
          <w:sz w:val="24"/>
        </w:rPr>
        <w:t>1) Iя = (U-E) / Rя;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2) Iя = U / Rя;</w:t>
      </w:r>
    </w:p>
    <w:p w:rsidR="00A52FA2" w:rsidRPr="00A52FA2" w:rsidRDefault="00A52FA2" w:rsidP="00A52FA2">
      <w:pPr>
        <w:widowControl/>
        <w:spacing w:line="259" w:lineRule="auto"/>
        <w:ind w:left="709" w:firstLine="0"/>
        <w:rPr>
          <w:sz w:val="24"/>
        </w:rPr>
      </w:pPr>
      <w:r w:rsidRPr="00A52FA2">
        <w:rPr>
          <w:sz w:val="24"/>
        </w:rPr>
        <w:t>3) Iя = Rя / (U-E);</w:t>
      </w:r>
    </w:p>
    <w:p w:rsidR="00A52FA2" w:rsidRPr="00A52FA2" w:rsidRDefault="00A52FA2" w:rsidP="00A52FA2">
      <w:pPr>
        <w:ind w:left="720" w:firstLine="0"/>
        <w:jc w:val="center"/>
        <w:rPr>
          <w:rFonts w:eastAsia="Calibri"/>
          <w:b/>
          <w:bCs/>
          <w:sz w:val="24"/>
          <w:szCs w:val="22"/>
          <w:lang w:eastAsia="en-US"/>
        </w:rPr>
      </w:pPr>
      <w:r w:rsidRPr="00A52FA2">
        <w:rPr>
          <w:rFonts w:eastAsia="Calibri"/>
          <w:b/>
          <w:bCs/>
          <w:sz w:val="24"/>
          <w:szCs w:val="22"/>
          <w:lang w:eastAsia="en-US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ПК 2.3 Снимать и анализировать показания приборов.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КПД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трансформации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ходом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номинальная</w:t>
            </w:r>
          </w:p>
        </w:tc>
      </w:tr>
    </w:tbl>
    <w:p w:rsidR="00A52FA2" w:rsidRPr="00A52FA2" w:rsidRDefault="00A52FA2" w:rsidP="00A52FA2">
      <w:pPr>
        <w:ind w:left="720" w:firstLine="0"/>
        <w:jc w:val="center"/>
        <w:rPr>
          <w:rFonts w:eastAsia="Calibri"/>
          <w:b/>
          <w:bCs/>
          <w:sz w:val="24"/>
          <w:szCs w:val="22"/>
          <w:lang w:eastAsia="en-US"/>
        </w:rPr>
      </w:pPr>
      <w:r w:rsidRPr="00A52FA2">
        <w:rPr>
          <w:rFonts w:eastAsia="Calibri"/>
          <w:b/>
          <w:bCs/>
          <w:sz w:val="24"/>
          <w:szCs w:val="22"/>
          <w:lang w:eastAsia="en-US"/>
        </w:rPr>
        <w:t>Ключи ответов на вопросы закрытого типа</w:t>
      </w:r>
    </w:p>
    <w:p w:rsidR="00A52FA2" w:rsidRPr="00A52FA2" w:rsidRDefault="00A52FA2" w:rsidP="00A52FA2">
      <w:pPr>
        <w:spacing w:line="259" w:lineRule="auto"/>
        <w:rPr>
          <w:shd w:val="clear" w:color="auto" w:fill="FFFFFF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ПК 2.3 Снимать и анализировать показания приборов.</w:t>
      </w:r>
    </w:p>
    <w:tbl>
      <w:tblPr>
        <w:tblW w:w="3900" w:type="dxa"/>
        <w:jc w:val="center"/>
        <w:tblLook w:val="04A0"/>
      </w:tblPr>
      <w:tblGrid>
        <w:gridCol w:w="960"/>
        <w:gridCol w:w="29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 xml:space="preserve">№ </w:t>
            </w:r>
          </w:p>
        </w:tc>
        <w:tc>
          <w:tcPr>
            <w:tcW w:w="2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1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3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4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2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5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1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6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ind w:firstLine="0"/>
              <w:jc w:val="center"/>
              <w:rPr>
                <w:color w:val="000000"/>
                <w:sz w:val="24"/>
              </w:rPr>
            </w:pPr>
            <w:r w:rsidRPr="00A52FA2">
              <w:rPr>
                <w:color w:val="000000"/>
                <w:sz w:val="24"/>
              </w:rPr>
              <w:t>1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  <w:r w:rsidRPr="00A52FA2">
        <w:rPr>
          <w:b/>
          <w:i/>
          <w:sz w:val="24"/>
        </w:rPr>
        <w:t>ПК 3.1 Диагностировать электронное оборудование и системы автоматическ</w:t>
      </w:r>
      <w:r w:rsidRPr="00A52FA2">
        <w:rPr>
          <w:b/>
          <w:i/>
          <w:sz w:val="24"/>
        </w:rPr>
        <w:t>о</w:t>
      </w:r>
      <w:r w:rsidRPr="00A52FA2">
        <w:rPr>
          <w:b/>
          <w:i/>
          <w:sz w:val="24"/>
        </w:rPr>
        <w:t>го управления.</w:t>
      </w:r>
    </w:p>
    <w:p w:rsidR="00A52FA2" w:rsidRPr="00A52FA2" w:rsidRDefault="00A52FA2" w:rsidP="005F692D">
      <w:pPr>
        <w:numPr>
          <w:ilvl w:val="0"/>
          <w:numId w:val="11"/>
        </w:numPr>
        <w:spacing w:line="259" w:lineRule="auto"/>
        <w:jc w:val="left"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24"/>
        </w:numPr>
        <w:tabs>
          <w:tab w:val="left" w:pos="993"/>
        </w:tabs>
        <w:spacing w:line="259" w:lineRule="auto"/>
        <w:ind w:left="0" w:firstLine="709"/>
        <w:rPr>
          <w:rFonts w:eastAsia="Calibri"/>
          <w:lang w:eastAsia="en-US"/>
        </w:rPr>
      </w:pP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Вращательный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_______</w:t>
      </w: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>асинхронного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>двигателя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пропорционален квадрату пр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и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кладываемого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 xml:space="preserve">напряжения. </w:t>
      </w:r>
    </w:p>
    <w:p w:rsidR="00A52FA2" w:rsidRPr="00A52FA2" w:rsidRDefault="00A52FA2" w:rsidP="005F692D">
      <w:pPr>
        <w:numPr>
          <w:ilvl w:val="0"/>
          <w:numId w:val="24"/>
        </w:numPr>
        <w:tabs>
          <w:tab w:val="left" w:pos="993"/>
        </w:tabs>
        <w:spacing w:line="259" w:lineRule="auto"/>
        <w:ind w:left="0" w:firstLine="709"/>
        <w:rPr>
          <w:rFonts w:eastAsia="Calibri"/>
          <w:lang w:eastAsia="en-US"/>
        </w:rPr>
      </w:pP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 xml:space="preserve">Токовая перегрузка электрической машины приводит к нагреву и повреждению _______ обмотки. </w:t>
      </w:r>
    </w:p>
    <w:p w:rsidR="00A52FA2" w:rsidRPr="00A52FA2" w:rsidRDefault="00A52FA2" w:rsidP="005F692D">
      <w:pPr>
        <w:numPr>
          <w:ilvl w:val="0"/>
          <w:numId w:val="24"/>
        </w:numPr>
        <w:tabs>
          <w:tab w:val="left" w:pos="993"/>
        </w:tabs>
        <w:spacing w:line="259" w:lineRule="auto"/>
        <w:ind w:left="0" w:firstLine="709"/>
        <w:rPr>
          <w:rFonts w:eastAsia="Calibri"/>
          <w:szCs w:val="22"/>
          <w:lang w:eastAsia="en-US"/>
        </w:rPr>
      </w:pP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>_______ бак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>трансформатора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 xml:space="preserve">является резервуаром, призванным компенсировать изменения объема масла при его нагреве. </w:t>
      </w: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sz w:val="24"/>
        </w:rPr>
        <w:t>ПК 3.1 Диагностировать электронное оборудование и системы автоматического управления.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момент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изоляции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расширительный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spacing w:line="259" w:lineRule="auto"/>
        <w:rPr>
          <w:b/>
          <w:i/>
          <w:sz w:val="24"/>
        </w:rPr>
      </w:pPr>
      <w:r w:rsidRPr="00A52FA2">
        <w:rPr>
          <w:b/>
          <w:i/>
          <w:sz w:val="24"/>
        </w:rPr>
        <w:t>ПК 3.2Производить ремонт электронного оборудования и систем автоматич</w:t>
      </w:r>
      <w:r w:rsidRPr="00A52FA2">
        <w:rPr>
          <w:b/>
          <w:i/>
          <w:sz w:val="24"/>
        </w:rPr>
        <w:t>е</w:t>
      </w:r>
      <w:r w:rsidRPr="00A52FA2">
        <w:rPr>
          <w:b/>
          <w:i/>
          <w:sz w:val="24"/>
        </w:rPr>
        <w:t>ского управления.</w:t>
      </w:r>
    </w:p>
    <w:p w:rsidR="00A52FA2" w:rsidRPr="00A52FA2" w:rsidRDefault="00A52FA2" w:rsidP="005F692D">
      <w:pPr>
        <w:numPr>
          <w:ilvl w:val="0"/>
          <w:numId w:val="12"/>
        </w:numPr>
        <w:spacing w:line="259" w:lineRule="auto"/>
        <w:jc w:val="left"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26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sz w:val="24"/>
          <w:szCs w:val="22"/>
          <w:lang w:eastAsia="en-US"/>
        </w:rPr>
        <w:t>Скользящие контакты, расположенные вне ротора и прижатые к коллектору, н</w:t>
      </w:r>
      <w:r w:rsidRPr="00A52FA2">
        <w:rPr>
          <w:rFonts w:eastAsia="Calibri"/>
          <w:sz w:val="24"/>
          <w:szCs w:val="22"/>
          <w:lang w:eastAsia="en-US"/>
        </w:rPr>
        <w:t>а</w:t>
      </w:r>
      <w:r w:rsidRPr="00A52FA2">
        <w:rPr>
          <w:rFonts w:eastAsia="Calibri"/>
          <w:sz w:val="24"/>
          <w:szCs w:val="22"/>
          <w:lang w:eastAsia="en-US"/>
        </w:rPr>
        <w:t>зываются _________.</w:t>
      </w: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rFonts w:eastAsia="Calibri"/>
          <w:sz w:val="24"/>
          <w:lang w:eastAsia="en-US"/>
        </w:rPr>
      </w:pPr>
      <w:r w:rsidRPr="00A52FA2">
        <w:rPr>
          <w:sz w:val="24"/>
        </w:rPr>
        <w:tab/>
      </w: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1?</w:t>
      </w:r>
    </w:p>
    <w:p w:rsidR="00A52FA2" w:rsidRPr="00A52FA2" w:rsidRDefault="00A52FA2" w:rsidP="00A52FA2">
      <w:pPr>
        <w:ind w:firstLine="0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noProof/>
          <w:sz w:val="24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302895</wp:posOffset>
            </wp:positionH>
            <wp:positionV relativeFrom="paragraph">
              <wp:posOffset>165100</wp:posOffset>
            </wp:positionV>
            <wp:extent cx="2228215" cy="1478915"/>
            <wp:effectExtent l="19050" t="0" r="635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423" t="22896" r="21021" b="28115"/>
                    <a:stretch/>
                  </pic:blipFill>
                  <pic:spPr bwMode="auto">
                    <a:xfrm>
                      <a:off x="0" y="0"/>
                      <a:ext cx="2228215" cy="147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2?</w:t>
      </w:r>
      <w:r w:rsidRPr="00A52FA2">
        <w:rPr>
          <w:noProof/>
          <w:sz w:val="24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308610</wp:posOffset>
            </wp:positionV>
            <wp:extent cx="2230755" cy="1478915"/>
            <wp:effectExtent l="19050" t="0" r="0" b="0"/>
            <wp:wrapSquare wrapText="bothSides"/>
            <wp:docPr id="3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423" t="22896" r="21021" b="28115"/>
                    <a:stretch/>
                  </pic:blipFill>
                  <pic:spPr bwMode="auto">
                    <a:xfrm>
                      <a:off x="0" y="0"/>
                      <a:ext cx="2230755" cy="147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tabs>
          <w:tab w:val="left" w:pos="1134"/>
        </w:tabs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8?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302895</wp:posOffset>
            </wp:positionH>
            <wp:positionV relativeFrom="paragraph">
              <wp:posOffset>148590</wp:posOffset>
            </wp:positionV>
            <wp:extent cx="2230755" cy="1478915"/>
            <wp:effectExtent l="19050" t="0" r="0" b="0"/>
            <wp:wrapSquare wrapText="bothSides"/>
            <wp:docPr id="3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423" t="22896" r="21021" b="28115"/>
                    <a:stretch/>
                  </pic:blipFill>
                  <pic:spPr bwMode="auto">
                    <a:xfrm>
                      <a:off x="0" y="0"/>
                      <a:ext cx="2230755" cy="147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3?</w:t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noProof/>
          <w:sz w:val="24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109855</wp:posOffset>
            </wp:positionV>
            <wp:extent cx="2230755" cy="1478915"/>
            <wp:effectExtent l="19050" t="0" r="0" b="0"/>
            <wp:wrapSquare wrapText="bothSides"/>
            <wp:docPr id="3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0423" t="22896" r="21021" b="28115"/>
                    <a:stretch/>
                  </pic:blipFill>
                  <pic:spPr bwMode="auto">
                    <a:xfrm>
                      <a:off x="0" y="0"/>
                      <a:ext cx="2230755" cy="147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jc w:val="left"/>
        <w:rPr>
          <w:rFonts w:eastAsia="Calibri"/>
          <w:sz w:val="24"/>
          <w:lang w:eastAsia="en-US"/>
        </w:rPr>
      </w:pPr>
    </w:p>
    <w:p w:rsidR="00A52FA2" w:rsidRPr="00A52FA2" w:rsidRDefault="00A52FA2" w:rsidP="005F692D">
      <w:pPr>
        <w:numPr>
          <w:ilvl w:val="0"/>
          <w:numId w:val="26"/>
        </w:numPr>
        <w:tabs>
          <w:tab w:val="left" w:pos="993"/>
        </w:tabs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1?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144780</wp:posOffset>
            </wp:positionV>
            <wp:extent cx="2169795" cy="2130425"/>
            <wp:effectExtent l="19050" t="0" r="1905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342" t="12247" r="19027" b="13738"/>
                    <a:stretch/>
                  </pic:blipFill>
                  <pic:spPr bwMode="auto">
                    <a:xfrm>
                      <a:off x="0" y="0"/>
                      <a:ext cx="2169795" cy="213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9?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121285</wp:posOffset>
            </wp:positionV>
            <wp:extent cx="2173605" cy="2130425"/>
            <wp:effectExtent l="19050" t="0" r="0" b="0"/>
            <wp:wrapSquare wrapText="bothSides"/>
            <wp:docPr id="3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342" t="12247" r="19027" b="13738"/>
                    <a:stretch/>
                  </pic:blipFill>
                  <pic:spPr bwMode="auto">
                    <a:xfrm>
                      <a:off x="0" y="0"/>
                      <a:ext cx="2173605" cy="213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двигателя постоянного тока под цифрой 2 и 3?</w:t>
      </w: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  <w:r w:rsidRPr="00A52FA2">
        <w:rPr>
          <w:b/>
          <w:noProof/>
          <w:sz w:val="24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94615</wp:posOffset>
            </wp:positionV>
            <wp:extent cx="2175510" cy="2130425"/>
            <wp:effectExtent l="19050" t="0" r="0" b="0"/>
            <wp:wrapSquare wrapText="bothSides"/>
            <wp:docPr id="3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342" t="12247" r="19027" b="13738"/>
                    <a:stretch/>
                  </pic:blipFill>
                  <pic:spPr bwMode="auto">
                    <a:xfrm>
                      <a:off x="0" y="0"/>
                      <a:ext cx="2175510" cy="2130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tabs>
          <w:tab w:val="left" w:pos="1134"/>
        </w:tabs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Как называется конструктивная часть асинхронного двигателя под цифрой 7? 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158115</wp:posOffset>
            </wp:positionV>
            <wp:extent cx="2151380" cy="1414780"/>
            <wp:effectExtent l="19050" t="0" r="1270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743" t="26624" r="25314" b="32375"/>
                    <a:stretch/>
                  </pic:blipFill>
                  <pic:spPr bwMode="auto">
                    <a:xfrm>
                      <a:off x="0" y="0"/>
                      <a:ext cx="2151380" cy="141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spacing w:line="259" w:lineRule="auto"/>
        <w:jc w:val="left"/>
        <w:rPr>
          <w:rFonts w:eastAsia="Calibri"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Как называется конструктивная часть асинхронного двигателя под цифрой 8? </w:t>
      </w: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noProof/>
          <w:sz w:val="24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118745</wp:posOffset>
            </wp:positionV>
            <wp:extent cx="2148840" cy="1414780"/>
            <wp:effectExtent l="19050" t="0" r="3810" b="0"/>
            <wp:wrapSquare wrapText="bothSides"/>
            <wp:docPr id="4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743" t="26624" r="25314" b="32375"/>
                    <a:stretch/>
                  </pic:blipFill>
                  <pic:spPr bwMode="auto">
                    <a:xfrm>
                      <a:off x="0" y="0"/>
                      <a:ext cx="2148840" cy="141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spacing w:line="259" w:lineRule="auto"/>
        <w:jc w:val="left"/>
        <w:rPr>
          <w:rFonts w:eastAsia="Calibri"/>
          <w:b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>Как называется конструктивная часть асинхронного двигателя под цифрой 6?</w:t>
      </w:r>
    </w:p>
    <w:p w:rsidR="00A52FA2" w:rsidRPr="00A52FA2" w:rsidRDefault="00A52FA2" w:rsidP="00A52FA2">
      <w:pPr>
        <w:spacing w:line="259" w:lineRule="auto"/>
        <w:rPr>
          <w:b/>
          <w:sz w:val="24"/>
        </w:rPr>
      </w:pPr>
      <w:r w:rsidRPr="00A52FA2">
        <w:rPr>
          <w:b/>
          <w:noProof/>
          <w:sz w:val="24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446405</wp:posOffset>
            </wp:positionH>
            <wp:positionV relativeFrom="paragraph">
              <wp:posOffset>135890</wp:posOffset>
            </wp:positionV>
            <wp:extent cx="2147570" cy="1414780"/>
            <wp:effectExtent l="19050" t="0" r="5080" b="0"/>
            <wp:wrapSquare wrapText="bothSides"/>
            <wp:docPr id="4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743" t="26624" r="25314" b="32375"/>
                    <a:stretch/>
                  </pic:blipFill>
                  <pic:spPr bwMode="auto">
                    <a:xfrm>
                      <a:off x="0" y="0"/>
                      <a:ext cx="2147570" cy="141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5F692D">
      <w:pPr>
        <w:numPr>
          <w:ilvl w:val="0"/>
          <w:numId w:val="26"/>
        </w:numPr>
        <w:spacing w:line="259" w:lineRule="auto"/>
        <w:jc w:val="left"/>
        <w:rPr>
          <w:rFonts w:eastAsia="Calibri"/>
          <w:b/>
          <w:sz w:val="24"/>
          <w:lang w:eastAsia="en-US"/>
        </w:rPr>
      </w:pPr>
      <w:r w:rsidRPr="00A52FA2">
        <w:rPr>
          <w:rFonts w:eastAsia="Calibri"/>
          <w:sz w:val="24"/>
          <w:lang w:eastAsia="en-US"/>
        </w:rPr>
        <w:t xml:space="preserve">Как называется конструктивная часть асинхронного двигателя под цифрой 12? </w:t>
      </w:r>
    </w:p>
    <w:p w:rsidR="00A52FA2" w:rsidRPr="00A52FA2" w:rsidRDefault="00A52FA2" w:rsidP="00A52FA2">
      <w:pPr>
        <w:spacing w:line="259" w:lineRule="auto"/>
        <w:rPr>
          <w:b/>
          <w:sz w:val="24"/>
        </w:rPr>
      </w:pPr>
      <w:r w:rsidRPr="00A52FA2">
        <w:rPr>
          <w:b/>
          <w:noProof/>
          <w:sz w:val="24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451485</wp:posOffset>
            </wp:positionH>
            <wp:positionV relativeFrom="paragraph">
              <wp:posOffset>171450</wp:posOffset>
            </wp:positionV>
            <wp:extent cx="2145030" cy="1414780"/>
            <wp:effectExtent l="19050" t="0" r="7620" b="0"/>
            <wp:wrapSquare wrapText="bothSides"/>
            <wp:docPr id="4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743" t="26624" r="25314" b="32375"/>
                    <a:stretch/>
                  </pic:blipFill>
                  <pic:spPr bwMode="auto">
                    <a:xfrm>
                      <a:off x="0" y="0"/>
                      <a:ext cx="2145030" cy="141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spacing w:line="259" w:lineRule="auto"/>
        <w:rPr>
          <w:b/>
          <w:sz w:val="24"/>
        </w:rPr>
      </w:pPr>
    </w:p>
    <w:p w:rsidR="00A52FA2" w:rsidRPr="00A52FA2" w:rsidRDefault="00A52FA2" w:rsidP="00A52FA2">
      <w:pPr>
        <w:spacing w:line="259" w:lineRule="auto"/>
        <w:rPr>
          <w:sz w:val="24"/>
        </w:rPr>
      </w:pPr>
      <w:r w:rsidRPr="00A52FA2">
        <w:rPr>
          <w:sz w:val="24"/>
        </w:rPr>
        <w:t>ПК 3.2 Производить ремонт электронного оборудования и систем автоматического управления.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щетками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коллектор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щетки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4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вентилятор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5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обмотка якоря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6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 xml:space="preserve">магнитопровод 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7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расширительный бак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8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обмотка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9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обмотка статора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10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обмотка ротора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11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коробка выводов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кожух</w:t>
            </w:r>
          </w:p>
        </w:tc>
      </w:tr>
    </w:tbl>
    <w:p w:rsidR="00A52FA2" w:rsidRPr="00A52FA2" w:rsidRDefault="00A52FA2" w:rsidP="00A52FA2">
      <w:pPr>
        <w:spacing w:after="120"/>
        <w:rPr>
          <w:b/>
          <w:i/>
          <w:sz w:val="24"/>
        </w:rPr>
      </w:pPr>
      <w:r w:rsidRPr="00A52FA2">
        <w:rPr>
          <w:b/>
          <w:i/>
          <w:sz w:val="24"/>
        </w:rPr>
        <w:t>Задания для проверки знаний, умений и сформированности компетенции</w:t>
      </w: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b/>
          <w:i/>
          <w:sz w:val="24"/>
        </w:rPr>
      </w:pPr>
      <w:r w:rsidRPr="00A52FA2">
        <w:rPr>
          <w:b/>
          <w:i/>
          <w:sz w:val="24"/>
        </w:rPr>
        <w:t>ПК 3.3 Обеспечивать тестовую проверку, профилактический осмотр, регул</w:t>
      </w:r>
      <w:r w:rsidRPr="00A52FA2">
        <w:rPr>
          <w:b/>
          <w:i/>
          <w:sz w:val="24"/>
        </w:rPr>
        <w:t>и</w:t>
      </w:r>
      <w:r w:rsidRPr="00A52FA2">
        <w:rPr>
          <w:b/>
          <w:i/>
          <w:sz w:val="24"/>
        </w:rPr>
        <w:t>ровку, техническое обслуживание и небольшой ремонт компьютерных и перифери</w:t>
      </w:r>
      <w:r w:rsidRPr="00A52FA2">
        <w:rPr>
          <w:b/>
          <w:i/>
          <w:sz w:val="24"/>
        </w:rPr>
        <w:t>й</w:t>
      </w:r>
      <w:r w:rsidRPr="00A52FA2">
        <w:rPr>
          <w:b/>
          <w:i/>
          <w:sz w:val="24"/>
        </w:rPr>
        <w:t>ных устройств.</w:t>
      </w:r>
    </w:p>
    <w:p w:rsidR="00A52FA2" w:rsidRPr="00A52FA2" w:rsidRDefault="00A52FA2" w:rsidP="005F692D">
      <w:pPr>
        <w:numPr>
          <w:ilvl w:val="0"/>
          <w:numId w:val="13"/>
        </w:numPr>
        <w:spacing w:line="259" w:lineRule="auto"/>
        <w:jc w:val="left"/>
        <w:rPr>
          <w:rFonts w:eastAsia="Calibri"/>
          <w:b/>
          <w:i/>
          <w:sz w:val="24"/>
          <w:lang w:val="en-US" w:eastAsia="en-US"/>
        </w:rPr>
      </w:pPr>
      <w:r w:rsidRPr="00A52FA2">
        <w:rPr>
          <w:rFonts w:eastAsia="Calibri"/>
          <w:b/>
          <w:i/>
          <w:sz w:val="24"/>
          <w:szCs w:val="22"/>
          <w:lang w:val="en-US" w:eastAsia="en-US"/>
        </w:rPr>
        <w:t>Тестовыезаданияоткрытоготипа</w:t>
      </w:r>
    </w:p>
    <w:p w:rsidR="00A52FA2" w:rsidRPr="00A52FA2" w:rsidRDefault="00A52FA2" w:rsidP="005F692D">
      <w:pPr>
        <w:numPr>
          <w:ilvl w:val="0"/>
          <w:numId w:val="25"/>
        </w:numPr>
        <w:tabs>
          <w:tab w:val="left" w:pos="993"/>
        </w:tabs>
        <w:spacing w:line="259" w:lineRule="auto"/>
        <w:ind w:left="0" w:firstLine="709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color w:val="000000"/>
          <w:sz w:val="24"/>
          <w:szCs w:val="22"/>
          <w:shd w:val="clear" w:color="auto" w:fill="FFFFFF"/>
          <w:lang w:eastAsia="en-US"/>
        </w:rPr>
        <w:t xml:space="preserve">Переключатель ПБВ служит для регулировки ________ силового трансформатора с целью поддержания требуемой величины напряжения у потребителей, питающихся от данного силового трансформатора. </w:t>
      </w:r>
    </w:p>
    <w:p w:rsidR="00A52FA2" w:rsidRPr="00A52FA2" w:rsidRDefault="00A52FA2" w:rsidP="005F692D">
      <w:pPr>
        <w:numPr>
          <w:ilvl w:val="0"/>
          <w:numId w:val="25"/>
        </w:numPr>
        <w:tabs>
          <w:tab w:val="left" w:pos="993"/>
        </w:tabs>
        <w:spacing w:line="259" w:lineRule="auto"/>
        <w:ind w:left="0" w:firstLine="709"/>
        <w:jc w:val="left"/>
        <w:rPr>
          <w:rFonts w:eastAsia="Calibri"/>
          <w:sz w:val="24"/>
          <w:szCs w:val="22"/>
          <w:lang w:eastAsia="en-US"/>
        </w:rPr>
      </w:pP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>РПН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bCs/>
          <w:sz w:val="24"/>
          <w:szCs w:val="22"/>
          <w:shd w:val="clear" w:color="auto" w:fill="FFFFFF"/>
          <w:lang w:eastAsia="en-US"/>
        </w:rPr>
        <w:t>трансформатора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- устройство для регулирования напряжения путем измен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е</w:t>
      </w: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ния количества витков обмотки под _______.</w:t>
      </w:r>
      <w:r w:rsidRPr="00A52FA2">
        <w:rPr>
          <w:rFonts w:eastAsia="Calibri"/>
          <w:sz w:val="24"/>
          <w:szCs w:val="22"/>
          <w:shd w:val="clear" w:color="auto" w:fill="FFFFFF"/>
          <w:lang w:val="en-US" w:eastAsia="en-US"/>
        </w:rPr>
        <w:t> </w:t>
      </w:r>
    </w:p>
    <w:p w:rsidR="00A52FA2" w:rsidRPr="00A52FA2" w:rsidRDefault="00A52FA2" w:rsidP="005F692D">
      <w:pPr>
        <w:numPr>
          <w:ilvl w:val="0"/>
          <w:numId w:val="25"/>
        </w:numPr>
        <w:tabs>
          <w:tab w:val="left" w:pos="993"/>
        </w:tabs>
        <w:spacing w:line="259" w:lineRule="auto"/>
        <w:ind w:left="0" w:firstLine="709"/>
        <w:jc w:val="left"/>
        <w:rPr>
          <w:rFonts w:eastAsia="Calibri"/>
          <w:lang w:eastAsia="en-US"/>
        </w:rPr>
      </w:pPr>
      <w:r w:rsidRPr="00A52FA2">
        <w:rPr>
          <w:rFonts w:eastAsia="Calibri"/>
          <w:sz w:val="24"/>
          <w:szCs w:val="22"/>
          <w:shd w:val="clear" w:color="auto" w:fill="FFFFFF"/>
          <w:lang w:eastAsia="en-US"/>
        </w:rPr>
        <w:t>Асинхронные электродвигатели с фазовым ротором пускаются посредством ________, включаемых в цепь ротора электродвигателя.</w:t>
      </w:r>
    </w:p>
    <w:p w:rsidR="00A52FA2" w:rsidRPr="00A52FA2" w:rsidRDefault="00A52FA2" w:rsidP="00A52FA2">
      <w:pPr>
        <w:jc w:val="center"/>
        <w:rPr>
          <w:b/>
          <w:bCs/>
          <w:sz w:val="24"/>
        </w:rPr>
      </w:pPr>
      <w:r w:rsidRPr="00A52FA2">
        <w:rPr>
          <w:b/>
          <w:bCs/>
          <w:sz w:val="24"/>
        </w:rPr>
        <w:t>Ключи ответов на вопросы открытого типа</w:t>
      </w:r>
    </w:p>
    <w:p w:rsidR="00A52FA2" w:rsidRPr="00A52FA2" w:rsidRDefault="00A52FA2" w:rsidP="00A52FA2">
      <w:pPr>
        <w:tabs>
          <w:tab w:val="center" w:pos="2391"/>
          <w:tab w:val="left" w:pos="3345"/>
        </w:tabs>
        <w:spacing w:line="259" w:lineRule="auto"/>
        <w:rPr>
          <w:sz w:val="24"/>
        </w:rPr>
      </w:pPr>
      <w:r w:rsidRPr="00A52FA2">
        <w:rPr>
          <w:sz w:val="24"/>
        </w:rPr>
        <w:t xml:space="preserve">ПК 3.3 Обеспечивать тестовую проверку, профилактический осмотр, регулировку, техническое обслуживание и небольшой ремонт компьютерных и периферийных устройств </w:t>
      </w:r>
    </w:p>
    <w:tbl>
      <w:tblPr>
        <w:tblW w:w="5100" w:type="dxa"/>
        <w:jc w:val="center"/>
        <w:tblLook w:val="04A0"/>
      </w:tblPr>
      <w:tblGrid>
        <w:gridCol w:w="960"/>
        <w:gridCol w:w="4140"/>
      </w:tblGrid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№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Правильный ответ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1</w:t>
            </w:r>
          </w:p>
        </w:tc>
        <w:tc>
          <w:tcPr>
            <w:tcW w:w="4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напряжения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2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нагрузкой</w:t>
            </w:r>
          </w:p>
        </w:tc>
      </w:tr>
      <w:tr w:rsidR="00A52FA2" w:rsidRPr="00A52FA2" w:rsidTr="00D72F0C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ind w:firstLine="0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</w:rPr>
              <w:t>3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52FA2" w:rsidRPr="00A52FA2" w:rsidRDefault="00A52FA2" w:rsidP="00A52FA2">
            <w:pPr>
              <w:spacing w:line="259" w:lineRule="auto"/>
              <w:jc w:val="center"/>
              <w:rPr>
                <w:color w:val="000000"/>
                <w:sz w:val="22"/>
              </w:rPr>
            </w:pPr>
            <w:r w:rsidRPr="00A52FA2">
              <w:rPr>
                <w:color w:val="000000"/>
                <w:sz w:val="22"/>
                <w:szCs w:val="22"/>
              </w:rPr>
              <w:t>реостатов</w:t>
            </w:r>
          </w:p>
        </w:tc>
      </w:tr>
    </w:tbl>
    <w:p w:rsidR="00A52FA2" w:rsidRPr="00A52FA2" w:rsidRDefault="00A52FA2" w:rsidP="00A52FA2">
      <w:pPr>
        <w:spacing w:line="259" w:lineRule="auto"/>
        <w:outlineLvl w:val="1"/>
        <w:rPr>
          <w:bCs/>
          <w:sz w:val="24"/>
          <w:lang w:eastAsia="en-US"/>
        </w:rPr>
      </w:pPr>
    </w:p>
    <w:p w:rsidR="00A52FA2" w:rsidRPr="00A52FA2" w:rsidRDefault="00A52FA2" w:rsidP="00A52FA2">
      <w:pPr>
        <w:spacing w:line="259" w:lineRule="auto"/>
        <w:outlineLvl w:val="1"/>
        <w:rPr>
          <w:bCs/>
          <w:sz w:val="24"/>
          <w:lang w:eastAsia="en-US"/>
        </w:rPr>
      </w:pPr>
    </w:p>
    <w:p w:rsidR="00DD04F7" w:rsidRDefault="00DD04F7" w:rsidP="00A52FA2">
      <w:pPr>
        <w:widowControl/>
        <w:ind w:firstLine="567"/>
        <w:jc w:val="left"/>
        <w:rPr>
          <w:rFonts w:eastAsia="Calibri"/>
          <w:sz w:val="24"/>
          <w:lang w:eastAsia="en-US"/>
        </w:rPr>
      </w:pPr>
    </w:p>
    <w:sectPr w:rsidR="00DD04F7" w:rsidSect="00FB70B7">
      <w:endnotePr>
        <w:numFmt w:val="decimal"/>
      </w:endnotePr>
      <w:pgSz w:w="11907" w:h="16840" w:code="9"/>
      <w:pgMar w:top="709" w:right="708" w:bottom="993" w:left="1701" w:header="720" w:footer="851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2A99" w:rsidRDefault="004A2A99">
      <w:r>
        <w:separator/>
      </w:r>
    </w:p>
  </w:endnote>
  <w:endnote w:type="continuationSeparator" w:id="0">
    <w:p w:rsidR="004A2A99" w:rsidRDefault="004A2A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2A99" w:rsidRDefault="004A2A99">
      <w:r>
        <w:separator/>
      </w:r>
    </w:p>
  </w:footnote>
  <w:footnote w:type="continuationSeparator" w:id="0">
    <w:p w:rsidR="004A2A99" w:rsidRDefault="004A2A9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E8788E"/>
    <w:multiLevelType w:val="hybridMultilevel"/>
    <w:tmpl w:val="3AAE756A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178089C"/>
    <w:multiLevelType w:val="hybridMultilevel"/>
    <w:tmpl w:val="68447F9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9E6A40"/>
    <w:multiLevelType w:val="hybridMultilevel"/>
    <w:tmpl w:val="C800311E"/>
    <w:lvl w:ilvl="0" w:tplc="97ECD1DA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1517E38"/>
    <w:multiLevelType w:val="hybridMultilevel"/>
    <w:tmpl w:val="8070CB22"/>
    <w:lvl w:ilvl="0" w:tplc="82FC96D0">
      <w:start w:val="1"/>
      <w:numFmt w:val="decimal"/>
      <w:lvlText w:val="%1."/>
      <w:lvlJc w:val="left"/>
      <w:pPr>
        <w:ind w:left="5889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522433"/>
    <w:multiLevelType w:val="hybridMultilevel"/>
    <w:tmpl w:val="EFC894E0"/>
    <w:lvl w:ilvl="0" w:tplc="C6EE24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6212240"/>
    <w:multiLevelType w:val="hybridMultilevel"/>
    <w:tmpl w:val="90C0B250"/>
    <w:lvl w:ilvl="0" w:tplc="B6BCE6B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64873C6"/>
    <w:multiLevelType w:val="hybridMultilevel"/>
    <w:tmpl w:val="811CB000"/>
    <w:lvl w:ilvl="0" w:tplc="97ECD1DA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5150E2"/>
    <w:multiLevelType w:val="hybridMultilevel"/>
    <w:tmpl w:val="76FABE48"/>
    <w:lvl w:ilvl="0" w:tplc="369AFD4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6D22E2D"/>
    <w:multiLevelType w:val="hybridMultilevel"/>
    <w:tmpl w:val="46BE3D1A"/>
    <w:lvl w:ilvl="0" w:tplc="97ECD1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3A5A0C"/>
    <w:multiLevelType w:val="hybridMultilevel"/>
    <w:tmpl w:val="2ACAD7AC"/>
    <w:lvl w:ilvl="0" w:tplc="278A655A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/>
      </w:rPr>
    </w:lvl>
    <w:lvl w:ilvl="1" w:tplc="97F89FF4">
      <w:start w:val="2"/>
      <w:numFmt w:val="decimal"/>
      <w:lvlText w:val="%2"/>
      <w:lvlJc w:val="left"/>
      <w:pPr>
        <w:tabs>
          <w:tab w:val="num" w:pos="1080"/>
        </w:tabs>
        <w:ind w:left="1080" w:hanging="360"/>
      </w:pPr>
      <w:rPr>
        <w:rFonts w:hint="default"/>
        <w:b/>
        <w:i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201A3EC0"/>
    <w:multiLevelType w:val="hybridMultilevel"/>
    <w:tmpl w:val="38AEC53C"/>
    <w:lvl w:ilvl="0" w:tplc="DFBE167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59F55EB"/>
    <w:multiLevelType w:val="hybridMultilevel"/>
    <w:tmpl w:val="27F40C0E"/>
    <w:lvl w:ilvl="0" w:tplc="97ECD1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91C2DF9"/>
    <w:multiLevelType w:val="hybridMultilevel"/>
    <w:tmpl w:val="2F926684"/>
    <w:lvl w:ilvl="0" w:tplc="65D05404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A2861CC"/>
    <w:multiLevelType w:val="hybridMultilevel"/>
    <w:tmpl w:val="1D469082"/>
    <w:lvl w:ilvl="0" w:tplc="97ECD1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AF76818"/>
    <w:multiLevelType w:val="hybridMultilevel"/>
    <w:tmpl w:val="38AEC53C"/>
    <w:lvl w:ilvl="0" w:tplc="DFBE167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CA30A0F"/>
    <w:multiLevelType w:val="hybridMultilevel"/>
    <w:tmpl w:val="D840B40C"/>
    <w:lvl w:ilvl="0" w:tplc="F0BE360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3D2D2A17"/>
    <w:multiLevelType w:val="hybridMultilevel"/>
    <w:tmpl w:val="028AA57E"/>
    <w:lvl w:ilvl="0" w:tplc="DFF07C9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11D465E"/>
    <w:multiLevelType w:val="hybridMultilevel"/>
    <w:tmpl w:val="F90E501E"/>
    <w:lvl w:ilvl="0" w:tplc="D17866E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BB76CBF"/>
    <w:multiLevelType w:val="hybridMultilevel"/>
    <w:tmpl w:val="B4885C58"/>
    <w:lvl w:ilvl="0" w:tplc="5E2ADF1C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D1D0B4E"/>
    <w:multiLevelType w:val="hybridMultilevel"/>
    <w:tmpl w:val="7E7CF496"/>
    <w:lvl w:ilvl="0" w:tplc="EA9282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23A49B0"/>
    <w:multiLevelType w:val="hybridMultilevel"/>
    <w:tmpl w:val="41943C28"/>
    <w:lvl w:ilvl="0" w:tplc="97ECD1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26A72D2"/>
    <w:multiLevelType w:val="hybridMultilevel"/>
    <w:tmpl w:val="97005206"/>
    <w:lvl w:ilvl="0" w:tplc="C2E66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2E30BF1"/>
    <w:multiLevelType w:val="hybridMultilevel"/>
    <w:tmpl w:val="6C14B4A4"/>
    <w:lvl w:ilvl="0" w:tplc="97ECD1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8C3483B"/>
    <w:multiLevelType w:val="hybridMultilevel"/>
    <w:tmpl w:val="8C8C4FB2"/>
    <w:lvl w:ilvl="0" w:tplc="5E2ADF1C">
      <w:start w:val="1"/>
      <w:numFmt w:val="decimal"/>
      <w:lvlText w:val="%1."/>
      <w:lvlJc w:val="left"/>
      <w:pPr>
        <w:ind w:left="178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76CF4652"/>
    <w:multiLevelType w:val="hybridMultilevel"/>
    <w:tmpl w:val="F97825E4"/>
    <w:lvl w:ilvl="0" w:tplc="26D4D8B4">
      <w:start w:val="1"/>
      <w:numFmt w:val="decimal"/>
      <w:lvlText w:val="%1)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A3B0F1D"/>
    <w:multiLevelType w:val="hybridMultilevel"/>
    <w:tmpl w:val="E8047CC8"/>
    <w:lvl w:ilvl="0" w:tplc="EB2A2A2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CF920DD"/>
    <w:multiLevelType w:val="hybridMultilevel"/>
    <w:tmpl w:val="CA9AEE9C"/>
    <w:lvl w:ilvl="0" w:tplc="DFBE167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1"/>
  </w:num>
  <w:num w:numId="3">
    <w:abstractNumId w:val="3"/>
  </w:num>
  <w:num w:numId="4">
    <w:abstractNumId w:val="14"/>
  </w:num>
  <w:num w:numId="5">
    <w:abstractNumId w:val="10"/>
  </w:num>
  <w:num w:numId="6">
    <w:abstractNumId w:val="26"/>
  </w:num>
  <w:num w:numId="7">
    <w:abstractNumId w:val="0"/>
  </w:num>
  <w:num w:numId="8">
    <w:abstractNumId w:val="16"/>
  </w:num>
  <w:num w:numId="9">
    <w:abstractNumId w:val="24"/>
  </w:num>
  <w:num w:numId="10">
    <w:abstractNumId w:val="15"/>
  </w:num>
  <w:num w:numId="11">
    <w:abstractNumId w:val="5"/>
  </w:num>
  <w:num w:numId="12">
    <w:abstractNumId w:val="7"/>
  </w:num>
  <w:num w:numId="13">
    <w:abstractNumId w:val="17"/>
  </w:num>
  <w:num w:numId="14">
    <w:abstractNumId w:val="20"/>
  </w:num>
  <w:num w:numId="15">
    <w:abstractNumId w:val="6"/>
  </w:num>
  <w:num w:numId="16">
    <w:abstractNumId w:val="8"/>
  </w:num>
  <w:num w:numId="17">
    <w:abstractNumId w:val="11"/>
  </w:num>
  <w:num w:numId="18">
    <w:abstractNumId w:val="2"/>
  </w:num>
  <w:num w:numId="19">
    <w:abstractNumId w:val="13"/>
  </w:num>
  <w:num w:numId="20">
    <w:abstractNumId w:val="25"/>
  </w:num>
  <w:num w:numId="21">
    <w:abstractNumId w:val="22"/>
  </w:num>
  <w:num w:numId="22">
    <w:abstractNumId w:val="12"/>
  </w:num>
  <w:num w:numId="23">
    <w:abstractNumId w:val="4"/>
  </w:num>
  <w:num w:numId="24">
    <w:abstractNumId w:val="18"/>
  </w:num>
  <w:num w:numId="25">
    <w:abstractNumId w:val="23"/>
  </w:num>
  <w:num w:numId="26">
    <w:abstractNumId w:val="21"/>
  </w:num>
  <w:num w:numId="27">
    <w:abstractNumId w:val="19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embedSystemFonts/>
  <w:stylePaneFormatFilter w:val="3F01"/>
  <w:defaultTabStop w:val="708"/>
  <w:autoHyphenation/>
  <w:consecutiveHyphenLimit w:val="3"/>
  <w:hyphenationZone w:val="142"/>
  <w:drawingGridHorizontalSpacing w:val="181"/>
  <w:drawingGridVerticalSpacing w:val="181"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numFmt w:val="decimal"/>
    <w:endnote w:id="-1"/>
    <w:endnote w:id="0"/>
  </w:endnotePr>
  <w:compat/>
  <w:rsids>
    <w:rsidRoot w:val="00865B90"/>
    <w:rsid w:val="0000123D"/>
    <w:rsid w:val="00002F7A"/>
    <w:rsid w:val="00003ECA"/>
    <w:rsid w:val="000077E2"/>
    <w:rsid w:val="00010539"/>
    <w:rsid w:val="00010D2D"/>
    <w:rsid w:val="00011216"/>
    <w:rsid w:val="00011728"/>
    <w:rsid w:val="00011F31"/>
    <w:rsid w:val="00012914"/>
    <w:rsid w:val="0001482A"/>
    <w:rsid w:val="00015532"/>
    <w:rsid w:val="00017EE5"/>
    <w:rsid w:val="00022E8F"/>
    <w:rsid w:val="00025518"/>
    <w:rsid w:val="0002786D"/>
    <w:rsid w:val="0003083B"/>
    <w:rsid w:val="00030A8E"/>
    <w:rsid w:val="00030E0C"/>
    <w:rsid w:val="00036398"/>
    <w:rsid w:val="00044AC7"/>
    <w:rsid w:val="0004609A"/>
    <w:rsid w:val="00047C21"/>
    <w:rsid w:val="00054B20"/>
    <w:rsid w:val="000562BA"/>
    <w:rsid w:val="000604CB"/>
    <w:rsid w:val="000604D7"/>
    <w:rsid w:val="0006319C"/>
    <w:rsid w:val="00063F1C"/>
    <w:rsid w:val="00065E28"/>
    <w:rsid w:val="00072A7D"/>
    <w:rsid w:val="000749BD"/>
    <w:rsid w:val="00076BFC"/>
    <w:rsid w:val="0007749B"/>
    <w:rsid w:val="00077D04"/>
    <w:rsid w:val="00082EE6"/>
    <w:rsid w:val="000856A9"/>
    <w:rsid w:val="000862FA"/>
    <w:rsid w:val="0008756F"/>
    <w:rsid w:val="00087F34"/>
    <w:rsid w:val="00090CCD"/>
    <w:rsid w:val="00090F86"/>
    <w:rsid w:val="000920B7"/>
    <w:rsid w:val="000968D0"/>
    <w:rsid w:val="0009754F"/>
    <w:rsid w:val="000A387F"/>
    <w:rsid w:val="000A40A8"/>
    <w:rsid w:val="000A487A"/>
    <w:rsid w:val="000A4AD4"/>
    <w:rsid w:val="000A4AE9"/>
    <w:rsid w:val="000A5479"/>
    <w:rsid w:val="000A5D36"/>
    <w:rsid w:val="000A62EB"/>
    <w:rsid w:val="000A64ED"/>
    <w:rsid w:val="000B063C"/>
    <w:rsid w:val="000B2570"/>
    <w:rsid w:val="000B31D2"/>
    <w:rsid w:val="000B327C"/>
    <w:rsid w:val="000B3B07"/>
    <w:rsid w:val="000B4DF5"/>
    <w:rsid w:val="000B5EEB"/>
    <w:rsid w:val="000B6C10"/>
    <w:rsid w:val="000C1767"/>
    <w:rsid w:val="000C2CC6"/>
    <w:rsid w:val="000C6AA5"/>
    <w:rsid w:val="000C7667"/>
    <w:rsid w:val="000D1E4D"/>
    <w:rsid w:val="000E259A"/>
    <w:rsid w:val="000E4651"/>
    <w:rsid w:val="000E4893"/>
    <w:rsid w:val="000E4ADB"/>
    <w:rsid w:val="000E4F9E"/>
    <w:rsid w:val="000E574D"/>
    <w:rsid w:val="000E76E5"/>
    <w:rsid w:val="000F24A4"/>
    <w:rsid w:val="000F3BD9"/>
    <w:rsid w:val="000F56FF"/>
    <w:rsid w:val="000F74D7"/>
    <w:rsid w:val="00101466"/>
    <w:rsid w:val="001036F8"/>
    <w:rsid w:val="00104F2F"/>
    <w:rsid w:val="0010586A"/>
    <w:rsid w:val="00106AEA"/>
    <w:rsid w:val="0011090C"/>
    <w:rsid w:val="00110974"/>
    <w:rsid w:val="00115253"/>
    <w:rsid w:val="001170FE"/>
    <w:rsid w:val="00121260"/>
    <w:rsid w:val="00123839"/>
    <w:rsid w:val="0012458E"/>
    <w:rsid w:val="00125859"/>
    <w:rsid w:val="00125B01"/>
    <w:rsid w:val="00127359"/>
    <w:rsid w:val="001273D9"/>
    <w:rsid w:val="00127DEA"/>
    <w:rsid w:val="001335CD"/>
    <w:rsid w:val="00136C33"/>
    <w:rsid w:val="00136E02"/>
    <w:rsid w:val="001431CD"/>
    <w:rsid w:val="001440BA"/>
    <w:rsid w:val="00146D00"/>
    <w:rsid w:val="001473A2"/>
    <w:rsid w:val="00147762"/>
    <w:rsid w:val="00150076"/>
    <w:rsid w:val="00151195"/>
    <w:rsid w:val="001518D7"/>
    <w:rsid w:val="00156B2E"/>
    <w:rsid w:val="00156C82"/>
    <w:rsid w:val="00160673"/>
    <w:rsid w:val="00160D07"/>
    <w:rsid w:val="00161E8C"/>
    <w:rsid w:val="00162603"/>
    <w:rsid w:val="001648F9"/>
    <w:rsid w:val="00167B79"/>
    <w:rsid w:val="00171A80"/>
    <w:rsid w:val="00174DD5"/>
    <w:rsid w:val="00180491"/>
    <w:rsid w:val="001833E7"/>
    <w:rsid w:val="0018389A"/>
    <w:rsid w:val="001841C8"/>
    <w:rsid w:val="001841FE"/>
    <w:rsid w:val="00185003"/>
    <w:rsid w:val="001876A7"/>
    <w:rsid w:val="00187B88"/>
    <w:rsid w:val="0019202E"/>
    <w:rsid w:val="00195ED9"/>
    <w:rsid w:val="001A00DB"/>
    <w:rsid w:val="001A58DF"/>
    <w:rsid w:val="001A7B04"/>
    <w:rsid w:val="001A7D30"/>
    <w:rsid w:val="001B024C"/>
    <w:rsid w:val="001B47A3"/>
    <w:rsid w:val="001B78BB"/>
    <w:rsid w:val="001B7E60"/>
    <w:rsid w:val="001C034B"/>
    <w:rsid w:val="001C0A96"/>
    <w:rsid w:val="001C1EF7"/>
    <w:rsid w:val="001C2E9E"/>
    <w:rsid w:val="001C32AB"/>
    <w:rsid w:val="001C3E19"/>
    <w:rsid w:val="001C537E"/>
    <w:rsid w:val="001D09F1"/>
    <w:rsid w:val="001D1C97"/>
    <w:rsid w:val="001D28DD"/>
    <w:rsid w:val="001D57C4"/>
    <w:rsid w:val="001E2D18"/>
    <w:rsid w:val="001E3561"/>
    <w:rsid w:val="001E6F61"/>
    <w:rsid w:val="001F0F70"/>
    <w:rsid w:val="001F1244"/>
    <w:rsid w:val="001F1968"/>
    <w:rsid w:val="001F26FC"/>
    <w:rsid w:val="001F3CDC"/>
    <w:rsid w:val="00204A34"/>
    <w:rsid w:val="00204CD0"/>
    <w:rsid w:val="00204D64"/>
    <w:rsid w:val="002148D2"/>
    <w:rsid w:val="00215143"/>
    <w:rsid w:val="00220A90"/>
    <w:rsid w:val="002258B3"/>
    <w:rsid w:val="002267DE"/>
    <w:rsid w:val="00231654"/>
    <w:rsid w:val="002416AB"/>
    <w:rsid w:val="00241806"/>
    <w:rsid w:val="002429B5"/>
    <w:rsid w:val="002443F6"/>
    <w:rsid w:val="002462C1"/>
    <w:rsid w:val="0025173F"/>
    <w:rsid w:val="00254CD6"/>
    <w:rsid w:val="00255A65"/>
    <w:rsid w:val="00260026"/>
    <w:rsid w:val="00260651"/>
    <w:rsid w:val="00260B14"/>
    <w:rsid w:val="00261A22"/>
    <w:rsid w:val="00261B6C"/>
    <w:rsid w:val="00262D16"/>
    <w:rsid w:val="00264DB0"/>
    <w:rsid w:val="0026659B"/>
    <w:rsid w:val="002666CC"/>
    <w:rsid w:val="00266EA7"/>
    <w:rsid w:val="002670DB"/>
    <w:rsid w:val="00267C8F"/>
    <w:rsid w:val="0027058F"/>
    <w:rsid w:val="002708F4"/>
    <w:rsid w:val="00271EF3"/>
    <w:rsid w:val="0027694D"/>
    <w:rsid w:val="0028002A"/>
    <w:rsid w:val="0028059E"/>
    <w:rsid w:val="002906A2"/>
    <w:rsid w:val="002A0D3F"/>
    <w:rsid w:val="002A1154"/>
    <w:rsid w:val="002A12DB"/>
    <w:rsid w:val="002A3016"/>
    <w:rsid w:val="002A707B"/>
    <w:rsid w:val="002A73A4"/>
    <w:rsid w:val="002A7482"/>
    <w:rsid w:val="002B0442"/>
    <w:rsid w:val="002B04B0"/>
    <w:rsid w:val="002B2381"/>
    <w:rsid w:val="002B3EC5"/>
    <w:rsid w:val="002B4D05"/>
    <w:rsid w:val="002B6C96"/>
    <w:rsid w:val="002C013B"/>
    <w:rsid w:val="002C09A6"/>
    <w:rsid w:val="002C4731"/>
    <w:rsid w:val="002C64BD"/>
    <w:rsid w:val="002C78D7"/>
    <w:rsid w:val="002D06DA"/>
    <w:rsid w:val="002D18E2"/>
    <w:rsid w:val="002D2EF6"/>
    <w:rsid w:val="002D3C99"/>
    <w:rsid w:val="002D4C4A"/>
    <w:rsid w:val="002D5CE7"/>
    <w:rsid w:val="002E05BF"/>
    <w:rsid w:val="002E097A"/>
    <w:rsid w:val="002E0E92"/>
    <w:rsid w:val="002E318F"/>
    <w:rsid w:val="002E4EB3"/>
    <w:rsid w:val="002E54E6"/>
    <w:rsid w:val="002F1ABB"/>
    <w:rsid w:val="002F1D01"/>
    <w:rsid w:val="002F2384"/>
    <w:rsid w:val="002F325A"/>
    <w:rsid w:val="002F68F9"/>
    <w:rsid w:val="002F6CA4"/>
    <w:rsid w:val="002F6DA4"/>
    <w:rsid w:val="002F7274"/>
    <w:rsid w:val="00301198"/>
    <w:rsid w:val="00302721"/>
    <w:rsid w:val="00305438"/>
    <w:rsid w:val="003061A1"/>
    <w:rsid w:val="00307E2C"/>
    <w:rsid w:val="0031200F"/>
    <w:rsid w:val="003130A8"/>
    <w:rsid w:val="003131B7"/>
    <w:rsid w:val="00315C26"/>
    <w:rsid w:val="00315C3F"/>
    <w:rsid w:val="003226AC"/>
    <w:rsid w:val="00322F00"/>
    <w:rsid w:val="0032527F"/>
    <w:rsid w:val="00325700"/>
    <w:rsid w:val="003326C0"/>
    <w:rsid w:val="003333F3"/>
    <w:rsid w:val="0033394F"/>
    <w:rsid w:val="00333DA1"/>
    <w:rsid w:val="00334A90"/>
    <w:rsid w:val="003367B4"/>
    <w:rsid w:val="0034183E"/>
    <w:rsid w:val="00342000"/>
    <w:rsid w:val="0034217C"/>
    <w:rsid w:val="0034475C"/>
    <w:rsid w:val="00344A8E"/>
    <w:rsid w:val="00344B78"/>
    <w:rsid w:val="00345A2E"/>
    <w:rsid w:val="00352312"/>
    <w:rsid w:val="0035287E"/>
    <w:rsid w:val="00353A12"/>
    <w:rsid w:val="0035493F"/>
    <w:rsid w:val="00360593"/>
    <w:rsid w:val="00363454"/>
    <w:rsid w:val="00364044"/>
    <w:rsid w:val="0036593E"/>
    <w:rsid w:val="00366AF3"/>
    <w:rsid w:val="00367651"/>
    <w:rsid w:val="00367A74"/>
    <w:rsid w:val="0037017D"/>
    <w:rsid w:val="00371802"/>
    <w:rsid w:val="00371C9C"/>
    <w:rsid w:val="0037367E"/>
    <w:rsid w:val="003749A9"/>
    <w:rsid w:val="00374D35"/>
    <w:rsid w:val="00374F7F"/>
    <w:rsid w:val="00377456"/>
    <w:rsid w:val="00381E4C"/>
    <w:rsid w:val="00383500"/>
    <w:rsid w:val="00386F46"/>
    <w:rsid w:val="00387918"/>
    <w:rsid w:val="0038795E"/>
    <w:rsid w:val="003914D0"/>
    <w:rsid w:val="00394D5A"/>
    <w:rsid w:val="00395338"/>
    <w:rsid w:val="00395562"/>
    <w:rsid w:val="00396445"/>
    <w:rsid w:val="003A15E0"/>
    <w:rsid w:val="003A1A04"/>
    <w:rsid w:val="003A26E5"/>
    <w:rsid w:val="003A36BA"/>
    <w:rsid w:val="003A52DE"/>
    <w:rsid w:val="003B2CBC"/>
    <w:rsid w:val="003B7B53"/>
    <w:rsid w:val="003C10F4"/>
    <w:rsid w:val="003D0AEF"/>
    <w:rsid w:val="003D3E5C"/>
    <w:rsid w:val="003D4342"/>
    <w:rsid w:val="003D4768"/>
    <w:rsid w:val="003D5EEA"/>
    <w:rsid w:val="003D7136"/>
    <w:rsid w:val="003E018D"/>
    <w:rsid w:val="003E1007"/>
    <w:rsid w:val="003F0B14"/>
    <w:rsid w:val="003F0C7F"/>
    <w:rsid w:val="003F4BBC"/>
    <w:rsid w:val="004004FD"/>
    <w:rsid w:val="004050DA"/>
    <w:rsid w:val="00410806"/>
    <w:rsid w:val="00412F79"/>
    <w:rsid w:val="0041421A"/>
    <w:rsid w:val="00414804"/>
    <w:rsid w:val="00415044"/>
    <w:rsid w:val="004203E6"/>
    <w:rsid w:val="0042084F"/>
    <w:rsid w:val="00420C80"/>
    <w:rsid w:val="004314E3"/>
    <w:rsid w:val="004316B6"/>
    <w:rsid w:val="004322C3"/>
    <w:rsid w:val="00434DD9"/>
    <w:rsid w:val="00435503"/>
    <w:rsid w:val="0043776B"/>
    <w:rsid w:val="0044224A"/>
    <w:rsid w:val="00442666"/>
    <w:rsid w:val="0044282B"/>
    <w:rsid w:val="00443287"/>
    <w:rsid w:val="004477E9"/>
    <w:rsid w:val="00451447"/>
    <w:rsid w:val="00451895"/>
    <w:rsid w:val="00451990"/>
    <w:rsid w:val="00452275"/>
    <w:rsid w:val="004542F6"/>
    <w:rsid w:val="0045676A"/>
    <w:rsid w:val="00460E36"/>
    <w:rsid w:val="0046120A"/>
    <w:rsid w:val="004629E5"/>
    <w:rsid w:val="00463DFF"/>
    <w:rsid w:val="00464E59"/>
    <w:rsid w:val="004705C1"/>
    <w:rsid w:val="00471A6E"/>
    <w:rsid w:val="0048172A"/>
    <w:rsid w:val="0048553E"/>
    <w:rsid w:val="0048600A"/>
    <w:rsid w:val="0048669A"/>
    <w:rsid w:val="00491705"/>
    <w:rsid w:val="0049213A"/>
    <w:rsid w:val="004A117B"/>
    <w:rsid w:val="004A1B18"/>
    <w:rsid w:val="004A201F"/>
    <w:rsid w:val="004A2A99"/>
    <w:rsid w:val="004A5463"/>
    <w:rsid w:val="004A5791"/>
    <w:rsid w:val="004A7AEE"/>
    <w:rsid w:val="004B46A2"/>
    <w:rsid w:val="004B46E8"/>
    <w:rsid w:val="004B4730"/>
    <w:rsid w:val="004B7DDF"/>
    <w:rsid w:val="004C36F5"/>
    <w:rsid w:val="004C5E26"/>
    <w:rsid w:val="004C651B"/>
    <w:rsid w:val="004C7EC1"/>
    <w:rsid w:val="004D5B87"/>
    <w:rsid w:val="004D5CB8"/>
    <w:rsid w:val="004E03DC"/>
    <w:rsid w:val="004E1A96"/>
    <w:rsid w:val="004E3029"/>
    <w:rsid w:val="004E4E15"/>
    <w:rsid w:val="004E58F1"/>
    <w:rsid w:val="004E6AEB"/>
    <w:rsid w:val="004F0FDC"/>
    <w:rsid w:val="004F192D"/>
    <w:rsid w:val="005009FA"/>
    <w:rsid w:val="00501D83"/>
    <w:rsid w:val="00503157"/>
    <w:rsid w:val="00505237"/>
    <w:rsid w:val="00510EAE"/>
    <w:rsid w:val="00512AD1"/>
    <w:rsid w:val="005136E7"/>
    <w:rsid w:val="005160C5"/>
    <w:rsid w:val="0051708B"/>
    <w:rsid w:val="00521BF0"/>
    <w:rsid w:val="0052291F"/>
    <w:rsid w:val="005231EF"/>
    <w:rsid w:val="00523E34"/>
    <w:rsid w:val="00524CD6"/>
    <w:rsid w:val="00526EE8"/>
    <w:rsid w:val="005323BB"/>
    <w:rsid w:val="005346F5"/>
    <w:rsid w:val="00535768"/>
    <w:rsid w:val="00543213"/>
    <w:rsid w:val="00544057"/>
    <w:rsid w:val="00544DC6"/>
    <w:rsid w:val="00551E95"/>
    <w:rsid w:val="00553179"/>
    <w:rsid w:val="0055391F"/>
    <w:rsid w:val="00554870"/>
    <w:rsid w:val="00554CBC"/>
    <w:rsid w:val="00555FC9"/>
    <w:rsid w:val="00563DD2"/>
    <w:rsid w:val="00564B22"/>
    <w:rsid w:val="00565083"/>
    <w:rsid w:val="005667B8"/>
    <w:rsid w:val="00566AAE"/>
    <w:rsid w:val="0056702E"/>
    <w:rsid w:val="005675FE"/>
    <w:rsid w:val="005721A0"/>
    <w:rsid w:val="00572480"/>
    <w:rsid w:val="005734DA"/>
    <w:rsid w:val="00573E1A"/>
    <w:rsid w:val="00577054"/>
    <w:rsid w:val="00581998"/>
    <w:rsid w:val="00582890"/>
    <w:rsid w:val="005835DB"/>
    <w:rsid w:val="005903B5"/>
    <w:rsid w:val="0059297A"/>
    <w:rsid w:val="00594B2A"/>
    <w:rsid w:val="005A6065"/>
    <w:rsid w:val="005A7CDB"/>
    <w:rsid w:val="005B1494"/>
    <w:rsid w:val="005B2D8D"/>
    <w:rsid w:val="005B4609"/>
    <w:rsid w:val="005B7EFF"/>
    <w:rsid w:val="005C0E39"/>
    <w:rsid w:val="005C53DE"/>
    <w:rsid w:val="005C5D38"/>
    <w:rsid w:val="005C656E"/>
    <w:rsid w:val="005D2BD0"/>
    <w:rsid w:val="005D3DB6"/>
    <w:rsid w:val="005E5A76"/>
    <w:rsid w:val="005E744C"/>
    <w:rsid w:val="005E798E"/>
    <w:rsid w:val="005F30BF"/>
    <w:rsid w:val="005F3FF5"/>
    <w:rsid w:val="005F46C6"/>
    <w:rsid w:val="005F4A9E"/>
    <w:rsid w:val="005F692D"/>
    <w:rsid w:val="005F69BF"/>
    <w:rsid w:val="005F78B6"/>
    <w:rsid w:val="0060429F"/>
    <w:rsid w:val="006068E9"/>
    <w:rsid w:val="00610463"/>
    <w:rsid w:val="00610997"/>
    <w:rsid w:val="006142C2"/>
    <w:rsid w:val="00615D80"/>
    <w:rsid w:val="00621B39"/>
    <w:rsid w:val="00621B65"/>
    <w:rsid w:val="00624750"/>
    <w:rsid w:val="00625301"/>
    <w:rsid w:val="00625EED"/>
    <w:rsid w:val="00626246"/>
    <w:rsid w:val="00631AEF"/>
    <w:rsid w:val="00632260"/>
    <w:rsid w:val="006327B8"/>
    <w:rsid w:val="00632DD5"/>
    <w:rsid w:val="006335E4"/>
    <w:rsid w:val="006429E9"/>
    <w:rsid w:val="0065013D"/>
    <w:rsid w:val="00652969"/>
    <w:rsid w:val="00654DD3"/>
    <w:rsid w:val="00655856"/>
    <w:rsid w:val="00655A23"/>
    <w:rsid w:val="0066568C"/>
    <w:rsid w:val="006660C5"/>
    <w:rsid w:val="00667687"/>
    <w:rsid w:val="00672EB9"/>
    <w:rsid w:val="00672F0A"/>
    <w:rsid w:val="006747E7"/>
    <w:rsid w:val="00674EC1"/>
    <w:rsid w:val="00685725"/>
    <w:rsid w:val="006974F0"/>
    <w:rsid w:val="0069795E"/>
    <w:rsid w:val="006A000D"/>
    <w:rsid w:val="006A3C1B"/>
    <w:rsid w:val="006A788F"/>
    <w:rsid w:val="006B1AAC"/>
    <w:rsid w:val="006B242C"/>
    <w:rsid w:val="006B346C"/>
    <w:rsid w:val="006C0E62"/>
    <w:rsid w:val="006C1CCF"/>
    <w:rsid w:val="006D09E3"/>
    <w:rsid w:val="006D640B"/>
    <w:rsid w:val="006D69AB"/>
    <w:rsid w:val="006D70AE"/>
    <w:rsid w:val="006E2078"/>
    <w:rsid w:val="006E2C54"/>
    <w:rsid w:val="006E5C47"/>
    <w:rsid w:val="006E6ABA"/>
    <w:rsid w:val="006E7BB8"/>
    <w:rsid w:val="006F119B"/>
    <w:rsid w:val="006F646F"/>
    <w:rsid w:val="006F737F"/>
    <w:rsid w:val="00700ED4"/>
    <w:rsid w:val="0070104B"/>
    <w:rsid w:val="007022F9"/>
    <w:rsid w:val="00702ED1"/>
    <w:rsid w:val="00703311"/>
    <w:rsid w:val="00703E60"/>
    <w:rsid w:val="00704B2B"/>
    <w:rsid w:val="0071043D"/>
    <w:rsid w:val="00713735"/>
    <w:rsid w:val="00713FCD"/>
    <w:rsid w:val="00714523"/>
    <w:rsid w:val="00716027"/>
    <w:rsid w:val="0071702D"/>
    <w:rsid w:val="007210F2"/>
    <w:rsid w:val="00722013"/>
    <w:rsid w:val="00722587"/>
    <w:rsid w:val="00726599"/>
    <w:rsid w:val="0073206F"/>
    <w:rsid w:val="007355E5"/>
    <w:rsid w:val="00743510"/>
    <w:rsid w:val="007439DB"/>
    <w:rsid w:val="00743A04"/>
    <w:rsid w:val="00743D59"/>
    <w:rsid w:val="00744105"/>
    <w:rsid w:val="00744349"/>
    <w:rsid w:val="0075252B"/>
    <w:rsid w:val="00753323"/>
    <w:rsid w:val="0075405E"/>
    <w:rsid w:val="00755B1D"/>
    <w:rsid w:val="007561BA"/>
    <w:rsid w:val="00756509"/>
    <w:rsid w:val="00762775"/>
    <w:rsid w:val="00765EB8"/>
    <w:rsid w:val="007665EC"/>
    <w:rsid w:val="00766A28"/>
    <w:rsid w:val="00770330"/>
    <w:rsid w:val="007703B6"/>
    <w:rsid w:val="0077127A"/>
    <w:rsid w:val="00772384"/>
    <w:rsid w:val="00773D3A"/>
    <w:rsid w:val="0077666A"/>
    <w:rsid w:val="00777305"/>
    <w:rsid w:val="00777821"/>
    <w:rsid w:val="007811AA"/>
    <w:rsid w:val="00782815"/>
    <w:rsid w:val="00784F26"/>
    <w:rsid w:val="00786B33"/>
    <w:rsid w:val="00787143"/>
    <w:rsid w:val="00787D30"/>
    <w:rsid w:val="007933F5"/>
    <w:rsid w:val="0079431D"/>
    <w:rsid w:val="007955A3"/>
    <w:rsid w:val="00796535"/>
    <w:rsid w:val="00796672"/>
    <w:rsid w:val="00796C62"/>
    <w:rsid w:val="007A5631"/>
    <w:rsid w:val="007A6F10"/>
    <w:rsid w:val="007A78E5"/>
    <w:rsid w:val="007B0BAA"/>
    <w:rsid w:val="007B2C08"/>
    <w:rsid w:val="007B2C50"/>
    <w:rsid w:val="007B4B5D"/>
    <w:rsid w:val="007C0E0B"/>
    <w:rsid w:val="007C755C"/>
    <w:rsid w:val="007D30FE"/>
    <w:rsid w:val="007D335A"/>
    <w:rsid w:val="007E1218"/>
    <w:rsid w:val="007E130B"/>
    <w:rsid w:val="007E2FD4"/>
    <w:rsid w:val="007E3DA4"/>
    <w:rsid w:val="007E4CB6"/>
    <w:rsid w:val="007E4FCC"/>
    <w:rsid w:val="007F410A"/>
    <w:rsid w:val="007F5053"/>
    <w:rsid w:val="007F7B78"/>
    <w:rsid w:val="00801324"/>
    <w:rsid w:val="00801822"/>
    <w:rsid w:val="008019CF"/>
    <w:rsid w:val="008031BD"/>
    <w:rsid w:val="00804406"/>
    <w:rsid w:val="00805176"/>
    <w:rsid w:val="00813D52"/>
    <w:rsid w:val="008140B4"/>
    <w:rsid w:val="0081426F"/>
    <w:rsid w:val="00816DF0"/>
    <w:rsid w:val="008236B9"/>
    <w:rsid w:val="0082403E"/>
    <w:rsid w:val="008274BF"/>
    <w:rsid w:val="008335B8"/>
    <w:rsid w:val="008344EE"/>
    <w:rsid w:val="008367EB"/>
    <w:rsid w:val="00837C56"/>
    <w:rsid w:val="00837CEF"/>
    <w:rsid w:val="00840667"/>
    <w:rsid w:val="0084104E"/>
    <w:rsid w:val="00842953"/>
    <w:rsid w:val="008436E3"/>
    <w:rsid w:val="00844805"/>
    <w:rsid w:val="008466DF"/>
    <w:rsid w:val="0085042A"/>
    <w:rsid w:val="00850637"/>
    <w:rsid w:val="00850B1F"/>
    <w:rsid w:val="00850F03"/>
    <w:rsid w:val="00852493"/>
    <w:rsid w:val="00853266"/>
    <w:rsid w:val="00853F12"/>
    <w:rsid w:val="00855F47"/>
    <w:rsid w:val="00861ED1"/>
    <w:rsid w:val="008622DC"/>
    <w:rsid w:val="008647E7"/>
    <w:rsid w:val="00865145"/>
    <w:rsid w:val="00865B90"/>
    <w:rsid w:val="00866CD7"/>
    <w:rsid w:val="00870BFE"/>
    <w:rsid w:val="00872A3E"/>
    <w:rsid w:val="00875FD8"/>
    <w:rsid w:val="00876834"/>
    <w:rsid w:val="00881C43"/>
    <w:rsid w:val="008820BA"/>
    <w:rsid w:val="00890EBF"/>
    <w:rsid w:val="00891C3B"/>
    <w:rsid w:val="00892A64"/>
    <w:rsid w:val="00894D2E"/>
    <w:rsid w:val="0089554C"/>
    <w:rsid w:val="008964C9"/>
    <w:rsid w:val="00896C46"/>
    <w:rsid w:val="0089750F"/>
    <w:rsid w:val="008A2E35"/>
    <w:rsid w:val="008A3ABA"/>
    <w:rsid w:val="008A48A4"/>
    <w:rsid w:val="008A705C"/>
    <w:rsid w:val="008A78E4"/>
    <w:rsid w:val="008B0A2A"/>
    <w:rsid w:val="008B311B"/>
    <w:rsid w:val="008B3D6C"/>
    <w:rsid w:val="008B3FBC"/>
    <w:rsid w:val="008B6ED4"/>
    <w:rsid w:val="008B775B"/>
    <w:rsid w:val="008C1CF5"/>
    <w:rsid w:val="008C1E78"/>
    <w:rsid w:val="008C3B9E"/>
    <w:rsid w:val="008C62E9"/>
    <w:rsid w:val="008C6B6F"/>
    <w:rsid w:val="008D1EBC"/>
    <w:rsid w:val="008D59CE"/>
    <w:rsid w:val="008D5B86"/>
    <w:rsid w:val="008D7646"/>
    <w:rsid w:val="008E37B2"/>
    <w:rsid w:val="008E41FE"/>
    <w:rsid w:val="008E6D5F"/>
    <w:rsid w:val="008F0332"/>
    <w:rsid w:val="008F131C"/>
    <w:rsid w:val="008F20F2"/>
    <w:rsid w:val="008F2991"/>
    <w:rsid w:val="008F439D"/>
    <w:rsid w:val="008F46FF"/>
    <w:rsid w:val="008F745C"/>
    <w:rsid w:val="0090391A"/>
    <w:rsid w:val="00903C7C"/>
    <w:rsid w:val="00905606"/>
    <w:rsid w:val="009057F2"/>
    <w:rsid w:val="00906444"/>
    <w:rsid w:val="00906648"/>
    <w:rsid w:val="0091104B"/>
    <w:rsid w:val="009115CC"/>
    <w:rsid w:val="00911CC6"/>
    <w:rsid w:val="00912B68"/>
    <w:rsid w:val="00912B7F"/>
    <w:rsid w:val="009143A7"/>
    <w:rsid w:val="009148D2"/>
    <w:rsid w:val="00916068"/>
    <w:rsid w:val="00924EE5"/>
    <w:rsid w:val="00927443"/>
    <w:rsid w:val="00932C7E"/>
    <w:rsid w:val="0093572D"/>
    <w:rsid w:val="00936725"/>
    <w:rsid w:val="00936C40"/>
    <w:rsid w:val="0094074D"/>
    <w:rsid w:val="00940AA9"/>
    <w:rsid w:val="00940E96"/>
    <w:rsid w:val="00943AF1"/>
    <w:rsid w:val="00943D0F"/>
    <w:rsid w:val="009449DA"/>
    <w:rsid w:val="009462D1"/>
    <w:rsid w:val="00946998"/>
    <w:rsid w:val="0095045B"/>
    <w:rsid w:val="00952850"/>
    <w:rsid w:val="0095637D"/>
    <w:rsid w:val="00957C16"/>
    <w:rsid w:val="00957D7C"/>
    <w:rsid w:val="009603CC"/>
    <w:rsid w:val="0096079A"/>
    <w:rsid w:val="00964AC9"/>
    <w:rsid w:val="0096504D"/>
    <w:rsid w:val="00970E8F"/>
    <w:rsid w:val="00971406"/>
    <w:rsid w:val="00971FD2"/>
    <w:rsid w:val="00976119"/>
    <w:rsid w:val="00980AD2"/>
    <w:rsid w:val="00983157"/>
    <w:rsid w:val="009844F7"/>
    <w:rsid w:val="009858FF"/>
    <w:rsid w:val="00991B6D"/>
    <w:rsid w:val="0099217E"/>
    <w:rsid w:val="00993387"/>
    <w:rsid w:val="0099682B"/>
    <w:rsid w:val="009A0341"/>
    <w:rsid w:val="009A07E5"/>
    <w:rsid w:val="009A2361"/>
    <w:rsid w:val="009A4693"/>
    <w:rsid w:val="009A488E"/>
    <w:rsid w:val="009A6385"/>
    <w:rsid w:val="009A63ED"/>
    <w:rsid w:val="009B00B1"/>
    <w:rsid w:val="009B1440"/>
    <w:rsid w:val="009B3047"/>
    <w:rsid w:val="009B6A23"/>
    <w:rsid w:val="009C0012"/>
    <w:rsid w:val="009C30BE"/>
    <w:rsid w:val="009C68CB"/>
    <w:rsid w:val="009C772C"/>
    <w:rsid w:val="009D21FB"/>
    <w:rsid w:val="009D5555"/>
    <w:rsid w:val="009D641F"/>
    <w:rsid w:val="009D72A6"/>
    <w:rsid w:val="009E1061"/>
    <w:rsid w:val="009E43D6"/>
    <w:rsid w:val="009E56A2"/>
    <w:rsid w:val="009E5DC9"/>
    <w:rsid w:val="009E5E49"/>
    <w:rsid w:val="009E5ED4"/>
    <w:rsid w:val="009F0088"/>
    <w:rsid w:val="009F0682"/>
    <w:rsid w:val="009F0B73"/>
    <w:rsid w:val="009F2FAA"/>
    <w:rsid w:val="009F43DC"/>
    <w:rsid w:val="009F5907"/>
    <w:rsid w:val="009F60E5"/>
    <w:rsid w:val="00A006B5"/>
    <w:rsid w:val="00A079D3"/>
    <w:rsid w:val="00A107F1"/>
    <w:rsid w:val="00A13E8A"/>
    <w:rsid w:val="00A14371"/>
    <w:rsid w:val="00A163FB"/>
    <w:rsid w:val="00A169E4"/>
    <w:rsid w:val="00A171BD"/>
    <w:rsid w:val="00A17A0D"/>
    <w:rsid w:val="00A20F14"/>
    <w:rsid w:val="00A22525"/>
    <w:rsid w:val="00A32D22"/>
    <w:rsid w:val="00A34656"/>
    <w:rsid w:val="00A40B07"/>
    <w:rsid w:val="00A41F23"/>
    <w:rsid w:val="00A42FA1"/>
    <w:rsid w:val="00A44444"/>
    <w:rsid w:val="00A502A6"/>
    <w:rsid w:val="00A5146C"/>
    <w:rsid w:val="00A52F8D"/>
    <w:rsid w:val="00A52FA2"/>
    <w:rsid w:val="00A53FC7"/>
    <w:rsid w:val="00A54337"/>
    <w:rsid w:val="00A54568"/>
    <w:rsid w:val="00A5540A"/>
    <w:rsid w:val="00A56A9A"/>
    <w:rsid w:val="00A6380A"/>
    <w:rsid w:val="00A641A8"/>
    <w:rsid w:val="00A64BA7"/>
    <w:rsid w:val="00A6537F"/>
    <w:rsid w:val="00A66B2D"/>
    <w:rsid w:val="00A71307"/>
    <w:rsid w:val="00A728E5"/>
    <w:rsid w:val="00A73CAF"/>
    <w:rsid w:val="00A8158A"/>
    <w:rsid w:val="00A87D47"/>
    <w:rsid w:val="00A9070B"/>
    <w:rsid w:val="00A928D6"/>
    <w:rsid w:val="00A9564B"/>
    <w:rsid w:val="00A95898"/>
    <w:rsid w:val="00A96BFD"/>
    <w:rsid w:val="00AA0AA5"/>
    <w:rsid w:val="00AA0AC4"/>
    <w:rsid w:val="00AA2FC0"/>
    <w:rsid w:val="00AA3D78"/>
    <w:rsid w:val="00AA423B"/>
    <w:rsid w:val="00AA625E"/>
    <w:rsid w:val="00AA7BC4"/>
    <w:rsid w:val="00AB0234"/>
    <w:rsid w:val="00AB1C60"/>
    <w:rsid w:val="00AB1DC6"/>
    <w:rsid w:val="00AB2335"/>
    <w:rsid w:val="00AB5AAE"/>
    <w:rsid w:val="00AB6504"/>
    <w:rsid w:val="00AC32C7"/>
    <w:rsid w:val="00AD0380"/>
    <w:rsid w:val="00AD03F4"/>
    <w:rsid w:val="00AD290D"/>
    <w:rsid w:val="00AD3116"/>
    <w:rsid w:val="00AD3896"/>
    <w:rsid w:val="00AD4C31"/>
    <w:rsid w:val="00AD503C"/>
    <w:rsid w:val="00AD65F2"/>
    <w:rsid w:val="00AE139F"/>
    <w:rsid w:val="00AE20AF"/>
    <w:rsid w:val="00AE35B4"/>
    <w:rsid w:val="00AE3C2B"/>
    <w:rsid w:val="00AE62F5"/>
    <w:rsid w:val="00AE6741"/>
    <w:rsid w:val="00AF39C2"/>
    <w:rsid w:val="00AF49EE"/>
    <w:rsid w:val="00AF6053"/>
    <w:rsid w:val="00AF7585"/>
    <w:rsid w:val="00B06BDB"/>
    <w:rsid w:val="00B070A8"/>
    <w:rsid w:val="00B10204"/>
    <w:rsid w:val="00B14C84"/>
    <w:rsid w:val="00B16105"/>
    <w:rsid w:val="00B17146"/>
    <w:rsid w:val="00B20174"/>
    <w:rsid w:val="00B20C26"/>
    <w:rsid w:val="00B30C3C"/>
    <w:rsid w:val="00B3687F"/>
    <w:rsid w:val="00B4197F"/>
    <w:rsid w:val="00B420FD"/>
    <w:rsid w:val="00B4333A"/>
    <w:rsid w:val="00B4403F"/>
    <w:rsid w:val="00B44391"/>
    <w:rsid w:val="00B4604E"/>
    <w:rsid w:val="00B466A0"/>
    <w:rsid w:val="00B52AB5"/>
    <w:rsid w:val="00B549E8"/>
    <w:rsid w:val="00B62613"/>
    <w:rsid w:val="00B63373"/>
    <w:rsid w:val="00B63E42"/>
    <w:rsid w:val="00B63EFE"/>
    <w:rsid w:val="00B64BCF"/>
    <w:rsid w:val="00B67658"/>
    <w:rsid w:val="00B72287"/>
    <w:rsid w:val="00B750EB"/>
    <w:rsid w:val="00B754C8"/>
    <w:rsid w:val="00B77343"/>
    <w:rsid w:val="00B80CB0"/>
    <w:rsid w:val="00B81B79"/>
    <w:rsid w:val="00B81C2A"/>
    <w:rsid w:val="00B82BA1"/>
    <w:rsid w:val="00B83BAF"/>
    <w:rsid w:val="00B856E4"/>
    <w:rsid w:val="00B85E76"/>
    <w:rsid w:val="00B91952"/>
    <w:rsid w:val="00B94447"/>
    <w:rsid w:val="00B95E42"/>
    <w:rsid w:val="00B97C62"/>
    <w:rsid w:val="00BA012F"/>
    <w:rsid w:val="00BA0E5D"/>
    <w:rsid w:val="00BA18D0"/>
    <w:rsid w:val="00BA2035"/>
    <w:rsid w:val="00BA4427"/>
    <w:rsid w:val="00BA44A2"/>
    <w:rsid w:val="00BA6CE9"/>
    <w:rsid w:val="00BA7892"/>
    <w:rsid w:val="00BB1D80"/>
    <w:rsid w:val="00BC26A2"/>
    <w:rsid w:val="00BC2BB2"/>
    <w:rsid w:val="00BC3DE6"/>
    <w:rsid w:val="00BC3E0B"/>
    <w:rsid w:val="00BC6238"/>
    <w:rsid w:val="00BD13A2"/>
    <w:rsid w:val="00BD28C2"/>
    <w:rsid w:val="00BD5C32"/>
    <w:rsid w:val="00BD5EEE"/>
    <w:rsid w:val="00BD609D"/>
    <w:rsid w:val="00BE0944"/>
    <w:rsid w:val="00BE542C"/>
    <w:rsid w:val="00C0008E"/>
    <w:rsid w:val="00C04697"/>
    <w:rsid w:val="00C06F45"/>
    <w:rsid w:val="00C07727"/>
    <w:rsid w:val="00C106DC"/>
    <w:rsid w:val="00C14544"/>
    <w:rsid w:val="00C16014"/>
    <w:rsid w:val="00C16155"/>
    <w:rsid w:val="00C16CCF"/>
    <w:rsid w:val="00C16FCE"/>
    <w:rsid w:val="00C20CF3"/>
    <w:rsid w:val="00C2518D"/>
    <w:rsid w:val="00C2724D"/>
    <w:rsid w:val="00C2744B"/>
    <w:rsid w:val="00C31674"/>
    <w:rsid w:val="00C32645"/>
    <w:rsid w:val="00C34794"/>
    <w:rsid w:val="00C34C8A"/>
    <w:rsid w:val="00C34EE6"/>
    <w:rsid w:val="00C364DE"/>
    <w:rsid w:val="00C369EC"/>
    <w:rsid w:val="00C37B98"/>
    <w:rsid w:val="00C37EFF"/>
    <w:rsid w:val="00C43471"/>
    <w:rsid w:val="00C43E73"/>
    <w:rsid w:val="00C4603C"/>
    <w:rsid w:val="00C46390"/>
    <w:rsid w:val="00C46B10"/>
    <w:rsid w:val="00C46CA4"/>
    <w:rsid w:val="00C4761D"/>
    <w:rsid w:val="00C47FC2"/>
    <w:rsid w:val="00C5034A"/>
    <w:rsid w:val="00C52EDB"/>
    <w:rsid w:val="00C535AA"/>
    <w:rsid w:val="00C53E91"/>
    <w:rsid w:val="00C571B1"/>
    <w:rsid w:val="00C57CD3"/>
    <w:rsid w:val="00C60B08"/>
    <w:rsid w:val="00C63413"/>
    <w:rsid w:val="00C6370C"/>
    <w:rsid w:val="00C649E0"/>
    <w:rsid w:val="00C6592F"/>
    <w:rsid w:val="00C667E9"/>
    <w:rsid w:val="00C66AB8"/>
    <w:rsid w:val="00C677CC"/>
    <w:rsid w:val="00C72005"/>
    <w:rsid w:val="00C73244"/>
    <w:rsid w:val="00C762F9"/>
    <w:rsid w:val="00C76878"/>
    <w:rsid w:val="00C812EE"/>
    <w:rsid w:val="00C83B26"/>
    <w:rsid w:val="00C86BE6"/>
    <w:rsid w:val="00C86E74"/>
    <w:rsid w:val="00C92B5C"/>
    <w:rsid w:val="00C93102"/>
    <w:rsid w:val="00C93ACB"/>
    <w:rsid w:val="00C96D2D"/>
    <w:rsid w:val="00C972DB"/>
    <w:rsid w:val="00CA1F3E"/>
    <w:rsid w:val="00CA22E2"/>
    <w:rsid w:val="00CA27D2"/>
    <w:rsid w:val="00CA4E72"/>
    <w:rsid w:val="00CA7062"/>
    <w:rsid w:val="00CB39BB"/>
    <w:rsid w:val="00CB4A85"/>
    <w:rsid w:val="00CB4F75"/>
    <w:rsid w:val="00CC4444"/>
    <w:rsid w:val="00CC5568"/>
    <w:rsid w:val="00CC5CF1"/>
    <w:rsid w:val="00CC6874"/>
    <w:rsid w:val="00CD0931"/>
    <w:rsid w:val="00CD0DDE"/>
    <w:rsid w:val="00CD1F0B"/>
    <w:rsid w:val="00CD290B"/>
    <w:rsid w:val="00CD311F"/>
    <w:rsid w:val="00CD63D5"/>
    <w:rsid w:val="00CE5F72"/>
    <w:rsid w:val="00CF4264"/>
    <w:rsid w:val="00CF455D"/>
    <w:rsid w:val="00CF4BD5"/>
    <w:rsid w:val="00D0531D"/>
    <w:rsid w:val="00D05612"/>
    <w:rsid w:val="00D10C7C"/>
    <w:rsid w:val="00D12E0D"/>
    <w:rsid w:val="00D12FC0"/>
    <w:rsid w:val="00D13205"/>
    <w:rsid w:val="00D1320B"/>
    <w:rsid w:val="00D13764"/>
    <w:rsid w:val="00D16614"/>
    <w:rsid w:val="00D16EC1"/>
    <w:rsid w:val="00D17A1B"/>
    <w:rsid w:val="00D17CDD"/>
    <w:rsid w:val="00D21D14"/>
    <w:rsid w:val="00D228E3"/>
    <w:rsid w:val="00D22C4D"/>
    <w:rsid w:val="00D250A9"/>
    <w:rsid w:val="00D26AA1"/>
    <w:rsid w:val="00D27DD2"/>
    <w:rsid w:val="00D31642"/>
    <w:rsid w:val="00D353E5"/>
    <w:rsid w:val="00D3670E"/>
    <w:rsid w:val="00D40744"/>
    <w:rsid w:val="00D420DE"/>
    <w:rsid w:val="00D42DCB"/>
    <w:rsid w:val="00D431AB"/>
    <w:rsid w:val="00D45201"/>
    <w:rsid w:val="00D464CA"/>
    <w:rsid w:val="00D46B68"/>
    <w:rsid w:val="00D4749C"/>
    <w:rsid w:val="00D5001A"/>
    <w:rsid w:val="00D51D04"/>
    <w:rsid w:val="00D52397"/>
    <w:rsid w:val="00D54CA7"/>
    <w:rsid w:val="00D562ED"/>
    <w:rsid w:val="00D566EE"/>
    <w:rsid w:val="00D56CB6"/>
    <w:rsid w:val="00D57D01"/>
    <w:rsid w:val="00D6579F"/>
    <w:rsid w:val="00D658B3"/>
    <w:rsid w:val="00D7008F"/>
    <w:rsid w:val="00D7421D"/>
    <w:rsid w:val="00D74483"/>
    <w:rsid w:val="00D7471C"/>
    <w:rsid w:val="00D762F7"/>
    <w:rsid w:val="00D82A63"/>
    <w:rsid w:val="00D856E6"/>
    <w:rsid w:val="00D85792"/>
    <w:rsid w:val="00D9127F"/>
    <w:rsid w:val="00D92181"/>
    <w:rsid w:val="00D95186"/>
    <w:rsid w:val="00D96CFA"/>
    <w:rsid w:val="00D97553"/>
    <w:rsid w:val="00DA4079"/>
    <w:rsid w:val="00DA417E"/>
    <w:rsid w:val="00DB1747"/>
    <w:rsid w:val="00DB1A88"/>
    <w:rsid w:val="00DB3C0D"/>
    <w:rsid w:val="00DB4E5E"/>
    <w:rsid w:val="00DC1123"/>
    <w:rsid w:val="00DC1529"/>
    <w:rsid w:val="00DC289F"/>
    <w:rsid w:val="00DC3125"/>
    <w:rsid w:val="00DC3DFD"/>
    <w:rsid w:val="00DC3FEB"/>
    <w:rsid w:val="00DC644D"/>
    <w:rsid w:val="00DD04F7"/>
    <w:rsid w:val="00DD1D83"/>
    <w:rsid w:val="00DD2290"/>
    <w:rsid w:val="00DD2789"/>
    <w:rsid w:val="00DD5065"/>
    <w:rsid w:val="00DD51DF"/>
    <w:rsid w:val="00DD6D7E"/>
    <w:rsid w:val="00DD780B"/>
    <w:rsid w:val="00DE2AEF"/>
    <w:rsid w:val="00DE461F"/>
    <w:rsid w:val="00DE4DC1"/>
    <w:rsid w:val="00DF4E15"/>
    <w:rsid w:val="00E0060D"/>
    <w:rsid w:val="00E0079C"/>
    <w:rsid w:val="00E00B1D"/>
    <w:rsid w:val="00E00E58"/>
    <w:rsid w:val="00E014F6"/>
    <w:rsid w:val="00E015BC"/>
    <w:rsid w:val="00E0218B"/>
    <w:rsid w:val="00E0222E"/>
    <w:rsid w:val="00E030B9"/>
    <w:rsid w:val="00E05D1B"/>
    <w:rsid w:val="00E10421"/>
    <w:rsid w:val="00E1148C"/>
    <w:rsid w:val="00E12FC1"/>
    <w:rsid w:val="00E15D5F"/>
    <w:rsid w:val="00E160A7"/>
    <w:rsid w:val="00E1689F"/>
    <w:rsid w:val="00E233CF"/>
    <w:rsid w:val="00E2649C"/>
    <w:rsid w:val="00E31E68"/>
    <w:rsid w:val="00E3362E"/>
    <w:rsid w:val="00E33FDB"/>
    <w:rsid w:val="00E4148E"/>
    <w:rsid w:val="00E41E6B"/>
    <w:rsid w:val="00E421E4"/>
    <w:rsid w:val="00E453E6"/>
    <w:rsid w:val="00E50289"/>
    <w:rsid w:val="00E507B2"/>
    <w:rsid w:val="00E5123D"/>
    <w:rsid w:val="00E5245E"/>
    <w:rsid w:val="00E52C12"/>
    <w:rsid w:val="00E54926"/>
    <w:rsid w:val="00E55A0B"/>
    <w:rsid w:val="00E5646F"/>
    <w:rsid w:val="00E60F38"/>
    <w:rsid w:val="00E62250"/>
    <w:rsid w:val="00E666DD"/>
    <w:rsid w:val="00E67AFF"/>
    <w:rsid w:val="00E701F7"/>
    <w:rsid w:val="00E7271F"/>
    <w:rsid w:val="00E7391E"/>
    <w:rsid w:val="00E73C2C"/>
    <w:rsid w:val="00E7468D"/>
    <w:rsid w:val="00E82940"/>
    <w:rsid w:val="00E840A8"/>
    <w:rsid w:val="00E84F8B"/>
    <w:rsid w:val="00E85B97"/>
    <w:rsid w:val="00E86CDD"/>
    <w:rsid w:val="00E86ED2"/>
    <w:rsid w:val="00E902DD"/>
    <w:rsid w:val="00E90976"/>
    <w:rsid w:val="00E936A8"/>
    <w:rsid w:val="00E9483D"/>
    <w:rsid w:val="00E96A74"/>
    <w:rsid w:val="00EA19E0"/>
    <w:rsid w:val="00EA29DF"/>
    <w:rsid w:val="00EA4647"/>
    <w:rsid w:val="00EB01C9"/>
    <w:rsid w:val="00EB0857"/>
    <w:rsid w:val="00EB4674"/>
    <w:rsid w:val="00EB7011"/>
    <w:rsid w:val="00EC09C8"/>
    <w:rsid w:val="00EC15A6"/>
    <w:rsid w:val="00EC18E0"/>
    <w:rsid w:val="00EC508B"/>
    <w:rsid w:val="00EC64AA"/>
    <w:rsid w:val="00EC6FB9"/>
    <w:rsid w:val="00ED132E"/>
    <w:rsid w:val="00ED146E"/>
    <w:rsid w:val="00ED1DD9"/>
    <w:rsid w:val="00ED65FE"/>
    <w:rsid w:val="00EE0050"/>
    <w:rsid w:val="00EE0B46"/>
    <w:rsid w:val="00EE1095"/>
    <w:rsid w:val="00EE17CA"/>
    <w:rsid w:val="00EE1BF6"/>
    <w:rsid w:val="00EE1CE2"/>
    <w:rsid w:val="00EE28B9"/>
    <w:rsid w:val="00EE5BFF"/>
    <w:rsid w:val="00F02A8C"/>
    <w:rsid w:val="00F03B06"/>
    <w:rsid w:val="00F03C84"/>
    <w:rsid w:val="00F0625A"/>
    <w:rsid w:val="00F06505"/>
    <w:rsid w:val="00F0709C"/>
    <w:rsid w:val="00F0711A"/>
    <w:rsid w:val="00F12BF0"/>
    <w:rsid w:val="00F12EC8"/>
    <w:rsid w:val="00F13319"/>
    <w:rsid w:val="00F15C98"/>
    <w:rsid w:val="00F1762B"/>
    <w:rsid w:val="00F206E6"/>
    <w:rsid w:val="00F26141"/>
    <w:rsid w:val="00F26D77"/>
    <w:rsid w:val="00F27DBB"/>
    <w:rsid w:val="00F31842"/>
    <w:rsid w:val="00F33017"/>
    <w:rsid w:val="00F342FC"/>
    <w:rsid w:val="00F3658A"/>
    <w:rsid w:val="00F36F0B"/>
    <w:rsid w:val="00F40CF8"/>
    <w:rsid w:val="00F40E57"/>
    <w:rsid w:val="00F416F0"/>
    <w:rsid w:val="00F4307E"/>
    <w:rsid w:val="00F44E1C"/>
    <w:rsid w:val="00F459DC"/>
    <w:rsid w:val="00F46C56"/>
    <w:rsid w:val="00F552D4"/>
    <w:rsid w:val="00F57A67"/>
    <w:rsid w:val="00F64CAB"/>
    <w:rsid w:val="00F65822"/>
    <w:rsid w:val="00F71944"/>
    <w:rsid w:val="00F72C70"/>
    <w:rsid w:val="00F7672C"/>
    <w:rsid w:val="00F80BE3"/>
    <w:rsid w:val="00F817DF"/>
    <w:rsid w:val="00F81AF2"/>
    <w:rsid w:val="00F82A9D"/>
    <w:rsid w:val="00F82D83"/>
    <w:rsid w:val="00F85CA3"/>
    <w:rsid w:val="00F874FB"/>
    <w:rsid w:val="00F939AB"/>
    <w:rsid w:val="00F967AA"/>
    <w:rsid w:val="00FA0C6B"/>
    <w:rsid w:val="00FA15A7"/>
    <w:rsid w:val="00FA2F99"/>
    <w:rsid w:val="00FA7491"/>
    <w:rsid w:val="00FA7B68"/>
    <w:rsid w:val="00FB0CF6"/>
    <w:rsid w:val="00FB11FB"/>
    <w:rsid w:val="00FB2DF4"/>
    <w:rsid w:val="00FB2E99"/>
    <w:rsid w:val="00FB3064"/>
    <w:rsid w:val="00FB683F"/>
    <w:rsid w:val="00FB70B7"/>
    <w:rsid w:val="00FC06CF"/>
    <w:rsid w:val="00FC0CBB"/>
    <w:rsid w:val="00FC1BBA"/>
    <w:rsid w:val="00FC5E99"/>
    <w:rsid w:val="00FD220F"/>
    <w:rsid w:val="00FD2A31"/>
    <w:rsid w:val="00FD37D4"/>
    <w:rsid w:val="00FD51FF"/>
    <w:rsid w:val="00FE1BFF"/>
    <w:rsid w:val="00FE2118"/>
    <w:rsid w:val="00FE211A"/>
    <w:rsid w:val="00FE3FDF"/>
    <w:rsid w:val="00FE4F46"/>
    <w:rsid w:val="00FE64CE"/>
    <w:rsid w:val="00FE6884"/>
    <w:rsid w:val="00FF1BC1"/>
    <w:rsid w:val="00FF4057"/>
    <w:rsid w:val="00FF4429"/>
    <w:rsid w:val="00FF480B"/>
    <w:rsid w:val="00FF5A53"/>
    <w:rsid w:val="00FF7B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semiHidden="0" w:uiPriority="99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annotation text" w:uiPriority="99"/>
    <w:lsdException w:name="header" w:uiPriority="99"/>
    <w:lsdException w:name="footer" w:uiPriority="99"/>
    <w:lsdException w:name="caption" w:qFormat="1"/>
    <w:lsdException w:name="annotation reference" w:uiPriority="99"/>
    <w:lsdException w:name="List Bullet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uiPriority="99" w:qFormat="1"/>
    <w:lsdException w:name="Body Text Inden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uiPriority="99"/>
    <w:lsdException w:name="Body Text 3" w:uiPriority="99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HTML Preformatted" w:uiPriority="99"/>
    <w:lsdException w:name="annotation subject" w:uiPriority="99"/>
    <w:lsdException w:name="No List" w:uiPriority="99"/>
    <w:lsdException w:name="Balloon Tex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7391E"/>
    <w:pPr>
      <w:widowControl w:val="0"/>
      <w:ind w:firstLine="709"/>
      <w:jc w:val="both"/>
    </w:pPr>
    <w:rPr>
      <w:sz w:val="28"/>
      <w:szCs w:val="24"/>
    </w:rPr>
  </w:style>
  <w:style w:type="paragraph" w:styleId="1">
    <w:name w:val="heading 1"/>
    <w:basedOn w:val="a0"/>
    <w:next w:val="a0"/>
    <w:link w:val="10"/>
    <w:uiPriority w:val="99"/>
    <w:qFormat/>
    <w:rsid w:val="008C62E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9"/>
    <w:qFormat/>
    <w:rsid w:val="008C62E9"/>
    <w:pPr>
      <w:keepNext/>
      <w:ind w:firstLine="0"/>
      <w:jc w:val="center"/>
      <w:outlineLvl w:val="1"/>
    </w:pPr>
    <w:rPr>
      <w:b/>
      <w:bCs/>
      <w:spacing w:val="70"/>
      <w:sz w:val="36"/>
    </w:rPr>
  </w:style>
  <w:style w:type="paragraph" w:styleId="3">
    <w:name w:val="heading 3"/>
    <w:basedOn w:val="a0"/>
    <w:next w:val="a0"/>
    <w:link w:val="30"/>
    <w:qFormat/>
    <w:rsid w:val="008C62E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8C62E9"/>
    <w:pPr>
      <w:keepNext/>
      <w:widowControl/>
      <w:ind w:firstLine="0"/>
      <w:jc w:val="center"/>
      <w:outlineLvl w:val="3"/>
    </w:pPr>
    <w:rPr>
      <w:b/>
      <w:bCs/>
      <w:sz w:val="36"/>
    </w:rPr>
  </w:style>
  <w:style w:type="paragraph" w:styleId="5">
    <w:name w:val="heading 5"/>
    <w:basedOn w:val="a0"/>
    <w:next w:val="a0"/>
    <w:link w:val="50"/>
    <w:qFormat/>
    <w:rsid w:val="008C62E9"/>
    <w:pPr>
      <w:keepNext/>
      <w:spacing w:line="380" w:lineRule="exact"/>
      <w:jc w:val="center"/>
      <w:outlineLvl w:val="4"/>
    </w:pPr>
    <w:rPr>
      <w:b/>
      <w:bCs/>
    </w:rPr>
  </w:style>
  <w:style w:type="paragraph" w:styleId="6">
    <w:name w:val="heading 6"/>
    <w:basedOn w:val="a0"/>
    <w:next w:val="a0"/>
    <w:link w:val="60"/>
    <w:qFormat/>
    <w:rsid w:val="008C62E9"/>
    <w:pPr>
      <w:keepNext/>
      <w:ind w:firstLine="0"/>
      <w:jc w:val="center"/>
      <w:outlineLvl w:val="5"/>
    </w:pPr>
    <w:rPr>
      <w:b/>
      <w:i/>
      <w:sz w:val="24"/>
    </w:rPr>
  </w:style>
  <w:style w:type="paragraph" w:styleId="7">
    <w:name w:val="heading 7"/>
    <w:basedOn w:val="a0"/>
    <w:next w:val="a0"/>
    <w:link w:val="70"/>
    <w:qFormat/>
    <w:rsid w:val="008C62E9"/>
    <w:pPr>
      <w:keepNext/>
      <w:ind w:firstLine="74"/>
      <w:jc w:val="center"/>
      <w:outlineLvl w:val="6"/>
    </w:pPr>
    <w:rPr>
      <w:b/>
      <w:bCs/>
      <w:sz w:val="24"/>
      <w:szCs w:val="20"/>
    </w:rPr>
  </w:style>
  <w:style w:type="paragraph" w:styleId="8">
    <w:name w:val="heading 8"/>
    <w:basedOn w:val="a0"/>
    <w:next w:val="a0"/>
    <w:link w:val="80"/>
    <w:qFormat/>
    <w:rsid w:val="008C62E9"/>
    <w:pPr>
      <w:keepNext/>
      <w:ind w:firstLine="0"/>
      <w:jc w:val="center"/>
      <w:outlineLvl w:val="7"/>
    </w:pPr>
    <w:rPr>
      <w:b/>
      <w:bCs/>
      <w:color w:val="000000"/>
      <w:szCs w:val="20"/>
      <w:lang w:val="en-US"/>
    </w:rPr>
  </w:style>
  <w:style w:type="paragraph" w:styleId="9">
    <w:name w:val="heading 9"/>
    <w:basedOn w:val="a0"/>
    <w:next w:val="a0"/>
    <w:link w:val="90"/>
    <w:qFormat/>
    <w:rsid w:val="008C62E9"/>
    <w:pPr>
      <w:keepNext/>
      <w:jc w:val="center"/>
      <w:outlineLvl w:val="8"/>
    </w:pPr>
    <w:rPr>
      <w:rFonts w:ascii="Arial" w:hAnsi="Arial"/>
      <w:color w:val="000000"/>
      <w:sz w:val="40"/>
      <w:szCs w:val="4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rsid w:val="00DE461F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rsid w:val="000920B7"/>
    <w:rPr>
      <w:b/>
      <w:bCs/>
      <w:spacing w:val="70"/>
      <w:sz w:val="36"/>
      <w:szCs w:val="24"/>
    </w:rPr>
  </w:style>
  <w:style w:type="character" w:customStyle="1" w:styleId="30">
    <w:name w:val="Заголовок 3 Знак"/>
    <w:link w:val="3"/>
    <w:rsid w:val="00AA7BC4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DE461F"/>
    <w:rPr>
      <w:b/>
      <w:bCs/>
      <w:sz w:val="36"/>
      <w:szCs w:val="24"/>
    </w:rPr>
  </w:style>
  <w:style w:type="character" w:customStyle="1" w:styleId="50">
    <w:name w:val="Заголовок 5 Знак"/>
    <w:basedOn w:val="a1"/>
    <w:link w:val="5"/>
    <w:rsid w:val="00DE461F"/>
    <w:rPr>
      <w:b/>
      <w:bCs/>
      <w:sz w:val="28"/>
      <w:szCs w:val="24"/>
    </w:rPr>
  </w:style>
  <w:style w:type="character" w:customStyle="1" w:styleId="60">
    <w:name w:val="Заголовок 6 Знак"/>
    <w:basedOn w:val="a1"/>
    <w:link w:val="6"/>
    <w:rsid w:val="00DE461F"/>
    <w:rPr>
      <w:b/>
      <w:i/>
      <w:sz w:val="24"/>
      <w:szCs w:val="24"/>
    </w:rPr>
  </w:style>
  <w:style w:type="character" w:customStyle="1" w:styleId="70">
    <w:name w:val="Заголовок 7 Знак"/>
    <w:basedOn w:val="a1"/>
    <w:link w:val="7"/>
    <w:rsid w:val="00DE461F"/>
    <w:rPr>
      <w:b/>
      <w:bCs/>
      <w:sz w:val="24"/>
    </w:rPr>
  </w:style>
  <w:style w:type="character" w:customStyle="1" w:styleId="80">
    <w:name w:val="Заголовок 8 Знак"/>
    <w:basedOn w:val="a1"/>
    <w:link w:val="8"/>
    <w:rsid w:val="00DE461F"/>
    <w:rPr>
      <w:b/>
      <w:bCs/>
      <w:color w:val="000000"/>
      <w:sz w:val="28"/>
      <w:lang w:val="en-US"/>
    </w:rPr>
  </w:style>
  <w:style w:type="character" w:customStyle="1" w:styleId="90">
    <w:name w:val="Заголовок 9 Знак"/>
    <w:basedOn w:val="a1"/>
    <w:link w:val="9"/>
    <w:rsid w:val="00DE461F"/>
    <w:rPr>
      <w:rFonts w:ascii="Arial" w:hAnsi="Arial"/>
      <w:color w:val="000000"/>
      <w:sz w:val="40"/>
      <w:szCs w:val="40"/>
    </w:rPr>
  </w:style>
  <w:style w:type="paragraph" w:styleId="a4">
    <w:name w:val="Body Text"/>
    <w:basedOn w:val="a0"/>
    <w:link w:val="a5"/>
    <w:uiPriority w:val="99"/>
    <w:qFormat/>
    <w:rsid w:val="008C62E9"/>
  </w:style>
  <w:style w:type="character" w:customStyle="1" w:styleId="a5">
    <w:name w:val="Основной текст Знак"/>
    <w:basedOn w:val="a1"/>
    <w:link w:val="a4"/>
    <w:uiPriority w:val="99"/>
    <w:rsid w:val="00DE461F"/>
    <w:rPr>
      <w:sz w:val="28"/>
      <w:szCs w:val="24"/>
    </w:rPr>
  </w:style>
  <w:style w:type="paragraph" w:styleId="a6">
    <w:name w:val="Body Text Indent"/>
    <w:basedOn w:val="a0"/>
    <w:link w:val="a7"/>
    <w:uiPriority w:val="99"/>
    <w:rsid w:val="008C62E9"/>
  </w:style>
  <w:style w:type="character" w:customStyle="1" w:styleId="a7">
    <w:name w:val="Основной текст с отступом Знак"/>
    <w:basedOn w:val="a1"/>
    <w:link w:val="a6"/>
    <w:uiPriority w:val="99"/>
    <w:rsid w:val="00DE461F"/>
    <w:rPr>
      <w:sz w:val="28"/>
      <w:szCs w:val="24"/>
    </w:rPr>
  </w:style>
  <w:style w:type="paragraph" w:styleId="21">
    <w:name w:val="Body Text Indent 2"/>
    <w:basedOn w:val="a0"/>
    <w:link w:val="22"/>
    <w:rsid w:val="008C62E9"/>
    <w:pPr>
      <w:ind w:firstLine="567"/>
    </w:pPr>
  </w:style>
  <w:style w:type="character" w:customStyle="1" w:styleId="22">
    <w:name w:val="Основной текст с отступом 2 Знак"/>
    <w:basedOn w:val="a1"/>
    <w:link w:val="21"/>
    <w:rsid w:val="00DE461F"/>
    <w:rPr>
      <w:sz w:val="28"/>
      <w:szCs w:val="24"/>
    </w:rPr>
  </w:style>
  <w:style w:type="paragraph" w:styleId="a8">
    <w:name w:val="footnote text"/>
    <w:basedOn w:val="a0"/>
    <w:link w:val="a9"/>
    <w:semiHidden/>
    <w:rsid w:val="008C62E9"/>
    <w:rPr>
      <w:sz w:val="20"/>
      <w:szCs w:val="20"/>
    </w:rPr>
  </w:style>
  <w:style w:type="character" w:customStyle="1" w:styleId="a9">
    <w:name w:val="Текст сноски Знак"/>
    <w:basedOn w:val="a1"/>
    <w:link w:val="a8"/>
    <w:semiHidden/>
    <w:rsid w:val="00DE461F"/>
  </w:style>
  <w:style w:type="character" w:styleId="aa">
    <w:name w:val="footnote reference"/>
    <w:semiHidden/>
    <w:rsid w:val="008C62E9"/>
    <w:rPr>
      <w:vertAlign w:val="superscript"/>
    </w:rPr>
  </w:style>
  <w:style w:type="paragraph" w:styleId="31">
    <w:name w:val="Body Text Indent 3"/>
    <w:basedOn w:val="a0"/>
    <w:link w:val="32"/>
    <w:rsid w:val="008C62E9"/>
    <w:pPr>
      <w:ind w:left="360" w:firstLine="0"/>
    </w:pPr>
  </w:style>
  <w:style w:type="character" w:customStyle="1" w:styleId="32">
    <w:name w:val="Основной текст с отступом 3 Знак"/>
    <w:basedOn w:val="a1"/>
    <w:link w:val="31"/>
    <w:rsid w:val="00DE461F"/>
    <w:rPr>
      <w:sz w:val="28"/>
      <w:szCs w:val="24"/>
    </w:rPr>
  </w:style>
  <w:style w:type="paragraph" w:styleId="ab">
    <w:name w:val="footer"/>
    <w:basedOn w:val="a0"/>
    <w:link w:val="ac"/>
    <w:uiPriority w:val="99"/>
    <w:rsid w:val="008C62E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1"/>
    <w:link w:val="ab"/>
    <w:uiPriority w:val="99"/>
    <w:rsid w:val="00801822"/>
    <w:rPr>
      <w:sz w:val="28"/>
      <w:szCs w:val="24"/>
    </w:rPr>
  </w:style>
  <w:style w:type="character" w:styleId="ad">
    <w:name w:val="page number"/>
    <w:basedOn w:val="a1"/>
    <w:rsid w:val="008C62E9"/>
  </w:style>
  <w:style w:type="paragraph" w:styleId="ae">
    <w:name w:val="header"/>
    <w:basedOn w:val="a0"/>
    <w:link w:val="af"/>
    <w:uiPriority w:val="99"/>
    <w:rsid w:val="008C62E9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1"/>
    <w:link w:val="ae"/>
    <w:uiPriority w:val="99"/>
    <w:rsid w:val="00414804"/>
    <w:rPr>
      <w:sz w:val="28"/>
      <w:szCs w:val="24"/>
    </w:rPr>
  </w:style>
  <w:style w:type="paragraph" w:styleId="af0">
    <w:name w:val="endnote text"/>
    <w:basedOn w:val="a0"/>
    <w:link w:val="af1"/>
    <w:semiHidden/>
    <w:rsid w:val="008C62E9"/>
    <w:rPr>
      <w:sz w:val="20"/>
      <w:szCs w:val="20"/>
    </w:rPr>
  </w:style>
  <w:style w:type="character" w:customStyle="1" w:styleId="af1">
    <w:name w:val="Текст концевой сноски Знак"/>
    <w:basedOn w:val="a1"/>
    <w:link w:val="af0"/>
    <w:semiHidden/>
    <w:rsid w:val="00DE461F"/>
  </w:style>
  <w:style w:type="character" w:styleId="af2">
    <w:name w:val="endnote reference"/>
    <w:semiHidden/>
    <w:rsid w:val="008C62E9"/>
    <w:rPr>
      <w:vertAlign w:val="superscript"/>
    </w:rPr>
  </w:style>
  <w:style w:type="paragraph" w:styleId="af3">
    <w:name w:val="Block Text"/>
    <w:basedOn w:val="a0"/>
    <w:rsid w:val="008C62E9"/>
    <w:pPr>
      <w:widowControl/>
      <w:spacing w:line="380" w:lineRule="exact"/>
      <w:ind w:left="284" w:right="170" w:firstLine="851"/>
    </w:pPr>
    <w:rPr>
      <w:sz w:val="26"/>
    </w:rPr>
  </w:style>
  <w:style w:type="paragraph" w:styleId="23">
    <w:name w:val="Body Text 2"/>
    <w:basedOn w:val="a0"/>
    <w:link w:val="24"/>
    <w:uiPriority w:val="99"/>
    <w:rsid w:val="008C62E9"/>
    <w:pPr>
      <w:ind w:firstLine="0"/>
    </w:pPr>
    <w:rPr>
      <w:sz w:val="24"/>
    </w:rPr>
  </w:style>
  <w:style w:type="character" w:customStyle="1" w:styleId="24">
    <w:name w:val="Основной текст 2 Знак"/>
    <w:basedOn w:val="a1"/>
    <w:link w:val="23"/>
    <w:uiPriority w:val="99"/>
    <w:rsid w:val="00DE461F"/>
    <w:rPr>
      <w:sz w:val="24"/>
      <w:szCs w:val="24"/>
    </w:rPr>
  </w:style>
  <w:style w:type="paragraph" w:customStyle="1" w:styleId="Ecaao">
    <w:name w:val="Ecaao"/>
    <w:basedOn w:val="a0"/>
    <w:rsid w:val="008C62E9"/>
    <w:pPr>
      <w:widowControl/>
      <w:ind w:firstLine="720"/>
    </w:pPr>
    <w:rPr>
      <w:sz w:val="24"/>
    </w:rPr>
  </w:style>
  <w:style w:type="paragraph" w:styleId="af4">
    <w:name w:val="Normal (Web)"/>
    <w:basedOn w:val="a0"/>
    <w:uiPriority w:val="99"/>
    <w:rsid w:val="008C62E9"/>
    <w:pPr>
      <w:widowControl/>
      <w:ind w:left="284" w:right="170" w:firstLine="0"/>
      <w:jc w:val="left"/>
    </w:pPr>
    <w:rPr>
      <w:rFonts w:ascii="Verdana" w:hAnsi="Verdana"/>
      <w:color w:val="000080"/>
      <w:sz w:val="20"/>
      <w:szCs w:val="20"/>
    </w:rPr>
  </w:style>
  <w:style w:type="paragraph" w:customStyle="1" w:styleId="210">
    <w:name w:val="Основной текст 21"/>
    <w:basedOn w:val="a0"/>
    <w:rsid w:val="008C62E9"/>
    <w:pPr>
      <w:widowControl/>
      <w:overflowPunct w:val="0"/>
      <w:autoSpaceDE w:val="0"/>
      <w:autoSpaceDN w:val="0"/>
      <w:adjustRightInd w:val="0"/>
      <w:ind w:firstLine="720"/>
      <w:textAlignment w:val="baseline"/>
    </w:pPr>
    <w:rPr>
      <w:sz w:val="24"/>
      <w:szCs w:val="20"/>
    </w:rPr>
  </w:style>
  <w:style w:type="paragraph" w:customStyle="1" w:styleId="font5">
    <w:name w:val="font5"/>
    <w:basedOn w:val="a0"/>
    <w:rsid w:val="008C62E9"/>
    <w:pPr>
      <w:widowControl/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6"/>
      <w:szCs w:val="16"/>
    </w:rPr>
  </w:style>
  <w:style w:type="paragraph" w:customStyle="1" w:styleId="xl22">
    <w:name w:val="xl22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color w:val="FF0000"/>
      <w:szCs w:val="28"/>
    </w:rPr>
  </w:style>
  <w:style w:type="paragraph" w:customStyle="1" w:styleId="xl23">
    <w:name w:val="xl23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Cs w:val="28"/>
    </w:rPr>
  </w:style>
  <w:style w:type="paragraph" w:customStyle="1" w:styleId="xl24">
    <w:name w:val="xl24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b/>
      <w:bCs/>
      <w:sz w:val="24"/>
    </w:rPr>
  </w:style>
  <w:style w:type="paragraph" w:customStyle="1" w:styleId="xl25">
    <w:name w:val="xl25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color w:val="FF0000"/>
      <w:sz w:val="24"/>
    </w:rPr>
  </w:style>
  <w:style w:type="paragraph" w:customStyle="1" w:styleId="xl26">
    <w:name w:val="xl26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</w:pPr>
    <w:rPr>
      <w:b/>
      <w:bCs/>
      <w:sz w:val="24"/>
    </w:rPr>
  </w:style>
  <w:style w:type="paragraph" w:customStyle="1" w:styleId="xl27">
    <w:name w:val="xl27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left"/>
      <w:textAlignment w:val="center"/>
    </w:pPr>
    <w:rPr>
      <w:b/>
      <w:bCs/>
      <w:sz w:val="24"/>
    </w:rPr>
  </w:style>
  <w:style w:type="paragraph" w:customStyle="1" w:styleId="xl28">
    <w:name w:val="xl28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24"/>
    </w:rPr>
  </w:style>
  <w:style w:type="paragraph" w:customStyle="1" w:styleId="xl29">
    <w:name w:val="xl29"/>
    <w:basedOn w:val="a0"/>
    <w:rsid w:val="008C62E9"/>
    <w:pPr>
      <w:widowControl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24"/>
    </w:rPr>
  </w:style>
  <w:style w:type="paragraph" w:customStyle="1" w:styleId="xl30">
    <w:name w:val="xl30"/>
    <w:basedOn w:val="a0"/>
    <w:rsid w:val="008C62E9"/>
    <w:pPr>
      <w:widowControl/>
      <w:pBdr>
        <w:top w:val="single" w:sz="4" w:space="0" w:color="auto"/>
      </w:pBd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31">
    <w:name w:val="xl31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32">
    <w:name w:val="xl32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textAlignment w:val="center"/>
    </w:pPr>
    <w:rPr>
      <w:sz w:val="24"/>
    </w:rPr>
  </w:style>
  <w:style w:type="paragraph" w:customStyle="1" w:styleId="xl33">
    <w:name w:val="xl33"/>
    <w:basedOn w:val="a0"/>
    <w:rsid w:val="008C62E9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34">
    <w:name w:val="xl34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</w:pPr>
    <w:rPr>
      <w:sz w:val="24"/>
    </w:rPr>
  </w:style>
  <w:style w:type="paragraph" w:customStyle="1" w:styleId="xl35">
    <w:name w:val="xl35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</w:pPr>
    <w:rPr>
      <w:sz w:val="24"/>
    </w:rPr>
  </w:style>
  <w:style w:type="paragraph" w:customStyle="1" w:styleId="xl36">
    <w:name w:val="xl36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</w:pPr>
    <w:rPr>
      <w:b/>
      <w:bCs/>
      <w:sz w:val="24"/>
    </w:rPr>
  </w:style>
  <w:style w:type="paragraph" w:customStyle="1" w:styleId="xl37">
    <w:name w:val="xl37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color w:val="FF0000"/>
      <w:sz w:val="24"/>
    </w:rPr>
  </w:style>
  <w:style w:type="paragraph" w:customStyle="1" w:styleId="xl38">
    <w:name w:val="xl38"/>
    <w:basedOn w:val="a0"/>
    <w:rsid w:val="008C62E9"/>
    <w:pPr>
      <w:widowControl/>
      <w:pBdr>
        <w:left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color w:val="FF0000"/>
      <w:sz w:val="24"/>
    </w:rPr>
  </w:style>
  <w:style w:type="paragraph" w:customStyle="1" w:styleId="xl39">
    <w:name w:val="xl39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right"/>
    </w:pPr>
    <w:rPr>
      <w:sz w:val="24"/>
    </w:rPr>
  </w:style>
  <w:style w:type="paragraph" w:customStyle="1" w:styleId="xl40">
    <w:name w:val="xl40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 w:val="24"/>
    </w:rPr>
  </w:style>
  <w:style w:type="paragraph" w:customStyle="1" w:styleId="xl41">
    <w:name w:val="xl41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 w:val="24"/>
    </w:rPr>
  </w:style>
  <w:style w:type="paragraph" w:customStyle="1" w:styleId="xl42">
    <w:name w:val="xl42"/>
    <w:basedOn w:val="a0"/>
    <w:rsid w:val="008C62E9"/>
    <w:pPr>
      <w:widowControl/>
      <w:pBdr>
        <w:left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43">
    <w:name w:val="xl43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44">
    <w:name w:val="xl44"/>
    <w:basedOn w:val="a0"/>
    <w:rsid w:val="008C62E9"/>
    <w:pPr>
      <w:widowControl/>
      <w:spacing w:before="100" w:beforeAutospacing="1" w:after="100" w:afterAutospacing="1"/>
      <w:ind w:firstLine="0"/>
      <w:jc w:val="left"/>
    </w:pPr>
    <w:rPr>
      <w:rFonts w:ascii="Arial" w:hAnsi="Arial"/>
      <w:color w:val="000000"/>
      <w:sz w:val="24"/>
    </w:rPr>
  </w:style>
  <w:style w:type="paragraph" w:customStyle="1" w:styleId="xl45">
    <w:name w:val="xl45"/>
    <w:basedOn w:val="a0"/>
    <w:rsid w:val="008C62E9"/>
    <w:pPr>
      <w:widowControl/>
      <w:spacing w:before="100" w:beforeAutospacing="1" w:after="100" w:afterAutospacing="1"/>
      <w:ind w:firstLine="0"/>
      <w:jc w:val="left"/>
      <w:textAlignment w:val="center"/>
    </w:pPr>
    <w:rPr>
      <w:rFonts w:ascii="Arial" w:hAnsi="Arial"/>
      <w:sz w:val="24"/>
    </w:rPr>
  </w:style>
  <w:style w:type="paragraph" w:customStyle="1" w:styleId="xl46">
    <w:name w:val="xl46"/>
    <w:basedOn w:val="a0"/>
    <w:rsid w:val="008C62E9"/>
    <w:pPr>
      <w:widowControl/>
      <w:spacing w:before="100" w:beforeAutospacing="1" w:after="100" w:afterAutospacing="1"/>
      <w:ind w:firstLine="0"/>
      <w:jc w:val="left"/>
    </w:pPr>
    <w:rPr>
      <w:rFonts w:ascii="Arial" w:hAnsi="Arial"/>
      <w:color w:val="000000"/>
      <w:sz w:val="16"/>
      <w:szCs w:val="16"/>
    </w:rPr>
  </w:style>
  <w:style w:type="paragraph" w:customStyle="1" w:styleId="xl47">
    <w:name w:val="xl47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99"/>
      <w:spacing w:before="100" w:beforeAutospacing="1" w:after="100" w:afterAutospacing="1"/>
      <w:ind w:firstLine="0"/>
      <w:jc w:val="left"/>
    </w:pPr>
    <w:rPr>
      <w:rFonts w:ascii="Arial" w:hAnsi="Arial"/>
      <w:b/>
      <w:bCs/>
      <w:sz w:val="24"/>
    </w:rPr>
  </w:style>
  <w:style w:type="paragraph" w:customStyle="1" w:styleId="xl48">
    <w:name w:val="xl48"/>
    <w:basedOn w:val="a0"/>
    <w:rsid w:val="008C62E9"/>
    <w:pPr>
      <w:widowControl/>
      <w:pBdr>
        <w:top w:val="single" w:sz="4" w:space="0" w:color="auto"/>
        <w:bottom w:val="single" w:sz="4" w:space="0" w:color="auto"/>
      </w:pBdr>
      <w:shd w:val="clear" w:color="auto" w:fill="FFFF99"/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49">
    <w:name w:val="xl49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50">
    <w:name w:val="xl50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CC"/>
      <w:spacing w:before="100" w:beforeAutospacing="1" w:after="100" w:afterAutospacing="1"/>
      <w:ind w:firstLine="0"/>
      <w:jc w:val="left"/>
      <w:textAlignment w:val="center"/>
    </w:pPr>
    <w:rPr>
      <w:rFonts w:ascii="Arial" w:hAnsi="Arial"/>
      <w:sz w:val="40"/>
      <w:szCs w:val="40"/>
    </w:rPr>
  </w:style>
  <w:style w:type="paragraph" w:customStyle="1" w:styleId="xl51">
    <w:name w:val="xl51"/>
    <w:basedOn w:val="a0"/>
    <w:rsid w:val="008C62E9"/>
    <w:pPr>
      <w:widowControl/>
      <w:pBdr>
        <w:top w:val="single" w:sz="4" w:space="0" w:color="auto"/>
        <w:bottom w:val="single" w:sz="4" w:space="0" w:color="auto"/>
      </w:pBdr>
      <w:shd w:val="clear" w:color="auto" w:fill="FFFFCC"/>
      <w:spacing w:before="100" w:beforeAutospacing="1" w:after="100" w:afterAutospacing="1"/>
      <w:ind w:firstLine="0"/>
      <w:jc w:val="left"/>
    </w:pPr>
    <w:rPr>
      <w:rFonts w:ascii="Arial" w:hAnsi="Arial"/>
      <w:sz w:val="24"/>
    </w:rPr>
  </w:style>
  <w:style w:type="paragraph" w:customStyle="1" w:styleId="xl52">
    <w:name w:val="xl52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left"/>
    </w:pPr>
    <w:rPr>
      <w:rFonts w:ascii="Arial" w:hAnsi="Arial"/>
      <w:sz w:val="24"/>
    </w:rPr>
  </w:style>
  <w:style w:type="paragraph" w:customStyle="1" w:styleId="xl53">
    <w:name w:val="xl53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textAlignment w:val="center"/>
    </w:pPr>
    <w:rPr>
      <w:rFonts w:ascii="Arial" w:hAnsi="Arial"/>
      <w:sz w:val="16"/>
      <w:szCs w:val="16"/>
    </w:rPr>
  </w:style>
  <w:style w:type="paragraph" w:customStyle="1" w:styleId="xl54">
    <w:name w:val="xl54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textAlignment w:val="center"/>
    </w:pPr>
    <w:rPr>
      <w:rFonts w:ascii="Arial" w:hAnsi="Arial"/>
      <w:sz w:val="24"/>
    </w:rPr>
  </w:style>
  <w:style w:type="paragraph" w:customStyle="1" w:styleId="xl55">
    <w:name w:val="xl55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56">
    <w:name w:val="xl56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color w:val="FF0000"/>
      <w:szCs w:val="28"/>
    </w:rPr>
  </w:style>
  <w:style w:type="paragraph" w:customStyle="1" w:styleId="xl57">
    <w:name w:val="xl57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58">
    <w:name w:val="xl58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textAlignment w:val="center"/>
    </w:pPr>
    <w:rPr>
      <w:b/>
      <w:bCs/>
      <w:sz w:val="16"/>
      <w:szCs w:val="16"/>
    </w:rPr>
  </w:style>
  <w:style w:type="paragraph" w:customStyle="1" w:styleId="xl59">
    <w:name w:val="xl59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Cs w:val="28"/>
    </w:rPr>
  </w:style>
  <w:style w:type="paragraph" w:customStyle="1" w:styleId="xl60">
    <w:name w:val="xl60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61">
    <w:name w:val="xl61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62">
    <w:name w:val="xl62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color w:val="FF0000"/>
      <w:szCs w:val="28"/>
    </w:rPr>
  </w:style>
  <w:style w:type="paragraph" w:customStyle="1" w:styleId="xl63">
    <w:name w:val="xl63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64">
    <w:name w:val="xl64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b/>
      <w:bCs/>
      <w:sz w:val="16"/>
      <w:szCs w:val="16"/>
    </w:rPr>
  </w:style>
  <w:style w:type="paragraph" w:customStyle="1" w:styleId="xl65">
    <w:name w:val="xl65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Cs w:val="28"/>
    </w:rPr>
  </w:style>
  <w:style w:type="paragraph" w:customStyle="1" w:styleId="xl66">
    <w:name w:val="xl66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Cs w:val="28"/>
    </w:rPr>
  </w:style>
  <w:style w:type="paragraph" w:customStyle="1" w:styleId="xl67">
    <w:name w:val="xl67"/>
    <w:basedOn w:val="a0"/>
    <w:rsid w:val="008C62E9"/>
    <w:pPr>
      <w:widowControl/>
      <w:pBdr>
        <w:top w:val="single" w:sz="4" w:space="0" w:color="auto"/>
        <w:bottom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Cs w:val="28"/>
    </w:rPr>
  </w:style>
  <w:style w:type="paragraph" w:customStyle="1" w:styleId="xl68">
    <w:name w:val="xl68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b/>
      <w:bCs/>
      <w:szCs w:val="28"/>
    </w:rPr>
  </w:style>
  <w:style w:type="paragraph" w:customStyle="1" w:styleId="xl69">
    <w:name w:val="xl69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70">
    <w:name w:val="xl70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71">
    <w:name w:val="xl71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22"/>
      <w:szCs w:val="22"/>
    </w:rPr>
  </w:style>
  <w:style w:type="paragraph" w:customStyle="1" w:styleId="xl72">
    <w:name w:val="xl72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22"/>
      <w:szCs w:val="22"/>
    </w:rPr>
  </w:style>
  <w:style w:type="paragraph" w:customStyle="1" w:styleId="xl73">
    <w:name w:val="xl73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24"/>
    </w:rPr>
  </w:style>
  <w:style w:type="paragraph" w:customStyle="1" w:styleId="xl74">
    <w:name w:val="xl74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24"/>
    </w:rPr>
  </w:style>
  <w:style w:type="paragraph" w:customStyle="1" w:styleId="xl75">
    <w:name w:val="xl75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76">
    <w:name w:val="xl76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77">
    <w:name w:val="xl77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78">
    <w:name w:val="xl78"/>
    <w:basedOn w:val="a0"/>
    <w:rsid w:val="008C62E9"/>
    <w:pPr>
      <w:widowControl/>
      <w:pBdr>
        <w:top w:val="single" w:sz="4" w:space="0" w:color="auto"/>
        <w:bottom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79">
    <w:name w:val="xl79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</w:pPr>
    <w:rPr>
      <w:rFonts w:ascii="Arial" w:hAnsi="Arial"/>
      <w:b/>
      <w:bCs/>
      <w:color w:val="FF0000"/>
      <w:sz w:val="32"/>
      <w:szCs w:val="32"/>
    </w:rPr>
  </w:style>
  <w:style w:type="paragraph" w:customStyle="1" w:styleId="xl80">
    <w:name w:val="xl80"/>
    <w:basedOn w:val="a0"/>
    <w:rsid w:val="008C62E9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b/>
      <w:bCs/>
      <w:sz w:val="24"/>
    </w:rPr>
  </w:style>
  <w:style w:type="paragraph" w:customStyle="1" w:styleId="xl81">
    <w:name w:val="xl81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ind w:firstLine="0"/>
      <w:jc w:val="center"/>
      <w:textAlignment w:val="center"/>
    </w:pPr>
    <w:rPr>
      <w:b/>
      <w:bCs/>
      <w:sz w:val="24"/>
    </w:rPr>
  </w:style>
  <w:style w:type="paragraph" w:customStyle="1" w:styleId="xl82">
    <w:name w:val="xl82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83">
    <w:name w:val="xl83"/>
    <w:basedOn w:val="a0"/>
    <w:rsid w:val="008C62E9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sz w:val="16"/>
      <w:szCs w:val="16"/>
    </w:rPr>
  </w:style>
  <w:style w:type="paragraph" w:customStyle="1" w:styleId="xl84">
    <w:name w:val="xl84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/>
      <w:ind w:firstLine="0"/>
      <w:jc w:val="center"/>
      <w:textAlignment w:val="center"/>
    </w:pPr>
    <w:rPr>
      <w:rFonts w:ascii="Arial" w:hAnsi="Arial"/>
      <w:color w:val="FF0000"/>
      <w:sz w:val="40"/>
      <w:szCs w:val="40"/>
    </w:rPr>
  </w:style>
  <w:style w:type="paragraph" w:customStyle="1" w:styleId="xl85">
    <w:name w:val="xl85"/>
    <w:basedOn w:val="a0"/>
    <w:rsid w:val="008C62E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CC"/>
      <w:spacing w:before="100" w:beforeAutospacing="1" w:after="100" w:afterAutospacing="1"/>
      <w:ind w:firstLine="0"/>
      <w:jc w:val="center"/>
    </w:pPr>
    <w:rPr>
      <w:sz w:val="24"/>
    </w:rPr>
  </w:style>
  <w:style w:type="paragraph" w:styleId="af5">
    <w:name w:val="List Number"/>
    <w:basedOn w:val="a0"/>
    <w:rsid w:val="008C62E9"/>
    <w:pPr>
      <w:widowControl/>
      <w:overflowPunct w:val="0"/>
      <w:autoSpaceDE w:val="0"/>
      <w:autoSpaceDN w:val="0"/>
      <w:adjustRightInd w:val="0"/>
      <w:ind w:firstLine="0"/>
      <w:jc w:val="left"/>
      <w:textAlignment w:val="baseline"/>
    </w:pPr>
    <w:rPr>
      <w:sz w:val="24"/>
      <w:szCs w:val="20"/>
    </w:rPr>
  </w:style>
  <w:style w:type="paragraph" w:styleId="33">
    <w:name w:val="Body Text 3"/>
    <w:basedOn w:val="a0"/>
    <w:link w:val="34"/>
    <w:uiPriority w:val="99"/>
    <w:rsid w:val="008C62E9"/>
    <w:pPr>
      <w:spacing w:line="360" w:lineRule="auto"/>
      <w:ind w:firstLine="0"/>
      <w:jc w:val="center"/>
    </w:pPr>
    <w:rPr>
      <w:rFonts w:ascii="Arial" w:hAnsi="Arial" w:cs="Arial"/>
      <w:b/>
      <w:sz w:val="32"/>
    </w:rPr>
  </w:style>
  <w:style w:type="character" w:customStyle="1" w:styleId="34">
    <w:name w:val="Основной текст 3 Знак"/>
    <w:basedOn w:val="a1"/>
    <w:link w:val="33"/>
    <w:uiPriority w:val="99"/>
    <w:rsid w:val="00DE461F"/>
    <w:rPr>
      <w:rFonts w:ascii="Arial" w:hAnsi="Arial" w:cs="Arial"/>
      <w:b/>
      <w:sz w:val="32"/>
      <w:szCs w:val="24"/>
    </w:rPr>
  </w:style>
  <w:style w:type="table" w:styleId="af6">
    <w:name w:val="Table Grid"/>
    <w:basedOn w:val="a2"/>
    <w:uiPriority w:val="39"/>
    <w:rsid w:val="00773D3A"/>
    <w:pPr>
      <w:widowControl w:val="0"/>
      <w:ind w:firstLine="709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7">
    <w:name w:val="Продол.Абз.Т"/>
    <w:basedOn w:val="a0"/>
    <w:rsid w:val="005B1494"/>
    <w:pPr>
      <w:widowControl/>
      <w:overflowPunct w:val="0"/>
      <w:autoSpaceDE w:val="0"/>
      <w:autoSpaceDN w:val="0"/>
      <w:adjustRightInd w:val="0"/>
      <w:spacing w:line="480" w:lineRule="atLeast"/>
      <w:ind w:firstLine="0"/>
      <w:textAlignment w:val="baseline"/>
    </w:pPr>
    <w:rPr>
      <w:szCs w:val="20"/>
    </w:rPr>
  </w:style>
  <w:style w:type="character" w:styleId="af8">
    <w:name w:val="Emphasis"/>
    <w:qFormat/>
    <w:rsid w:val="002906A2"/>
    <w:rPr>
      <w:i/>
      <w:iCs/>
    </w:rPr>
  </w:style>
  <w:style w:type="paragraph" w:styleId="af9">
    <w:name w:val="TOC Heading"/>
    <w:basedOn w:val="1"/>
    <w:next w:val="a0"/>
    <w:uiPriority w:val="39"/>
    <w:qFormat/>
    <w:rsid w:val="009F2FAA"/>
    <w:pPr>
      <w:keepLines/>
      <w:widowControl/>
      <w:spacing w:before="480" w:after="0" w:line="276" w:lineRule="auto"/>
      <w:ind w:firstLine="0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35">
    <w:name w:val="toc 3"/>
    <w:basedOn w:val="a0"/>
    <w:next w:val="a0"/>
    <w:autoRedefine/>
    <w:uiPriority w:val="39"/>
    <w:rsid w:val="009F2FAA"/>
    <w:pPr>
      <w:ind w:left="560"/>
    </w:pPr>
  </w:style>
  <w:style w:type="character" w:styleId="afa">
    <w:name w:val="Hyperlink"/>
    <w:uiPriority w:val="99"/>
    <w:unhideWhenUsed/>
    <w:rsid w:val="009F2FAA"/>
    <w:rPr>
      <w:color w:val="0000FF"/>
      <w:u w:val="single"/>
    </w:rPr>
  </w:style>
  <w:style w:type="paragraph" w:styleId="afb">
    <w:name w:val="Balloon Text"/>
    <w:basedOn w:val="a0"/>
    <w:link w:val="afc"/>
    <w:uiPriority w:val="99"/>
    <w:rsid w:val="0095637D"/>
    <w:rPr>
      <w:rFonts w:ascii="Tahoma" w:hAnsi="Tahoma" w:cs="Tahoma"/>
      <w:sz w:val="16"/>
      <w:szCs w:val="16"/>
    </w:rPr>
  </w:style>
  <w:style w:type="character" w:customStyle="1" w:styleId="afc">
    <w:name w:val="Текст выноски Знак"/>
    <w:link w:val="afb"/>
    <w:uiPriority w:val="99"/>
    <w:rsid w:val="0095637D"/>
    <w:rPr>
      <w:rFonts w:ascii="Tahoma" w:hAnsi="Tahoma" w:cs="Tahoma"/>
      <w:sz w:val="16"/>
      <w:szCs w:val="16"/>
    </w:rPr>
  </w:style>
  <w:style w:type="paragraph" w:styleId="afd">
    <w:name w:val="No Spacing"/>
    <w:aliases w:val="Введение"/>
    <w:link w:val="afe"/>
    <w:uiPriority w:val="1"/>
    <w:qFormat/>
    <w:rsid w:val="00307E2C"/>
    <w:pPr>
      <w:widowControl w:val="0"/>
      <w:ind w:firstLine="709"/>
      <w:jc w:val="both"/>
    </w:pPr>
    <w:rPr>
      <w:sz w:val="28"/>
      <w:szCs w:val="24"/>
    </w:rPr>
  </w:style>
  <w:style w:type="character" w:customStyle="1" w:styleId="41">
    <w:name w:val="Основной текст (4)_"/>
    <w:link w:val="42"/>
    <w:uiPriority w:val="99"/>
    <w:rsid w:val="00307E2C"/>
    <w:rPr>
      <w:b/>
      <w:bCs/>
      <w:sz w:val="27"/>
      <w:szCs w:val="27"/>
      <w:shd w:val="clear" w:color="auto" w:fill="FFFFFF"/>
    </w:rPr>
  </w:style>
  <w:style w:type="paragraph" w:customStyle="1" w:styleId="42">
    <w:name w:val="Основной текст (4)"/>
    <w:basedOn w:val="a0"/>
    <w:link w:val="41"/>
    <w:uiPriority w:val="99"/>
    <w:rsid w:val="00307E2C"/>
    <w:pPr>
      <w:shd w:val="clear" w:color="auto" w:fill="FFFFFF"/>
      <w:spacing w:before="480" w:after="240" w:line="0" w:lineRule="atLeast"/>
      <w:ind w:firstLine="0"/>
      <w:jc w:val="center"/>
    </w:pPr>
    <w:rPr>
      <w:b/>
      <w:bCs/>
      <w:sz w:val="27"/>
      <w:szCs w:val="27"/>
    </w:rPr>
  </w:style>
  <w:style w:type="paragraph" w:styleId="25">
    <w:name w:val="toc 2"/>
    <w:basedOn w:val="a0"/>
    <w:next w:val="a0"/>
    <w:autoRedefine/>
    <w:uiPriority w:val="39"/>
    <w:rsid w:val="00C57CD3"/>
    <w:pPr>
      <w:tabs>
        <w:tab w:val="right" w:leader="dot" w:pos="10196"/>
      </w:tabs>
      <w:ind w:firstLine="0"/>
    </w:pPr>
  </w:style>
  <w:style w:type="paragraph" w:styleId="11">
    <w:name w:val="toc 1"/>
    <w:basedOn w:val="a0"/>
    <w:next w:val="a0"/>
    <w:autoRedefine/>
    <w:uiPriority w:val="39"/>
    <w:rsid w:val="007E4FCC"/>
    <w:pPr>
      <w:tabs>
        <w:tab w:val="left" w:pos="1100"/>
        <w:tab w:val="right" w:leader="dot" w:pos="9356"/>
      </w:tabs>
      <w:ind w:firstLine="0"/>
    </w:pPr>
  </w:style>
  <w:style w:type="paragraph" w:styleId="aff">
    <w:name w:val="List Paragraph"/>
    <w:basedOn w:val="a0"/>
    <w:uiPriority w:val="34"/>
    <w:qFormat/>
    <w:rsid w:val="00801822"/>
    <w:pPr>
      <w:ind w:left="720"/>
      <w:contextualSpacing/>
    </w:pPr>
  </w:style>
  <w:style w:type="paragraph" w:customStyle="1" w:styleId="Style7">
    <w:name w:val="Style7"/>
    <w:basedOn w:val="a0"/>
    <w:uiPriority w:val="99"/>
    <w:rsid w:val="003A52DE"/>
    <w:pPr>
      <w:autoSpaceDE w:val="0"/>
      <w:autoSpaceDN w:val="0"/>
      <w:adjustRightInd w:val="0"/>
      <w:spacing w:line="319" w:lineRule="exact"/>
      <w:ind w:firstLine="0"/>
      <w:jc w:val="center"/>
    </w:pPr>
    <w:rPr>
      <w:rFonts w:eastAsiaTheme="minorEastAsia"/>
      <w:sz w:val="24"/>
    </w:rPr>
  </w:style>
  <w:style w:type="character" w:customStyle="1" w:styleId="FontStyle42">
    <w:name w:val="Font Style42"/>
    <w:basedOn w:val="a1"/>
    <w:uiPriority w:val="99"/>
    <w:rsid w:val="003A52DE"/>
    <w:rPr>
      <w:rFonts w:ascii="Times New Roman" w:hAnsi="Times New Roman" w:cs="Times New Roman"/>
      <w:b/>
      <w:bCs/>
      <w:color w:val="000000"/>
      <w:sz w:val="26"/>
      <w:szCs w:val="26"/>
    </w:rPr>
  </w:style>
  <w:style w:type="paragraph" w:customStyle="1" w:styleId="Style9">
    <w:name w:val="Style9"/>
    <w:basedOn w:val="a0"/>
    <w:uiPriority w:val="99"/>
    <w:rsid w:val="005C53DE"/>
    <w:pPr>
      <w:autoSpaceDE w:val="0"/>
      <w:autoSpaceDN w:val="0"/>
      <w:adjustRightInd w:val="0"/>
      <w:spacing w:line="307" w:lineRule="exact"/>
      <w:ind w:firstLine="706"/>
    </w:pPr>
    <w:rPr>
      <w:rFonts w:eastAsiaTheme="minorEastAsia"/>
      <w:sz w:val="24"/>
    </w:rPr>
  </w:style>
  <w:style w:type="paragraph" w:customStyle="1" w:styleId="Style10">
    <w:name w:val="Style10"/>
    <w:basedOn w:val="a0"/>
    <w:uiPriority w:val="99"/>
    <w:rsid w:val="005C53DE"/>
    <w:pPr>
      <w:autoSpaceDE w:val="0"/>
      <w:autoSpaceDN w:val="0"/>
      <w:adjustRightInd w:val="0"/>
      <w:spacing w:line="301" w:lineRule="exact"/>
      <w:ind w:firstLine="715"/>
    </w:pPr>
    <w:rPr>
      <w:rFonts w:eastAsiaTheme="minorEastAsia"/>
      <w:sz w:val="24"/>
    </w:rPr>
  </w:style>
  <w:style w:type="paragraph" w:customStyle="1" w:styleId="Style11">
    <w:name w:val="Style11"/>
    <w:basedOn w:val="a0"/>
    <w:uiPriority w:val="99"/>
    <w:rsid w:val="005C53DE"/>
    <w:pPr>
      <w:autoSpaceDE w:val="0"/>
      <w:autoSpaceDN w:val="0"/>
      <w:adjustRightInd w:val="0"/>
      <w:ind w:firstLine="0"/>
    </w:pPr>
    <w:rPr>
      <w:rFonts w:eastAsiaTheme="minorEastAsia"/>
      <w:sz w:val="24"/>
    </w:rPr>
  </w:style>
  <w:style w:type="character" w:customStyle="1" w:styleId="FontStyle41">
    <w:name w:val="Font Style41"/>
    <w:basedOn w:val="a1"/>
    <w:uiPriority w:val="99"/>
    <w:rsid w:val="005C53DE"/>
    <w:rPr>
      <w:rFonts w:ascii="Times New Roman" w:hAnsi="Times New Roman" w:cs="Times New Roman"/>
      <w:color w:val="000000"/>
      <w:sz w:val="26"/>
      <w:szCs w:val="26"/>
    </w:rPr>
  </w:style>
  <w:style w:type="paragraph" w:customStyle="1" w:styleId="Style12">
    <w:name w:val="Style12"/>
    <w:basedOn w:val="a0"/>
    <w:uiPriority w:val="99"/>
    <w:rsid w:val="008B6ED4"/>
    <w:pPr>
      <w:autoSpaceDE w:val="0"/>
      <w:autoSpaceDN w:val="0"/>
      <w:adjustRightInd w:val="0"/>
      <w:spacing w:line="370" w:lineRule="exact"/>
      <w:ind w:firstLine="0"/>
    </w:pPr>
    <w:rPr>
      <w:rFonts w:eastAsiaTheme="minorEastAsia"/>
      <w:sz w:val="24"/>
    </w:rPr>
  </w:style>
  <w:style w:type="paragraph" w:customStyle="1" w:styleId="Style33">
    <w:name w:val="Style33"/>
    <w:basedOn w:val="a0"/>
    <w:uiPriority w:val="99"/>
    <w:rsid w:val="008B6ED4"/>
    <w:pPr>
      <w:autoSpaceDE w:val="0"/>
      <w:autoSpaceDN w:val="0"/>
      <w:adjustRightInd w:val="0"/>
      <w:spacing w:line="322" w:lineRule="exact"/>
      <w:ind w:firstLine="158"/>
      <w:jc w:val="left"/>
    </w:pPr>
    <w:rPr>
      <w:rFonts w:eastAsiaTheme="minorEastAsia"/>
      <w:sz w:val="24"/>
    </w:rPr>
  </w:style>
  <w:style w:type="character" w:customStyle="1" w:styleId="FontStyle38">
    <w:name w:val="Font Style38"/>
    <w:uiPriority w:val="99"/>
    <w:rsid w:val="00A6537F"/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34">
    <w:name w:val="Font Style34"/>
    <w:uiPriority w:val="99"/>
    <w:rsid w:val="005231EF"/>
    <w:rPr>
      <w:rFonts w:ascii="Times New Roman" w:hAnsi="Times New Roman" w:cs="Times New Roman"/>
      <w:i/>
      <w:iCs/>
      <w:color w:val="000000"/>
      <w:sz w:val="24"/>
      <w:szCs w:val="24"/>
    </w:rPr>
  </w:style>
  <w:style w:type="paragraph" w:customStyle="1" w:styleId="Style16">
    <w:name w:val="Style16"/>
    <w:basedOn w:val="a0"/>
    <w:uiPriority w:val="99"/>
    <w:rsid w:val="002F68F9"/>
    <w:pPr>
      <w:autoSpaceDE w:val="0"/>
      <w:autoSpaceDN w:val="0"/>
      <w:adjustRightInd w:val="0"/>
      <w:spacing w:line="360" w:lineRule="exact"/>
      <w:ind w:firstLine="720"/>
    </w:pPr>
    <w:rPr>
      <w:sz w:val="24"/>
    </w:rPr>
  </w:style>
  <w:style w:type="paragraph" w:customStyle="1" w:styleId="Style13">
    <w:name w:val="Style13"/>
    <w:basedOn w:val="a0"/>
    <w:uiPriority w:val="99"/>
    <w:rsid w:val="00C73244"/>
    <w:pPr>
      <w:autoSpaceDE w:val="0"/>
      <w:autoSpaceDN w:val="0"/>
      <w:adjustRightInd w:val="0"/>
      <w:ind w:firstLine="0"/>
      <w:jc w:val="left"/>
    </w:pPr>
    <w:rPr>
      <w:rFonts w:eastAsiaTheme="minorEastAsia"/>
      <w:sz w:val="24"/>
    </w:rPr>
  </w:style>
  <w:style w:type="character" w:customStyle="1" w:styleId="FontStyle57">
    <w:name w:val="Font Style57"/>
    <w:basedOn w:val="a1"/>
    <w:uiPriority w:val="99"/>
    <w:rsid w:val="00C73244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25">
    <w:name w:val="Style25"/>
    <w:basedOn w:val="a0"/>
    <w:uiPriority w:val="99"/>
    <w:rsid w:val="00D658B3"/>
    <w:pPr>
      <w:autoSpaceDE w:val="0"/>
      <w:autoSpaceDN w:val="0"/>
      <w:adjustRightInd w:val="0"/>
      <w:ind w:firstLine="0"/>
      <w:jc w:val="left"/>
    </w:pPr>
    <w:rPr>
      <w:rFonts w:eastAsiaTheme="minorEastAsia"/>
      <w:sz w:val="24"/>
    </w:rPr>
  </w:style>
  <w:style w:type="character" w:customStyle="1" w:styleId="FontStyle47">
    <w:name w:val="Font Style47"/>
    <w:basedOn w:val="a1"/>
    <w:uiPriority w:val="99"/>
    <w:rsid w:val="00D658B3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Default">
    <w:name w:val="Default"/>
    <w:uiPriority w:val="99"/>
    <w:rsid w:val="00215143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Style21">
    <w:name w:val="Style21"/>
    <w:basedOn w:val="a0"/>
    <w:uiPriority w:val="99"/>
    <w:rsid w:val="00573E1A"/>
    <w:pPr>
      <w:autoSpaceDE w:val="0"/>
      <w:autoSpaceDN w:val="0"/>
      <w:adjustRightInd w:val="0"/>
      <w:spacing w:line="281" w:lineRule="exact"/>
      <w:ind w:firstLine="0"/>
      <w:jc w:val="right"/>
    </w:pPr>
    <w:rPr>
      <w:sz w:val="24"/>
    </w:rPr>
  </w:style>
  <w:style w:type="paragraph" w:customStyle="1" w:styleId="Style8">
    <w:name w:val="Style8"/>
    <w:basedOn w:val="a0"/>
    <w:uiPriority w:val="99"/>
    <w:rsid w:val="00936C40"/>
    <w:pPr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14">
    <w:name w:val="Style14"/>
    <w:basedOn w:val="a0"/>
    <w:uiPriority w:val="99"/>
    <w:rsid w:val="00936C40"/>
    <w:pPr>
      <w:autoSpaceDE w:val="0"/>
      <w:autoSpaceDN w:val="0"/>
      <w:adjustRightInd w:val="0"/>
      <w:spacing w:line="374" w:lineRule="exact"/>
      <w:ind w:firstLine="0"/>
      <w:jc w:val="left"/>
    </w:pPr>
    <w:rPr>
      <w:sz w:val="24"/>
    </w:rPr>
  </w:style>
  <w:style w:type="paragraph" w:customStyle="1" w:styleId="Style19">
    <w:name w:val="Style19"/>
    <w:basedOn w:val="a0"/>
    <w:uiPriority w:val="99"/>
    <w:rsid w:val="00936C40"/>
    <w:pPr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20">
    <w:name w:val="Style20"/>
    <w:basedOn w:val="a0"/>
    <w:uiPriority w:val="99"/>
    <w:rsid w:val="00936C40"/>
    <w:pPr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23">
    <w:name w:val="Style23"/>
    <w:basedOn w:val="a0"/>
    <w:uiPriority w:val="99"/>
    <w:rsid w:val="00936C40"/>
    <w:pPr>
      <w:autoSpaceDE w:val="0"/>
      <w:autoSpaceDN w:val="0"/>
      <w:adjustRightInd w:val="0"/>
      <w:spacing w:line="259" w:lineRule="exact"/>
      <w:ind w:firstLine="0"/>
      <w:jc w:val="left"/>
    </w:pPr>
    <w:rPr>
      <w:sz w:val="24"/>
    </w:rPr>
  </w:style>
  <w:style w:type="character" w:customStyle="1" w:styleId="FontStyle36">
    <w:name w:val="Font Style36"/>
    <w:uiPriority w:val="99"/>
    <w:rsid w:val="00936C40"/>
    <w:rPr>
      <w:rFonts w:ascii="Times New Roman" w:hAnsi="Times New Roman" w:cs="Times New Roman"/>
      <w:b/>
      <w:bCs/>
      <w:color w:val="000000"/>
      <w:sz w:val="20"/>
      <w:szCs w:val="20"/>
    </w:rPr>
  </w:style>
  <w:style w:type="character" w:customStyle="1" w:styleId="FontStyle37">
    <w:name w:val="Font Style37"/>
    <w:uiPriority w:val="99"/>
    <w:rsid w:val="00936C4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48">
    <w:name w:val="Font Style48"/>
    <w:basedOn w:val="a1"/>
    <w:uiPriority w:val="99"/>
    <w:rsid w:val="00F57A67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">
    <w:name w:val="Style2"/>
    <w:basedOn w:val="a0"/>
    <w:uiPriority w:val="99"/>
    <w:rsid w:val="00DC3FEB"/>
    <w:pPr>
      <w:autoSpaceDE w:val="0"/>
      <w:autoSpaceDN w:val="0"/>
      <w:adjustRightInd w:val="0"/>
      <w:ind w:firstLine="0"/>
      <w:jc w:val="left"/>
    </w:pPr>
    <w:rPr>
      <w:rFonts w:eastAsiaTheme="minorEastAsia"/>
      <w:sz w:val="24"/>
    </w:rPr>
  </w:style>
  <w:style w:type="paragraph" w:customStyle="1" w:styleId="Style37">
    <w:name w:val="Style37"/>
    <w:basedOn w:val="a0"/>
    <w:uiPriority w:val="99"/>
    <w:rsid w:val="00DC3FEB"/>
    <w:pPr>
      <w:autoSpaceDE w:val="0"/>
      <w:autoSpaceDN w:val="0"/>
      <w:adjustRightInd w:val="0"/>
      <w:ind w:firstLine="0"/>
      <w:jc w:val="left"/>
    </w:pPr>
    <w:rPr>
      <w:rFonts w:eastAsiaTheme="minorEastAsia"/>
      <w:sz w:val="24"/>
    </w:rPr>
  </w:style>
  <w:style w:type="paragraph" w:customStyle="1" w:styleId="220">
    <w:name w:val="Основной текст 22"/>
    <w:basedOn w:val="a0"/>
    <w:rsid w:val="007A6F10"/>
    <w:pPr>
      <w:widowControl/>
      <w:overflowPunct w:val="0"/>
      <w:autoSpaceDE w:val="0"/>
      <w:autoSpaceDN w:val="0"/>
      <w:adjustRightInd w:val="0"/>
      <w:spacing w:line="400" w:lineRule="exact"/>
      <w:textAlignment w:val="baseline"/>
    </w:pPr>
    <w:rPr>
      <w:sz w:val="26"/>
      <w:szCs w:val="20"/>
    </w:rPr>
  </w:style>
  <w:style w:type="paragraph" w:customStyle="1" w:styleId="aff0">
    <w:name w:val="*Абзац"/>
    <w:basedOn w:val="a"/>
    <w:rsid w:val="007A6F10"/>
    <w:pPr>
      <w:widowControl/>
      <w:numPr>
        <w:numId w:val="0"/>
      </w:numPr>
      <w:autoSpaceDE w:val="0"/>
      <w:autoSpaceDN w:val="0"/>
      <w:spacing w:line="288" w:lineRule="auto"/>
      <w:ind w:firstLine="567"/>
      <w:contextualSpacing w:val="0"/>
    </w:pPr>
    <w:rPr>
      <w:sz w:val="20"/>
    </w:rPr>
  </w:style>
  <w:style w:type="paragraph" w:styleId="a">
    <w:name w:val="List Bullet"/>
    <w:basedOn w:val="a0"/>
    <w:uiPriority w:val="99"/>
    <w:rsid w:val="007A6F10"/>
    <w:pPr>
      <w:numPr>
        <w:numId w:val="1"/>
      </w:numPr>
      <w:contextualSpacing/>
    </w:pPr>
  </w:style>
  <w:style w:type="paragraph" w:styleId="aff1">
    <w:name w:val="Plain Text"/>
    <w:basedOn w:val="a0"/>
    <w:link w:val="aff2"/>
    <w:rsid w:val="007A6F10"/>
    <w:pPr>
      <w:widowControl/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f2">
    <w:name w:val="Текст Знак"/>
    <w:basedOn w:val="a1"/>
    <w:link w:val="aff1"/>
    <w:rsid w:val="007A6F10"/>
    <w:rPr>
      <w:rFonts w:ascii="Courier New" w:hAnsi="Courier New"/>
    </w:rPr>
  </w:style>
  <w:style w:type="paragraph" w:customStyle="1" w:styleId="aff3">
    <w:name w:val="список с точками"/>
    <w:basedOn w:val="a0"/>
    <w:rsid w:val="007A6F10"/>
    <w:pPr>
      <w:widowControl/>
      <w:tabs>
        <w:tab w:val="num" w:pos="720"/>
        <w:tab w:val="num" w:pos="756"/>
      </w:tabs>
      <w:spacing w:line="312" w:lineRule="auto"/>
      <w:ind w:left="756" w:hanging="360"/>
    </w:pPr>
    <w:rPr>
      <w:sz w:val="24"/>
    </w:rPr>
  </w:style>
  <w:style w:type="paragraph" w:customStyle="1" w:styleId="Style3">
    <w:name w:val="Style3"/>
    <w:basedOn w:val="a0"/>
    <w:uiPriority w:val="99"/>
    <w:rsid w:val="007A6F10"/>
    <w:pPr>
      <w:autoSpaceDE w:val="0"/>
      <w:autoSpaceDN w:val="0"/>
      <w:adjustRightInd w:val="0"/>
      <w:ind w:firstLine="0"/>
      <w:jc w:val="left"/>
    </w:pPr>
    <w:rPr>
      <w:rFonts w:ascii="Arial" w:hAnsi="Arial" w:cs="Arial"/>
      <w:sz w:val="24"/>
    </w:rPr>
  </w:style>
  <w:style w:type="paragraph" w:customStyle="1" w:styleId="Style4">
    <w:name w:val="Style4"/>
    <w:basedOn w:val="a0"/>
    <w:uiPriority w:val="99"/>
    <w:rsid w:val="007A6F10"/>
    <w:pPr>
      <w:autoSpaceDE w:val="0"/>
      <w:autoSpaceDN w:val="0"/>
      <w:adjustRightInd w:val="0"/>
      <w:ind w:firstLine="0"/>
      <w:jc w:val="left"/>
    </w:pPr>
    <w:rPr>
      <w:rFonts w:ascii="Arial" w:hAnsi="Arial" w:cs="Arial"/>
      <w:sz w:val="24"/>
    </w:rPr>
  </w:style>
  <w:style w:type="paragraph" w:customStyle="1" w:styleId="Style5">
    <w:name w:val="Style5"/>
    <w:basedOn w:val="a0"/>
    <w:uiPriority w:val="99"/>
    <w:rsid w:val="007A6F10"/>
    <w:pPr>
      <w:autoSpaceDE w:val="0"/>
      <w:autoSpaceDN w:val="0"/>
      <w:adjustRightInd w:val="0"/>
      <w:ind w:firstLine="0"/>
      <w:jc w:val="left"/>
    </w:pPr>
    <w:rPr>
      <w:rFonts w:ascii="Arial" w:hAnsi="Arial" w:cs="Arial"/>
      <w:sz w:val="24"/>
    </w:rPr>
  </w:style>
  <w:style w:type="paragraph" w:customStyle="1" w:styleId="Style6">
    <w:name w:val="Style6"/>
    <w:basedOn w:val="a0"/>
    <w:uiPriority w:val="99"/>
    <w:rsid w:val="007A6F10"/>
    <w:pPr>
      <w:autoSpaceDE w:val="0"/>
      <w:autoSpaceDN w:val="0"/>
      <w:adjustRightInd w:val="0"/>
      <w:spacing w:line="230" w:lineRule="exact"/>
      <w:ind w:firstLine="0"/>
      <w:jc w:val="left"/>
    </w:pPr>
    <w:rPr>
      <w:rFonts w:ascii="Arial" w:hAnsi="Arial" w:cs="Arial"/>
      <w:sz w:val="24"/>
    </w:rPr>
  </w:style>
  <w:style w:type="character" w:customStyle="1" w:styleId="FontStyle11">
    <w:name w:val="Font Style11"/>
    <w:uiPriority w:val="99"/>
    <w:rsid w:val="007A6F10"/>
    <w:rPr>
      <w:rFonts w:ascii="Arial" w:hAnsi="Arial" w:cs="Arial"/>
      <w:b/>
      <w:bCs/>
      <w:sz w:val="22"/>
      <w:szCs w:val="22"/>
    </w:rPr>
  </w:style>
  <w:style w:type="character" w:customStyle="1" w:styleId="FontStyle12">
    <w:name w:val="Font Style12"/>
    <w:uiPriority w:val="99"/>
    <w:rsid w:val="007A6F10"/>
    <w:rPr>
      <w:rFonts w:ascii="Arial" w:hAnsi="Arial" w:cs="Arial"/>
      <w:sz w:val="22"/>
      <w:szCs w:val="22"/>
    </w:rPr>
  </w:style>
  <w:style w:type="character" w:customStyle="1" w:styleId="FontStyle13">
    <w:name w:val="Font Style13"/>
    <w:uiPriority w:val="99"/>
    <w:rsid w:val="007A6F10"/>
    <w:rPr>
      <w:rFonts w:ascii="Arial" w:hAnsi="Arial" w:cs="Arial"/>
      <w:b/>
      <w:bCs/>
      <w:sz w:val="18"/>
      <w:szCs w:val="18"/>
    </w:rPr>
  </w:style>
  <w:style w:type="character" w:customStyle="1" w:styleId="FontStyle14">
    <w:name w:val="Font Style14"/>
    <w:uiPriority w:val="99"/>
    <w:rsid w:val="007A6F10"/>
    <w:rPr>
      <w:rFonts w:ascii="Arial" w:hAnsi="Arial" w:cs="Arial"/>
      <w:sz w:val="18"/>
      <w:szCs w:val="18"/>
    </w:rPr>
  </w:style>
  <w:style w:type="paragraph" w:customStyle="1" w:styleId="Style40">
    <w:name w:val="Style40"/>
    <w:basedOn w:val="a0"/>
    <w:uiPriority w:val="99"/>
    <w:rsid w:val="00D10C7C"/>
    <w:pPr>
      <w:autoSpaceDE w:val="0"/>
      <w:autoSpaceDN w:val="0"/>
      <w:adjustRightInd w:val="0"/>
      <w:spacing w:line="278" w:lineRule="exact"/>
      <w:ind w:firstLine="0"/>
    </w:pPr>
    <w:rPr>
      <w:sz w:val="24"/>
    </w:rPr>
  </w:style>
  <w:style w:type="character" w:customStyle="1" w:styleId="FontStyle75">
    <w:name w:val="Font Style75"/>
    <w:uiPriority w:val="99"/>
    <w:rsid w:val="00D10C7C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uiPriority w:val="99"/>
    <w:rsid w:val="00D10C7C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5">
    <w:name w:val="Style15"/>
    <w:basedOn w:val="a0"/>
    <w:link w:val="Style150"/>
    <w:uiPriority w:val="99"/>
    <w:rsid w:val="00D10C7C"/>
    <w:pPr>
      <w:autoSpaceDE w:val="0"/>
      <w:autoSpaceDN w:val="0"/>
      <w:adjustRightInd w:val="0"/>
      <w:spacing w:line="230" w:lineRule="exact"/>
      <w:ind w:firstLine="0"/>
      <w:jc w:val="left"/>
    </w:pPr>
    <w:rPr>
      <w:sz w:val="24"/>
    </w:rPr>
  </w:style>
  <w:style w:type="character" w:customStyle="1" w:styleId="FontStyle80">
    <w:name w:val="Font Style80"/>
    <w:uiPriority w:val="99"/>
    <w:rsid w:val="00D10C7C"/>
    <w:rPr>
      <w:rFonts w:ascii="Times New Roman" w:hAnsi="Times New Roman" w:cs="Times New Roman"/>
      <w:sz w:val="18"/>
      <w:szCs w:val="18"/>
    </w:rPr>
  </w:style>
  <w:style w:type="paragraph" w:customStyle="1" w:styleId="Style53">
    <w:name w:val="Style53"/>
    <w:basedOn w:val="a0"/>
    <w:uiPriority w:val="99"/>
    <w:rsid w:val="00D10C7C"/>
    <w:pPr>
      <w:autoSpaceDE w:val="0"/>
      <w:autoSpaceDN w:val="0"/>
      <w:adjustRightInd w:val="0"/>
      <w:spacing w:line="274" w:lineRule="exact"/>
      <w:ind w:firstLine="0"/>
      <w:jc w:val="center"/>
    </w:pPr>
    <w:rPr>
      <w:sz w:val="24"/>
    </w:rPr>
  </w:style>
  <w:style w:type="paragraph" w:customStyle="1" w:styleId="Style47">
    <w:name w:val="Style47"/>
    <w:basedOn w:val="a0"/>
    <w:uiPriority w:val="99"/>
    <w:rsid w:val="00D10C7C"/>
    <w:pPr>
      <w:autoSpaceDE w:val="0"/>
      <w:autoSpaceDN w:val="0"/>
      <w:adjustRightInd w:val="0"/>
      <w:spacing w:line="274" w:lineRule="exact"/>
      <w:ind w:firstLine="0"/>
      <w:jc w:val="left"/>
    </w:pPr>
    <w:rPr>
      <w:sz w:val="24"/>
    </w:rPr>
  </w:style>
  <w:style w:type="character" w:customStyle="1" w:styleId="FontStyle72">
    <w:name w:val="Font Style72"/>
    <w:uiPriority w:val="99"/>
    <w:rsid w:val="00D10C7C"/>
    <w:rPr>
      <w:rFonts w:ascii="Times New Roman" w:hAnsi="Times New Roman" w:cs="Times New Roman"/>
      <w:b/>
      <w:bCs/>
      <w:sz w:val="22"/>
      <w:szCs w:val="22"/>
    </w:rPr>
  </w:style>
  <w:style w:type="paragraph" w:customStyle="1" w:styleId="aff4">
    <w:name w:val="Формула"/>
    <w:basedOn w:val="a0"/>
    <w:rsid w:val="0033394F"/>
    <w:pPr>
      <w:widowControl/>
      <w:tabs>
        <w:tab w:val="center" w:pos="4820"/>
        <w:tab w:val="right" w:pos="9639"/>
      </w:tabs>
      <w:ind w:firstLine="284"/>
      <w:jc w:val="left"/>
    </w:pPr>
    <w:rPr>
      <w:sz w:val="26"/>
      <w:szCs w:val="20"/>
    </w:rPr>
  </w:style>
  <w:style w:type="paragraph" w:customStyle="1" w:styleId="110">
    <w:name w:val="Заголовок 11"/>
    <w:basedOn w:val="a0"/>
    <w:uiPriority w:val="1"/>
    <w:qFormat/>
    <w:rsid w:val="00160D07"/>
    <w:pPr>
      <w:spacing w:before="4"/>
      <w:ind w:left="119" w:firstLine="0"/>
      <w:jc w:val="left"/>
      <w:outlineLvl w:val="1"/>
    </w:pPr>
    <w:rPr>
      <w:b/>
      <w:bCs/>
      <w:szCs w:val="28"/>
      <w:lang w:val="en-US" w:eastAsia="en-US"/>
    </w:rPr>
  </w:style>
  <w:style w:type="character" w:styleId="aff5">
    <w:name w:val="FollowedHyperlink"/>
    <w:basedOn w:val="a1"/>
    <w:semiHidden/>
    <w:unhideWhenUsed/>
    <w:rsid w:val="00CB4A85"/>
    <w:rPr>
      <w:color w:val="800080" w:themeColor="followedHyperlink"/>
      <w:u w:val="single"/>
    </w:rPr>
  </w:style>
  <w:style w:type="paragraph" w:customStyle="1" w:styleId="aff6">
    <w:name w:val="Абзац"/>
    <w:basedOn w:val="aff7"/>
    <w:rsid w:val="00451895"/>
    <w:pPr>
      <w:widowControl/>
      <w:pBdr>
        <w:bottom w:val="none" w:sz="0" w:space="0" w:color="auto"/>
      </w:pBdr>
      <w:spacing w:after="0"/>
      <w:ind w:firstLine="284"/>
      <w:contextualSpacing w:val="0"/>
    </w:pPr>
    <w:rPr>
      <w:rFonts w:ascii="Times New Roman" w:eastAsia="Times New Roman" w:hAnsi="Times New Roman" w:cs="Times New Roman"/>
      <w:color w:val="auto"/>
      <w:spacing w:val="0"/>
      <w:kern w:val="0"/>
      <w:sz w:val="22"/>
      <w:szCs w:val="22"/>
    </w:rPr>
  </w:style>
  <w:style w:type="paragraph" w:styleId="aff7">
    <w:name w:val="Title"/>
    <w:basedOn w:val="a0"/>
    <w:next w:val="a0"/>
    <w:link w:val="aff8"/>
    <w:qFormat/>
    <w:rsid w:val="0045189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8">
    <w:name w:val="Название Знак"/>
    <w:basedOn w:val="a1"/>
    <w:link w:val="aff7"/>
    <w:rsid w:val="0045189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12">
    <w:name w:val="Сетка таблицы1"/>
    <w:basedOn w:val="a2"/>
    <w:next w:val="af6"/>
    <w:uiPriority w:val="59"/>
    <w:rsid w:val="009A07E5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f6"/>
    <w:uiPriority w:val="59"/>
    <w:rsid w:val="0058199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"/>
    <w:basedOn w:val="a2"/>
    <w:next w:val="af6"/>
    <w:uiPriority w:val="59"/>
    <w:rsid w:val="00B4604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">
    <w:name w:val="Сетка таблицы4"/>
    <w:basedOn w:val="a2"/>
    <w:next w:val="af6"/>
    <w:uiPriority w:val="59"/>
    <w:rsid w:val="00B4604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2"/>
    <w:next w:val="af6"/>
    <w:uiPriority w:val="59"/>
    <w:rsid w:val="00B4604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">
    <w:name w:val="Сетка таблицы6"/>
    <w:basedOn w:val="a2"/>
    <w:next w:val="af6"/>
    <w:uiPriority w:val="59"/>
    <w:rsid w:val="00E52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">
    <w:name w:val="Сетка таблицы7"/>
    <w:basedOn w:val="a2"/>
    <w:next w:val="af6"/>
    <w:uiPriority w:val="59"/>
    <w:rsid w:val="00E52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">
    <w:name w:val="Сетка таблицы8"/>
    <w:basedOn w:val="a2"/>
    <w:next w:val="af6"/>
    <w:uiPriority w:val="59"/>
    <w:rsid w:val="00E52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">
    <w:name w:val="Сетка таблицы9"/>
    <w:basedOn w:val="a2"/>
    <w:next w:val="af6"/>
    <w:uiPriority w:val="59"/>
    <w:rsid w:val="00E52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0">
    <w:name w:val="Сетка таблицы10"/>
    <w:basedOn w:val="a2"/>
    <w:next w:val="af6"/>
    <w:uiPriority w:val="59"/>
    <w:rsid w:val="00DD04F7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">
    <w:name w:val="Сетка таблицы11"/>
    <w:basedOn w:val="a2"/>
    <w:next w:val="af6"/>
    <w:uiPriority w:val="59"/>
    <w:rsid w:val="00DD04F7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2"/>
    <w:next w:val="af6"/>
    <w:uiPriority w:val="59"/>
    <w:rsid w:val="00DD04F7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3"/>
    <w:basedOn w:val="a2"/>
    <w:next w:val="af6"/>
    <w:uiPriority w:val="59"/>
    <w:rsid w:val="002C64BD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9">
    <w:name w:val="Текст примечания Знак"/>
    <w:basedOn w:val="a1"/>
    <w:link w:val="affa"/>
    <w:uiPriority w:val="99"/>
    <w:semiHidden/>
    <w:rsid w:val="00DE461F"/>
  </w:style>
  <w:style w:type="paragraph" w:styleId="affa">
    <w:name w:val="annotation text"/>
    <w:basedOn w:val="a0"/>
    <w:link w:val="aff9"/>
    <w:uiPriority w:val="99"/>
    <w:semiHidden/>
    <w:unhideWhenUsed/>
    <w:rsid w:val="00DE461F"/>
    <w:rPr>
      <w:sz w:val="20"/>
      <w:szCs w:val="20"/>
    </w:rPr>
  </w:style>
  <w:style w:type="character" w:customStyle="1" w:styleId="affb">
    <w:name w:val="Тема примечания Знак"/>
    <w:basedOn w:val="aff9"/>
    <w:link w:val="affc"/>
    <w:uiPriority w:val="99"/>
    <w:semiHidden/>
    <w:rsid w:val="00DE461F"/>
    <w:rPr>
      <w:b/>
      <w:bCs/>
    </w:rPr>
  </w:style>
  <w:style w:type="paragraph" w:styleId="affc">
    <w:name w:val="annotation subject"/>
    <w:basedOn w:val="affa"/>
    <w:next w:val="affa"/>
    <w:link w:val="affb"/>
    <w:uiPriority w:val="99"/>
    <w:semiHidden/>
    <w:unhideWhenUsed/>
    <w:rsid w:val="00DE461F"/>
    <w:rPr>
      <w:b/>
      <w:bCs/>
    </w:rPr>
  </w:style>
  <w:style w:type="character" w:customStyle="1" w:styleId="hgkelc">
    <w:name w:val="hgkelc"/>
    <w:basedOn w:val="a1"/>
    <w:rsid w:val="00DE461F"/>
  </w:style>
  <w:style w:type="numbering" w:customStyle="1" w:styleId="14">
    <w:name w:val="Нет списка1"/>
    <w:next w:val="a3"/>
    <w:uiPriority w:val="99"/>
    <w:semiHidden/>
    <w:unhideWhenUsed/>
    <w:rsid w:val="00A52FA2"/>
  </w:style>
  <w:style w:type="table" w:customStyle="1" w:styleId="140">
    <w:name w:val="Сетка таблицы14"/>
    <w:basedOn w:val="a2"/>
    <w:next w:val="af6"/>
    <w:uiPriority w:val="39"/>
    <w:rsid w:val="00A52FA2"/>
    <w:pPr>
      <w:widowControl w:val="0"/>
      <w:ind w:firstLine="709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A52FA2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A52FA2"/>
    <w:pPr>
      <w:ind w:firstLine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character" w:styleId="affd">
    <w:name w:val="Placeholder Text"/>
    <w:uiPriority w:val="99"/>
    <w:semiHidden/>
    <w:rsid w:val="00A52FA2"/>
    <w:rPr>
      <w:color w:val="808080"/>
    </w:rPr>
  </w:style>
  <w:style w:type="paragraph" w:customStyle="1" w:styleId="15">
    <w:name w:val="Обычный1"/>
    <w:uiPriority w:val="99"/>
    <w:rsid w:val="00A52FA2"/>
    <w:pPr>
      <w:widowControl w:val="0"/>
    </w:pPr>
  </w:style>
  <w:style w:type="character" w:customStyle="1" w:styleId="Style150">
    <w:name w:val="Style15 Знак"/>
    <w:basedOn w:val="a1"/>
    <w:link w:val="Style15"/>
    <w:uiPriority w:val="99"/>
    <w:locked/>
    <w:rsid w:val="00A52FA2"/>
    <w:rPr>
      <w:sz w:val="24"/>
      <w:szCs w:val="24"/>
    </w:rPr>
  </w:style>
  <w:style w:type="paragraph" w:customStyle="1" w:styleId="Heading11">
    <w:name w:val="Heading 11"/>
    <w:basedOn w:val="a0"/>
    <w:uiPriority w:val="99"/>
    <w:rsid w:val="00A52FA2"/>
    <w:pPr>
      <w:spacing w:before="4"/>
      <w:ind w:left="119" w:firstLine="0"/>
      <w:jc w:val="left"/>
      <w:outlineLvl w:val="1"/>
    </w:pPr>
    <w:rPr>
      <w:b/>
      <w:bCs/>
      <w:szCs w:val="28"/>
      <w:lang w:val="en-US" w:eastAsia="en-US"/>
    </w:rPr>
  </w:style>
  <w:style w:type="character" w:customStyle="1" w:styleId="afe">
    <w:name w:val="Без интервала Знак"/>
    <w:aliases w:val="Введение Знак"/>
    <w:basedOn w:val="a1"/>
    <w:link w:val="afd"/>
    <w:uiPriority w:val="1"/>
    <w:locked/>
    <w:rsid w:val="00A52FA2"/>
    <w:rPr>
      <w:sz w:val="28"/>
      <w:szCs w:val="24"/>
    </w:rPr>
  </w:style>
  <w:style w:type="character" w:styleId="affe">
    <w:name w:val="Strong"/>
    <w:basedOn w:val="a1"/>
    <w:uiPriority w:val="22"/>
    <w:qFormat/>
    <w:rsid w:val="00A52FA2"/>
    <w:rPr>
      <w:b/>
      <w:bCs/>
    </w:rPr>
  </w:style>
  <w:style w:type="paragraph" w:styleId="HTML">
    <w:name w:val="HTML Preformatted"/>
    <w:basedOn w:val="a0"/>
    <w:link w:val="HTML0"/>
    <w:uiPriority w:val="99"/>
    <w:unhideWhenUsed/>
    <w:rsid w:val="00A52FA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uiPriority w:val="99"/>
    <w:rsid w:val="00A52FA2"/>
    <w:rPr>
      <w:rFonts w:ascii="Courier New" w:hAnsi="Courier New" w:cs="Courier New"/>
    </w:rPr>
  </w:style>
  <w:style w:type="paragraph" w:customStyle="1" w:styleId="FR3">
    <w:name w:val="FR3"/>
    <w:rsid w:val="00A52FA2"/>
    <w:pPr>
      <w:widowControl w:val="0"/>
      <w:spacing w:line="320" w:lineRule="auto"/>
      <w:ind w:left="2840" w:right="400"/>
      <w:jc w:val="center"/>
    </w:pPr>
    <w:rPr>
      <w:rFonts w:ascii="Arial" w:hAnsi="Arial"/>
      <w:snapToGrid w:val="0"/>
      <w:sz w:val="12"/>
    </w:rPr>
  </w:style>
  <w:style w:type="character" w:styleId="afff">
    <w:name w:val="annotation reference"/>
    <w:basedOn w:val="a1"/>
    <w:uiPriority w:val="99"/>
    <w:semiHidden/>
    <w:unhideWhenUsed/>
    <w:rsid w:val="00A52FA2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9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97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1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5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1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2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3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5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1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5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0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9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6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0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0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2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package" Target="embeddings/Microsoft_Visio_Drawing555.vsdx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package" Target="embeddings/Microsoft_Visio_Drawing222.vsdx"/><Relationship Id="rId17" Type="http://schemas.openxmlformats.org/officeDocument/2006/relationships/image" Target="media/image6.emf"/><Relationship Id="rId25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package" Target="embeddings/Microsoft_Visio_Drawing444.vsdx"/><Relationship Id="rId20" Type="http://schemas.openxmlformats.org/officeDocument/2006/relationships/package" Target="embeddings/Microsoft_Visio_Drawing666.vsdx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package" Target="embeddings/Microsoft_Visio_Drawing888.vsd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image" Target="media/image13.png"/><Relationship Id="rId10" Type="http://schemas.openxmlformats.org/officeDocument/2006/relationships/package" Target="embeddings/Microsoft_Visio_Drawing111.vsdx"/><Relationship Id="rId19" Type="http://schemas.openxmlformats.org/officeDocument/2006/relationships/image" Target="media/image7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Visio_Drawing333.vsdx"/><Relationship Id="rId22" Type="http://schemas.openxmlformats.org/officeDocument/2006/relationships/package" Target="embeddings/Microsoft_Visio_Drawing777.vsdx"/><Relationship Id="rId27" Type="http://schemas.openxmlformats.org/officeDocument/2006/relationships/image" Target="media/image12.png"/><Relationship Id="rId30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1A1561-6962-49D1-A235-F339AA5434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4282</Words>
  <Characters>24410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РФ</vt:lpstr>
    </vt:vector>
  </TitlesOfParts>
  <Company>КГТУ, каф. ОХТ</Company>
  <LinksUpToDate>false</LinksUpToDate>
  <CharactersWithSpaces>28635</CharactersWithSpaces>
  <SharedDoc>false</SharedDoc>
  <HLinks>
    <vt:vector size="72" baseType="variant">
      <vt:variant>
        <vt:i4>1769522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_Toc407024384</vt:lpwstr>
      </vt:variant>
      <vt:variant>
        <vt:i4>1769522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_Toc407024383</vt:lpwstr>
      </vt:variant>
      <vt:variant>
        <vt:i4>1769522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_Toc407024382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_Toc407024381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_Toc407024380</vt:lpwstr>
      </vt:variant>
      <vt:variant>
        <vt:i4>1310770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_Toc407024379</vt:lpwstr>
      </vt:variant>
      <vt:variant>
        <vt:i4>1310770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_Toc407024378</vt:lpwstr>
      </vt:variant>
      <vt:variant>
        <vt:i4>1310770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_Toc407024377</vt:lpwstr>
      </vt:variant>
      <vt:variant>
        <vt:i4>1310770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_Toc407024376</vt:lpwstr>
      </vt:variant>
      <vt:variant>
        <vt:i4>1310770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_Toc407024375</vt:lpwstr>
      </vt:variant>
      <vt:variant>
        <vt:i4>1310770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_Toc407024374</vt:lpwstr>
      </vt:variant>
      <vt:variant>
        <vt:i4>1310770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_Toc407024373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РФ</dc:title>
  <dc:creator>ПАНХИМ</dc:creator>
  <cp:lastModifiedBy>Admin</cp:lastModifiedBy>
  <cp:revision>2</cp:revision>
  <cp:lastPrinted>2024-05-08T12:54:00Z</cp:lastPrinted>
  <dcterms:created xsi:type="dcterms:W3CDTF">2024-05-06T05:21:00Z</dcterms:created>
  <dcterms:modified xsi:type="dcterms:W3CDTF">2024-05-06T05:21:00Z</dcterms:modified>
</cp:coreProperties>
</file>