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3F" w:rsidRDefault="00243626">
      <w:pPr>
        <w:keepNext/>
        <w:tabs>
          <w:tab w:val="left" w:pos="1722"/>
        </w:tabs>
        <w:spacing w:before="240" w:after="6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АННОТАЦИЯ РАБОЧЕЙ ПРОГРАММЫ</w:t>
      </w:r>
    </w:p>
    <w:p w:rsidR="0067443F" w:rsidRDefault="0067443F">
      <w:pPr>
        <w:tabs>
          <w:tab w:val="left" w:pos="1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7443F" w:rsidRDefault="00243626">
      <w:pPr>
        <w:tabs>
          <w:tab w:val="left" w:pos="1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>Дисциплина: Б</w:t>
      </w:r>
      <w:proofErr w:type="gramStart"/>
      <w:r>
        <w:rPr>
          <w:rFonts w:ascii="Times New Roman" w:eastAsia="Times New Roman" w:hAnsi="Times New Roman" w:cs="Times New Roman"/>
          <w:sz w:val="26"/>
        </w:rPr>
        <w:t>1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.В1 </w:t>
      </w:r>
      <w:r>
        <w:rPr>
          <w:rFonts w:ascii="Times New Roman" w:eastAsia="Times New Roman" w:hAnsi="Times New Roman" w:cs="Times New Roman"/>
          <w:sz w:val="26"/>
          <w:u w:val="single"/>
        </w:rPr>
        <w:t xml:space="preserve">«Экономика» </w:t>
      </w:r>
    </w:p>
    <w:p w:rsidR="00243626" w:rsidRDefault="00243626">
      <w:pPr>
        <w:tabs>
          <w:tab w:val="left" w:pos="1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>Направление подготовки:</w:t>
      </w:r>
      <w:r>
        <w:rPr>
          <w:rFonts w:ascii="Times New Roman" w:hAnsi="Times New Roman" w:cs="Times New Roman"/>
          <w:sz w:val="26"/>
          <w:u w:val="single"/>
        </w:rPr>
        <w:t>140700.62</w:t>
      </w:r>
      <w:r w:rsidRPr="00243626">
        <w:rPr>
          <w:rFonts w:ascii="Times New Roman" w:hAnsi="Times New Roman" w:cs="Times New Roman"/>
          <w:sz w:val="26"/>
          <w:u w:val="single"/>
        </w:rPr>
        <w:t>(14.03.01)</w:t>
      </w:r>
      <w:r>
        <w:rPr>
          <w:rFonts w:ascii="Times New Roman" w:eastAsia="Times New Roman" w:hAnsi="Times New Roman" w:cs="Times New Roman"/>
          <w:sz w:val="26"/>
          <w:u w:val="single"/>
        </w:rPr>
        <w:t>«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Ядерная энергетика и </w:t>
      </w:r>
    </w:p>
    <w:p w:rsidR="0067443F" w:rsidRPr="00243626" w:rsidRDefault="00243626">
      <w:pPr>
        <w:tabs>
          <w:tab w:val="left" w:pos="1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u w:val="single"/>
        </w:rPr>
        <w:t>теплофизика</w:t>
      </w:r>
      <w:r>
        <w:rPr>
          <w:rFonts w:ascii="Times New Roman" w:eastAsia="Times New Roman" w:hAnsi="Times New Roman" w:cs="Times New Roman"/>
          <w:sz w:val="26"/>
          <w:u w:val="single"/>
        </w:rPr>
        <w:t>»</w:t>
      </w:r>
    </w:p>
    <w:p w:rsidR="0067443F" w:rsidRDefault="00243626">
      <w:pPr>
        <w:tabs>
          <w:tab w:val="left" w:pos="1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 xml:space="preserve">Профиль: </w:t>
      </w:r>
      <w:r>
        <w:rPr>
          <w:rFonts w:ascii="Times New Roman" w:eastAsia="Times New Roman" w:hAnsi="Times New Roman" w:cs="Times New Roman"/>
          <w:sz w:val="26"/>
          <w:u w:val="single"/>
        </w:rPr>
        <w:t>«</w:t>
      </w:r>
      <w:r>
        <w:rPr>
          <w:rFonts w:ascii="Times New Roman" w:eastAsia="Times New Roman" w:hAnsi="Times New Roman" w:cs="Times New Roman"/>
          <w:sz w:val="28"/>
          <w:u w:val="single"/>
        </w:rPr>
        <w:t>Техника и физика низких температур</w:t>
      </w:r>
      <w:r>
        <w:rPr>
          <w:rFonts w:ascii="Times New Roman" w:eastAsia="Times New Roman" w:hAnsi="Times New Roman" w:cs="Times New Roman"/>
          <w:sz w:val="26"/>
          <w:u w:val="single"/>
        </w:rPr>
        <w:t>»</w:t>
      </w:r>
    </w:p>
    <w:p w:rsidR="0067443F" w:rsidRDefault="00243626">
      <w:pPr>
        <w:tabs>
          <w:tab w:val="left" w:pos="1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 xml:space="preserve">Квалификация (степень) выпускника: </w:t>
      </w:r>
      <w:r>
        <w:rPr>
          <w:rFonts w:ascii="Times New Roman" w:eastAsia="Times New Roman" w:hAnsi="Times New Roman" w:cs="Times New Roman"/>
          <w:sz w:val="26"/>
          <w:u w:val="single"/>
        </w:rPr>
        <w:t xml:space="preserve">БАКАЛАВР </w:t>
      </w:r>
    </w:p>
    <w:p w:rsidR="0067443F" w:rsidRDefault="00243626">
      <w:pPr>
        <w:tabs>
          <w:tab w:val="left" w:pos="1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Разработчик рабочей программы: кафедра экономики и управления</w:t>
      </w:r>
    </w:p>
    <w:p w:rsidR="0067443F" w:rsidRDefault="0067443F">
      <w:pPr>
        <w:tabs>
          <w:tab w:val="left" w:pos="1722"/>
        </w:tabs>
        <w:spacing w:after="0" w:line="240" w:lineRule="auto"/>
        <w:ind w:hanging="2552"/>
        <w:jc w:val="both"/>
        <w:rPr>
          <w:rFonts w:ascii="Times New Roman" w:eastAsia="Times New Roman" w:hAnsi="Times New Roman" w:cs="Times New Roman"/>
          <w:sz w:val="26"/>
        </w:rPr>
      </w:pPr>
    </w:p>
    <w:p w:rsidR="0067443F" w:rsidRDefault="00243626">
      <w:pPr>
        <w:tabs>
          <w:tab w:val="left" w:pos="1722"/>
        </w:tabs>
        <w:spacing w:after="0" w:line="36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>1.Цели освоения дисциплины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Целями освоения дисциплины «Экономика</w:t>
      </w:r>
      <w:r>
        <w:rPr>
          <w:rFonts w:ascii="Times New Roman" w:eastAsia="Times New Roman" w:hAnsi="Times New Roman" w:cs="Times New Roman"/>
          <w:b/>
          <w:sz w:val="26"/>
        </w:rPr>
        <w:t xml:space="preserve">» </w:t>
      </w:r>
      <w:r>
        <w:rPr>
          <w:rFonts w:ascii="Times New Roman" w:eastAsia="Times New Roman" w:hAnsi="Times New Roman" w:cs="Times New Roman"/>
          <w:sz w:val="26"/>
        </w:rPr>
        <w:t xml:space="preserve">являются: </w:t>
      </w:r>
    </w:p>
    <w:p w:rsidR="0067443F" w:rsidRDefault="002436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а)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</w:rPr>
        <w:t>последовательный и взаимосвязан</w:t>
      </w:r>
      <w:r>
        <w:rPr>
          <w:rFonts w:ascii="Times New Roman" w:eastAsia="Times New Roman" w:hAnsi="Times New Roman" w:cs="Times New Roman"/>
          <w:color w:val="000000"/>
          <w:sz w:val="26"/>
        </w:rPr>
        <w:t>ный анализ ключевых проблем экономической теории;</w:t>
      </w:r>
    </w:p>
    <w:p w:rsidR="0067443F" w:rsidRDefault="002436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б) развитие понимания внутренней логики, взаимосвязи экономических категорий, законов, концепций;</w:t>
      </w:r>
    </w:p>
    <w:p w:rsidR="0067443F" w:rsidRDefault="0024362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в) повышение экономической и общей культуры;</w:t>
      </w:r>
    </w:p>
    <w:p w:rsidR="0067443F" w:rsidRDefault="0024362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г) углубление знаний в области общих, специальных и отраслевых экономических наук, выявление последовательности, причины эволюции научных положений, идей, уяснение их связи с происходящими изменениями в экономической практике;</w:t>
      </w:r>
    </w:p>
    <w:p w:rsidR="0067443F" w:rsidRDefault="00243626">
      <w:pPr>
        <w:tabs>
          <w:tab w:val="left" w:pos="1722"/>
        </w:tabs>
        <w:spacing w:line="360" w:lineRule="auto"/>
        <w:ind w:firstLine="709"/>
        <w:rPr>
          <w:rFonts w:ascii="Calibri" w:eastAsia="Calibri" w:hAnsi="Calibri" w:cs="Calibri"/>
          <w:sz w:val="26"/>
        </w:rPr>
      </w:pPr>
      <w:proofErr w:type="spellStart"/>
      <w:r>
        <w:rPr>
          <w:rFonts w:ascii="Calibri" w:eastAsia="Calibri" w:hAnsi="Calibri" w:cs="Calibri"/>
          <w:color w:val="000000"/>
          <w:sz w:val="26"/>
        </w:rPr>
        <w:t>д</w:t>
      </w:r>
      <w:proofErr w:type="spellEnd"/>
      <w:r>
        <w:rPr>
          <w:rFonts w:ascii="Calibri" w:eastAsia="Calibri" w:hAnsi="Calibri" w:cs="Calibri"/>
          <w:color w:val="000000"/>
          <w:sz w:val="26"/>
        </w:rPr>
        <w:t>) изучение концепций, сформу</w:t>
      </w:r>
      <w:r>
        <w:rPr>
          <w:rFonts w:ascii="Calibri" w:eastAsia="Calibri" w:hAnsi="Calibri" w:cs="Calibri"/>
          <w:color w:val="000000"/>
          <w:sz w:val="26"/>
        </w:rPr>
        <w:t>лированных выдающимися экономистами мира.</w:t>
      </w:r>
    </w:p>
    <w:p w:rsidR="0067443F" w:rsidRDefault="00243626">
      <w:pPr>
        <w:tabs>
          <w:tab w:val="left" w:pos="1722"/>
        </w:tabs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i/>
          <w:sz w:val="26"/>
        </w:rPr>
        <w:t>2.Содержание дисциплины «Экономика»</w:t>
      </w:r>
      <w:r>
        <w:rPr>
          <w:rFonts w:ascii="Calibri" w:eastAsia="Calibri" w:hAnsi="Calibri" w:cs="Calibri"/>
        </w:rPr>
        <w:t xml:space="preserve"> </w:t>
      </w:r>
    </w:p>
    <w:p w:rsidR="0067443F" w:rsidRDefault="00243626">
      <w:pPr>
        <w:tabs>
          <w:tab w:val="left" w:pos="1722"/>
        </w:tabs>
        <w:spacing w:line="360" w:lineRule="auto"/>
        <w:ind w:firstLine="709"/>
        <w:rPr>
          <w:rFonts w:ascii="Calibri" w:eastAsia="Calibri" w:hAnsi="Calibri" w:cs="Calibri"/>
          <w:sz w:val="26"/>
        </w:rPr>
      </w:pPr>
      <w:r>
        <w:rPr>
          <w:rFonts w:ascii="Calibri" w:eastAsia="Calibri" w:hAnsi="Calibri" w:cs="Calibri"/>
          <w:sz w:val="26"/>
        </w:rPr>
        <w:t>Сущность и метод экономической теории.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Экономическая система общества: содержание, структура, основные типы.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Производство: основные цели, факторы, результаты.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Рынок, его функции, структура и инфраструктура.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Рыночный механизм и его элементы.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Теория потребления.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Теория производства.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Конкуренция и ее виды.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Ценообразование на факторном рынке.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Микроэкономическое равновесие. 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Макроэкономические показатели национально </w:t>
      </w:r>
      <w:r>
        <w:rPr>
          <w:rFonts w:ascii="Times New Roman" w:eastAsia="Times New Roman" w:hAnsi="Times New Roman" w:cs="Times New Roman"/>
          <w:sz w:val="26"/>
        </w:rPr>
        <w:t>экономики.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Совокупный спрос и совокупное предложение.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Цикличность развития экономики.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Макроэкономическая нестабильность: инфляция и безработица.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Финансовая система.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Денежная система и денежно-кредитная политика.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Социальная политика государства.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Мировое хоз</w:t>
      </w:r>
      <w:r>
        <w:rPr>
          <w:rFonts w:ascii="Times New Roman" w:eastAsia="Times New Roman" w:hAnsi="Times New Roman" w:cs="Times New Roman"/>
          <w:sz w:val="26"/>
        </w:rPr>
        <w:t>яйство.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Основные формы международных экономических отношений.</w:t>
      </w:r>
    </w:p>
    <w:p w:rsidR="0067443F" w:rsidRDefault="00243626">
      <w:pPr>
        <w:tabs>
          <w:tab w:val="left" w:pos="172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6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6"/>
        </w:rPr>
        <w:t>3.Компетенции обучающегося, формируемые в результате освоения дисциплины</w:t>
      </w:r>
      <w:proofErr w:type="gramEnd"/>
    </w:p>
    <w:p w:rsidR="0067443F" w:rsidRDefault="00243626">
      <w:pPr>
        <w:tabs>
          <w:tab w:val="left" w:pos="172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>Общекультурные компетенции:</w:t>
      </w:r>
    </w:p>
    <w:p w:rsidR="0067443F" w:rsidRDefault="002436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-  </w:t>
      </w:r>
      <w:r>
        <w:rPr>
          <w:rFonts w:ascii="Times New Roman" w:eastAsia="Times New Roman" w:hAnsi="Times New Roman" w:cs="Times New Roman"/>
          <w:sz w:val="26"/>
        </w:rPr>
        <w:t xml:space="preserve">способность и готовность понимать и анализировать экономические проблемы и общественные процессы, быть активным субъектом экономической деятельности (ОК-14). </w:t>
      </w:r>
    </w:p>
    <w:p w:rsidR="0067443F" w:rsidRDefault="00243626">
      <w:pPr>
        <w:tabs>
          <w:tab w:val="left" w:pos="172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 xml:space="preserve">4.В результате освоения дисциплины </w:t>
      </w:r>
      <w:proofErr w:type="gramStart"/>
      <w:r>
        <w:rPr>
          <w:rFonts w:ascii="Times New Roman" w:eastAsia="Times New Roman" w:hAnsi="Times New Roman" w:cs="Times New Roman"/>
          <w:b/>
          <w:i/>
          <w:sz w:val="26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i/>
          <w:sz w:val="26"/>
        </w:rPr>
        <w:t xml:space="preserve"> должен: </w:t>
      </w:r>
    </w:p>
    <w:p w:rsidR="0067443F" w:rsidRDefault="00243626">
      <w:pPr>
        <w:tabs>
          <w:tab w:val="left" w:pos="1722"/>
        </w:tabs>
        <w:spacing w:line="360" w:lineRule="auto"/>
        <w:ind w:firstLine="709"/>
        <w:rPr>
          <w:rFonts w:ascii="Calibri" w:eastAsia="Calibri" w:hAnsi="Calibri" w:cs="Calibri"/>
          <w:sz w:val="26"/>
        </w:rPr>
      </w:pPr>
      <w:r>
        <w:rPr>
          <w:rFonts w:ascii="Calibri" w:eastAsia="Calibri" w:hAnsi="Calibri" w:cs="Calibri"/>
          <w:b/>
          <w:sz w:val="26"/>
        </w:rPr>
        <w:t>Знать:</w:t>
      </w:r>
      <w:r>
        <w:rPr>
          <w:rFonts w:ascii="Calibri" w:eastAsia="Calibri" w:hAnsi="Calibri" w:cs="Calibri"/>
          <w:sz w:val="26"/>
        </w:rPr>
        <w:t xml:space="preserve"> </w:t>
      </w:r>
    </w:p>
    <w:p w:rsidR="0067443F" w:rsidRDefault="00243626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значение и роль рыночных отношений и связей в современном национальном и мировом хозяйствах;</w:t>
      </w:r>
    </w:p>
    <w:p w:rsidR="0067443F" w:rsidRDefault="00243626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основы использования микроэкономического и макроэкономического анализа в различных концепциях;</w:t>
      </w:r>
    </w:p>
    <w:p w:rsidR="0067443F" w:rsidRDefault="00243626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преимущества и ограниченность рыночного механизма.</w:t>
      </w:r>
    </w:p>
    <w:p w:rsidR="0067443F" w:rsidRDefault="00243626">
      <w:pPr>
        <w:tabs>
          <w:tab w:val="left" w:pos="1722"/>
        </w:tabs>
        <w:spacing w:line="360" w:lineRule="auto"/>
        <w:ind w:firstLine="709"/>
        <w:rPr>
          <w:rFonts w:ascii="Calibri" w:eastAsia="Calibri" w:hAnsi="Calibri" w:cs="Calibri"/>
          <w:spacing w:val="-4"/>
          <w:sz w:val="26"/>
        </w:rPr>
      </w:pPr>
      <w:r>
        <w:rPr>
          <w:rFonts w:ascii="Calibri" w:eastAsia="Calibri" w:hAnsi="Calibri" w:cs="Calibri"/>
          <w:b/>
          <w:sz w:val="26"/>
        </w:rPr>
        <w:t>Уметь</w:t>
      </w:r>
      <w:r>
        <w:rPr>
          <w:rFonts w:ascii="Calibri" w:eastAsia="Calibri" w:hAnsi="Calibri" w:cs="Calibri"/>
          <w:b/>
          <w:spacing w:val="-4"/>
          <w:sz w:val="26"/>
        </w:rPr>
        <w:t>:</w:t>
      </w:r>
      <w:r>
        <w:rPr>
          <w:rFonts w:ascii="Calibri" w:eastAsia="Calibri" w:hAnsi="Calibri" w:cs="Calibri"/>
          <w:spacing w:val="-4"/>
          <w:sz w:val="26"/>
        </w:rPr>
        <w:t xml:space="preserve"> </w:t>
      </w:r>
    </w:p>
    <w:p w:rsidR="0067443F" w:rsidRDefault="00243626">
      <w:pPr>
        <w:numPr>
          <w:ilvl w:val="0"/>
          <w:numId w:val="2"/>
        </w:num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излагать </w:t>
      </w:r>
      <w:r>
        <w:rPr>
          <w:rFonts w:ascii="Times New Roman" w:eastAsia="Times New Roman" w:hAnsi="Times New Roman" w:cs="Times New Roman"/>
          <w:sz w:val="26"/>
        </w:rPr>
        <w:t>основы современных концепций в области экономической теории;</w:t>
      </w:r>
    </w:p>
    <w:p w:rsidR="0067443F" w:rsidRDefault="00243626">
      <w:pPr>
        <w:numPr>
          <w:ilvl w:val="0"/>
          <w:numId w:val="2"/>
        </w:num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использовать источники для принятия оптимальных решений на уровне фирмы, домохозяйства, отрасли;</w:t>
      </w:r>
    </w:p>
    <w:p w:rsidR="0067443F" w:rsidRDefault="00243626">
      <w:pPr>
        <w:numPr>
          <w:ilvl w:val="0"/>
          <w:numId w:val="2"/>
        </w:num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из наблюдений за экономическими событиями определять значимые ключевые переменные, которые наиболе</w:t>
      </w:r>
      <w:r>
        <w:rPr>
          <w:rFonts w:ascii="Times New Roman" w:eastAsia="Times New Roman" w:hAnsi="Times New Roman" w:cs="Times New Roman"/>
          <w:sz w:val="26"/>
        </w:rPr>
        <w:t>е полно характеризуют экономический процесс;</w:t>
      </w:r>
    </w:p>
    <w:p w:rsidR="0067443F" w:rsidRDefault="00243626">
      <w:pPr>
        <w:numPr>
          <w:ilvl w:val="0"/>
          <w:numId w:val="2"/>
        </w:num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представлять и описывать анализируемый объект в виде абстрактно-теоретической модели;</w:t>
      </w:r>
    </w:p>
    <w:p w:rsidR="0067443F" w:rsidRDefault="00243626">
      <w:pPr>
        <w:numPr>
          <w:ilvl w:val="0"/>
          <w:numId w:val="2"/>
        </w:num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выявлять тенденции конъюнктуры экономико-хозяйственной практики.</w:t>
      </w:r>
    </w:p>
    <w:p w:rsidR="0067443F" w:rsidRDefault="00243626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Владеть: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67443F" w:rsidRDefault="00243626">
      <w:pPr>
        <w:numPr>
          <w:ilvl w:val="0"/>
          <w:numId w:val="3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специальной экономической терминологией и лексикой; </w:t>
      </w:r>
    </w:p>
    <w:p w:rsidR="0067443F" w:rsidRDefault="00243626">
      <w:pPr>
        <w:numPr>
          <w:ilvl w:val="0"/>
          <w:numId w:val="3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навыками самостоятельного овладения новыми знаниями;</w:t>
      </w:r>
    </w:p>
    <w:p w:rsidR="0067443F" w:rsidRDefault="00243626">
      <w:pPr>
        <w:numPr>
          <w:ilvl w:val="0"/>
          <w:numId w:val="3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разработкой основных рекомендаций для экономико-хозяйственной практики;</w:t>
      </w:r>
    </w:p>
    <w:p w:rsidR="0067443F" w:rsidRDefault="00243626">
      <w:pPr>
        <w:numPr>
          <w:ilvl w:val="0"/>
          <w:numId w:val="3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расчета основных критериев эффективности инвестиций.</w:t>
      </w:r>
    </w:p>
    <w:p w:rsidR="0067443F" w:rsidRDefault="006744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674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4EF"/>
    <w:multiLevelType w:val="multilevel"/>
    <w:tmpl w:val="21BA42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D90321"/>
    <w:multiLevelType w:val="multilevel"/>
    <w:tmpl w:val="659444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9E4753B"/>
    <w:multiLevelType w:val="multilevel"/>
    <w:tmpl w:val="51D4A4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443F"/>
    <w:rsid w:val="00243626"/>
    <w:rsid w:val="0067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2014-11-28T07:02:00Z</dcterms:created>
  <dcterms:modified xsi:type="dcterms:W3CDTF">2014-11-28T07:03:00Z</dcterms:modified>
</cp:coreProperties>
</file>