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51246F" w:rsidRDefault="008A6A1E" w:rsidP="005124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АННОТАЦИЯ РАБОЧЕЙ ПРОГРАММЫ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114133">
        <w:rPr>
          <w:rFonts w:ascii="Times New Roman" w:hAnsi="Times New Roman" w:cs="Times New Roman"/>
          <w:sz w:val="24"/>
          <w:szCs w:val="24"/>
        </w:rPr>
        <w:t xml:space="preserve"> </w:t>
      </w:r>
      <w:r w:rsidR="0051246F" w:rsidRPr="0051246F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51246F" w:rsidRPr="0051246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51246F" w:rsidRPr="0051246F">
        <w:rPr>
          <w:rFonts w:ascii="Times New Roman" w:hAnsi="Times New Roman" w:cs="Times New Roman"/>
          <w:sz w:val="24"/>
          <w:szCs w:val="24"/>
        </w:rPr>
        <w:t>.Б</w:t>
      </w:r>
      <w:r w:rsidRPr="0051246F">
        <w:rPr>
          <w:rFonts w:ascii="Times New Roman" w:hAnsi="Times New Roman" w:cs="Times New Roman"/>
          <w:sz w:val="24"/>
          <w:szCs w:val="24"/>
        </w:rPr>
        <w:t>.</w:t>
      </w:r>
      <w:r w:rsidR="0051246F" w:rsidRPr="0051246F">
        <w:rPr>
          <w:rFonts w:ascii="Times New Roman" w:hAnsi="Times New Roman" w:cs="Times New Roman"/>
          <w:sz w:val="24"/>
          <w:szCs w:val="24"/>
        </w:rPr>
        <w:t>9</w:t>
      </w:r>
      <w:r w:rsidR="00FC1A82">
        <w:rPr>
          <w:rFonts w:ascii="Times New Roman" w:hAnsi="Times New Roman" w:cs="Times New Roman"/>
          <w:sz w:val="24"/>
          <w:szCs w:val="24"/>
        </w:rPr>
        <w:t xml:space="preserve"> </w:t>
      </w:r>
      <w:r w:rsidR="00455E16" w:rsidRPr="00FC1A82">
        <w:rPr>
          <w:rFonts w:ascii="Times New Roman" w:hAnsi="Times New Roman" w:cs="Times New Roman"/>
          <w:sz w:val="24"/>
          <w:szCs w:val="24"/>
        </w:rPr>
        <w:t>Экология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2B05E5">
        <w:rPr>
          <w:rFonts w:ascii="Times New Roman" w:hAnsi="Times New Roman" w:cs="Times New Roman"/>
          <w:sz w:val="26"/>
          <w:szCs w:val="26"/>
        </w:rPr>
        <w:t>2401</w:t>
      </w:r>
      <w:r w:rsidR="00BE4084">
        <w:rPr>
          <w:rFonts w:ascii="Times New Roman" w:hAnsi="Times New Roman" w:cs="Times New Roman"/>
          <w:sz w:val="26"/>
          <w:szCs w:val="26"/>
        </w:rPr>
        <w:t>00</w:t>
      </w:r>
      <w:r w:rsidR="00114133">
        <w:rPr>
          <w:rFonts w:ascii="Times New Roman" w:hAnsi="Times New Roman" w:cs="Times New Roman"/>
          <w:sz w:val="26"/>
          <w:szCs w:val="26"/>
        </w:rPr>
        <w:t>.</w:t>
      </w:r>
      <w:r w:rsidR="00114133" w:rsidRPr="00D60D12">
        <w:rPr>
          <w:rFonts w:ascii="Times New Roman" w:hAnsi="Times New Roman" w:cs="Times New Roman"/>
          <w:sz w:val="26"/>
          <w:szCs w:val="26"/>
        </w:rPr>
        <w:t>62</w:t>
      </w:r>
      <w:r w:rsidR="00BE4084" w:rsidRPr="00D60D12">
        <w:rPr>
          <w:rFonts w:ascii="Times New Roman" w:hAnsi="Times New Roman" w:cs="Times New Roman"/>
          <w:sz w:val="26"/>
          <w:szCs w:val="26"/>
        </w:rPr>
        <w:t xml:space="preserve"> </w:t>
      </w:r>
      <w:r w:rsidR="00D60D12" w:rsidRPr="00D60D12">
        <w:rPr>
          <w:rFonts w:ascii="Times New Roman" w:hAnsi="Times New Roman" w:cs="Times New Roman"/>
          <w:sz w:val="26"/>
          <w:szCs w:val="26"/>
        </w:rPr>
        <w:t>(18.03.01)</w:t>
      </w:r>
      <w:r w:rsidR="00D60D12" w:rsidRPr="00D60D12">
        <w:rPr>
          <w:sz w:val="26"/>
          <w:szCs w:val="26"/>
        </w:rPr>
        <w:t xml:space="preserve"> </w:t>
      </w:r>
      <w:r w:rsidRPr="0051246F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2B05E5">
        <w:rPr>
          <w:rFonts w:ascii="Times New Roman" w:eastAsia="Calibri" w:hAnsi="Times New Roman" w:cs="Times New Roman"/>
          <w:sz w:val="24"/>
          <w:szCs w:val="24"/>
        </w:rPr>
        <w:t>Химическая технология</w:t>
      </w:r>
      <w:r w:rsidRPr="0051246F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B46B87" w:rsidRPr="0051246F" w:rsidRDefault="00114133" w:rsidP="0051246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Профиль подготовки </w:t>
      </w:r>
      <w:r w:rsidR="00360FF9">
        <w:rPr>
          <w:rFonts w:ascii="Times New Roman" w:hAnsi="Times New Roman" w:cs="Times New Roman"/>
          <w:b/>
          <w:sz w:val="24"/>
          <w:szCs w:val="24"/>
        </w:rPr>
        <w:t>«</w:t>
      </w:r>
      <w:r w:rsidR="002B05E5">
        <w:rPr>
          <w:rFonts w:ascii="Times New Roman" w:eastAsia="Calibri" w:hAnsi="Times New Roman" w:cs="Times New Roman"/>
          <w:sz w:val="24"/>
          <w:szCs w:val="24"/>
        </w:rPr>
        <w:t>Технология и переработка полимеров</w:t>
      </w:r>
      <w:r w:rsidR="00360FF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8A6A1E" w:rsidRPr="0051246F" w:rsidRDefault="008A6A1E" w:rsidP="005124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  <w:r w:rsidRPr="0051246F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51246F" w:rsidRDefault="008A6A1E" w:rsidP="0051246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Цели освоения дисциплины </w:t>
      </w:r>
    </w:p>
    <w:p w:rsidR="008A6A1E" w:rsidRDefault="008A6A1E" w:rsidP="005124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b/>
          <w:sz w:val="24"/>
          <w:szCs w:val="24"/>
        </w:rPr>
        <w:t>Целями</w:t>
      </w:r>
      <w:r w:rsidRPr="0051246F">
        <w:rPr>
          <w:rFonts w:ascii="Times New Roman" w:hAnsi="Times New Roman" w:cs="Times New Roman"/>
          <w:sz w:val="24"/>
          <w:szCs w:val="24"/>
        </w:rPr>
        <w:t xml:space="preserve"> освоения дисциплины </w:t>
      </w:r>
      <w:r w:rsidR="00455E16" w:rsidRPr="0051246F">
        <w:rPr>
          <w:rFonts w:ascii="Times New Roman" w:hAnsi="Times New Roman" w:cs="Times New Roman"/>
          <w:sz w:val="24"/>
          <w:szCs w:val="24"/>
        </w:rPr>
        <w:t>Экология</w:t>
      </w:r>
      <w:r w:rsidR="00573851"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A017B1">
        <w:rPr>
          <w:rFonts w:ascii="Times New Roman" w:hAnsi="Times New Roman" w:cs="Times New Roman"/>
          <w:sz w:val="24"/>
          <w:szCs w:val="24"/>
        </w:rPr>
        <w:t>являются:</w:t>
      </w:r>
    </w:p>
    <w:p w:rsidR="006A3018" w:rsidRPr="006A3018" w:rsidRDefault="006A3018" w:rsidP="006A3018">
      <w:pPr>
        <w:pStyle w:val="a3"/>
        <w:spacing w:line="360" w:lineRule="auto"/>
        <w:ind w:firstLine="0"/>
        <w:rPr>
          <w:rFonts w:eastAsiaTheme="minorHAnsi"/>
          <w:sz w:val="24"/>
          <w:lang w:eastAsia="en-US"/>
        </w:rPr>
      </w:pPr>
      <w:r w:rsidRPr="006A3018">
        <w:rPr>
          <w:rFonts w:eastAsiaTheme="minorHAnsi"/>
          <w:sz w:val="24"/>
          <w:lang w:eastAsia="en-US"/>
        </w:rPr>
        <w:t>а) изучение проблемы выживания живых существ в окружающей среде;</w:t>
      </w:r>
    </w:p>
    <w:p w:rsidR="006A3018" w:rsidRPr="006A3018" w:rsidRDefault="006A3018" w:rsidP="006A3018">
      <w:pPr>
        <w:pStyle w:val="a3"/>
        <w:spacing w:line="360" w:lineRule="auto"/>
        <w:ind w:firstLine="0"/>
        <w:rPr>
          <w:rFonts w:eastAsiaTheme="minorHAnsi"/>
          <w:sz w:val="24"/>
          <w:lang w:eastAsia="en-US"/>
        </w:rPr>
      </w:pPr>
      <w:r w:rsidRPr="006A3018">
        <w:rPr>
          <w:rFonts w:eastAsiaTheme="minorHAnsi"/>
          <w:sz w:val="24"/>
          <w:lang w:eastAsia="en-US"/>
        </w:rPr>
        <w:t>б) знакомство студентов с необходимостью приобретения экологических знаний для формирования глобального мироощущения;</w:t>
      </w:r>
    </w:p>
    <w:p w:rsidR="006A3018" w:rsidRDefault="006A3018" w:rsidP="006A3018">
      <w:pPr>
        <w:pStyle w:val="a3"/>
        <w:spacing w:line="360" w:lineRule="auto"/>
        <w:ind w:firstLine="0"/>
        <w:rPr>
          <w:rFonts w:eastAsiaTheme="minorHAnsi"/>
          <w:sz w:val="24"/>
          <w:lang w:eastAsia="en-US"/>
        </w:rPr>
      </w:pPr>
      <w:r w:rsidRPr="006A3018">
        <w:rPr>
          <w:rFonts w:eastAsiaTheme="minorHAnsi"/>
          <w:sz w:val="24"/>
          <w:lang w:eastAsia="en-US"/>
        </w:rPr>
        <w:t xml:space="preserve"> в) выбор таких методов хозяйствования, которые не нарушали бы экологического равновесия, с целью сохранения ландшафтов, экосистем, биоразнообразия на планете.</w:t>
      </w:r>
    </w:p>
    <w:p w:rsidR="008A6A1E" w:rsidRPr="0051246F" w:rsidRDefault="008A6A1E" w:rsidP="006A3018">
      <w:pPr>
        <w:pStyle w:val="a3"/>
        <w:spacing w:line="360" w:lineRule="auto"/>
        <w:ind w:firstLine="0"/>
        <w:rPr>
          <w:sz w:val="24"/>
        </w:rPr>
      </w:pPr>
      <w:r w:rsidRPr="0051246F">
        <w:rPr>
          <w:bCs/>
          <w:iCs/>
          <w:sz w:val="24"/>
        </w:rPr>
        <w:t>2. Содержание дисциплины «</w:t>
      </w:r>
      <w:r w:rsidR="004D5BBC" w:rsidRPr="0051246F">
        <w:rPr>
          <w:sz w:val="24"/>
        </w:rPr>
        <w:t>Экология</w:t>
      </w:r>
      <w:r w:rsidRPr="0051246F">
        <w:rPr>
          <w:bCs/>
          <w:iCs/>
          <w:sz w:val="24"/>
        </w:rPr>
        <w:t>»</w:t>
      </w:r>
      <w:r w:rsidRPr="0051246F">
        <w:rPr>
          <w:sz w:val="24"/>
        </w:rPr>
        <w:t xml:space="preserve"> </w:t>
      </w:r>
    </w:p>
    <w:p w:rsidR="004D5BBC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Биосфера и человек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Литосфера и её рациональное использование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Гидросфера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Атмосфера – часть биосферы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Экологическая безопасность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Экологическая экспертиза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Охрана окружающей природной среды на предприятиях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Основы правового механизма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>
        <w:rPr>
          <w:sz w:val="24"/>
        </w:rPr>
        <w:t>Экологический мониторинг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Современные методы контроля загрязняющих веществ в окружающей природной среде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Методика определения экономического ущерба от загрязнения окружающей среды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proofErr w:type="gramStart"/>
      <w:r w:rsidRPr="006A3018">
        <w:rPr>
          <w:sz w:val="24"/>
        </w:rPr>
        <w:t>Экономический механизм</w:t>
      </w:r>
      <w:proofErr w:type="gramEnd"/>
      <w:r w:rsidRPr="006A3018">
        <w:rPr>
          <w:sz w:val="24"/>
        </w:rPr>
        <w:t xml:space="preserve"> природопользования</w:t>
      </w:r>
    </w:p>
    <w:p w:rsidR="006A3018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Экологические риски и защита от них</w:t>
      </w:r>
    </w:p>
    <w:p w:rsidR="006A3018" w:rsidRPr="0051246F" w:rsidRDefault="006A3018" w:rsidP="006A3018">
      <w:pPr>
        <w:pStyle w:val="a3"/>
        <w:numPr>
          <w:ilvl w:val="0"/>
          <w:numId w:val="5"/>
        </w:numPr>
        <w:spacing w:line="360" w:lineRule="auto"/>
        <w:rPr>
          <w:sz w:val="24"/>
        </w:rPr>
      </w:pPr>
      <w:r w:rsidRPr="006A3018">
        <w:rPr>
          <w:sz w:val="24"/>
        </w:rPr>
        <w:t>Моделирование экологических процессов</w:t>
      </w:r>
    </w:p>
    <w:p w:rsidR="008A6A1E" w:rsidRPr="0051246F" w:rsidRDefault="008A6A1E" w:rsidP="0051246F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ab/>
      </w:r>
      <w:proofErr w:type="gramStart"/>
      <w:r w:rsidRPr="0051246F">
        <w:rPr>
          <w:rFonts w:ascii="Times New Roman" w:hAnsi="Times New Roman" w:cs="Times New Roman"/>
          <w:b/>
          <w:bCs/>
          <w:iCs/>
          <w:sz w:val="24"/>
          <w:szCs w:val="24"/>
        </w:rPr>
        <w:t>Компетенции</w:t>
      </w:r>
      <w:r w:rsidRPr="0051246F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обучающегося, формируемые в результате освоения дисциплины  </w:t>
      </w:r>
      <w:proofErr w:type="gramEnd"/>
    </w:p>
    <w:p w:rsidR="008A6A1E" w:rsidRPr="0051246F" w:rsidRDefault="008A6A1E" w:rsidP="00A017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Профессиональные компетенции:</w:t>
      </w:r>
    </w:p>
    <w:p w:rsidR="00A017B1" w:rsidRDefault="008A6A1E" w:rsidP="00A017B1">
      <w:pP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1246F">
        <w:rPr>
          <w:rFonts w:ascii="Times New Roman" w:hAnsi="Times New Roman" w:cs="Times New Roman"/>
          <w:iCs/>
          <w:color w:val="000000"/>
          <w:sz w:val="24"/>
          <w:szCs w:val="24"/>
        </w:rPr>
        <w:t>Общепрофессиональные:</w:t>
      </w:r>
    </w:p>
    <w:p w:rsidR="009D5768" w:rsidRPr="00A017B1" w:rsidRDefault="00EA34B1" w:rsidP="00A017B1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017B1">
        <w:rPr>
          <w:rFonts w:ascii="Times New Roman" w:hAnsi="Times New Roman" w:cs="Times New Roman"/>
          <w:sz w:val="24"/>
          <w:szCs w:val="24"/>
        </w:rPr>
        <w:lastRenderedPageBreak/>
        <w:t>(ПК-7</w:t>
      </w:r>
      <w:r w:rsidR="009D5768" w:rsidRPr="00A017B1">
        <w:rPr>
          <w:rFonts w:ascii="Times New Roman" w:hAnsi="Times New Roman" w:cs="Times New Roman"/>
          <w:sz w:val="24"/>
          <w:szCs w:val="24"/>
        </w:rPr>
        <w:t>)</w:t>
      </w:r>
      <w:r w:rsidRPr="00A017B1">
        <w:rPr>
          <w:rFonts w:ascii="Times New Roman" w:hAnsi="Times New Roman" w:cs="Times New Roman"/>
          <w:sz w:val="24"/>
          <w:szCs w:val="24"/>
        </w:rPr>
        <w:t xml:space="preserve"> способность и</w:t>
      </w:r>
      <w:r w:rsidR="006A30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017B1">
        <w:rPr>
          <w:rFonts w:ascii="Times New Roman" w:hAnsi="Times New Roman" w:cs="Times New Roman"/>
          <w:sz w:val="24"/>
          <w:szCs w:val="24"/>
        </w:rPr>
        <w:t>готовность осуществлять технологический процесс в соответствии с регламентом и использовать технические средства для измерения основных параметров технологического процесса, свойств сырья и продукции</w:t>
      </w:r>
      <w:r w:rsidR="009D5768" w:rsidRPr="00A017B1">
        <w:rPr>
          <w:rFonts w:ascii="Times New Roman" w:hAnsi="Times New Roman" w:cs="Times New Roman"/>
          <w:sz w:val="24"/>
          <w:szCs w:val="24"/>
        </w:rPr>
        <w:t>;</w:t>
      </w:r>
    </w:p>
    <w:p w:rsidR="00EA34B1" w:rsidRDefault="006D1847" w:rsidP="00EA34B1">
      <w:pPr>
        <w:pStyle w:val="a9"/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8A6A1E" w:rsidRPr="0051246F">
        <w:rPr>
          <w:rFonts w:ascii="Times New Roman" w:hAnsi="Times New Roman" w:cs="Times New Roman"/>
          <w:sz w:val="24"/>
          <w:szCs w:val="24"/>
        </w:rPr>
        <w:t>(ПК-</w:t>
      </w:r>
      <w:r w:rsidR="00EA34B1">
        <w:rPr>
          <w:rFonts w:ascii="Times New Roman" w:hAnsi="Times New Roman" w:cs="Times New Roman"/>
          <w:sz w:val="24"/>
          <w:szCs w:val="24"/>
        </w:rPr>
        <w:t>23</w:t>
      </w:r>
      <w:r w:rsidR="008A6A1E" w:rsidRPr="0051246F">
        <w:rPr>
          <w:rFonts w:ascii="Times New Roman" w:hAnsi="Times New Roman" w:cs="Times New Roman"/>
          <w:sz w:val="24"/>
          <w:szCs w:val="24"/>
        </w:rPr>
        <w:t>)</w:t>
      </w:r>
      <w:r w:rsidR="00EA34B1">
        <w:rPr>
          <w:rFonts w:ascii="Times New Roman" w:hAnsi="Times New Roman" w:cs="Times New Roman"/>
          <w:sz w:val="24"/>
          <w:szCs w:val="24"/>
        </w:rPr>
        <w:t xml:space="preserve"> способность использовать знание свойств химических элементов, соединений и материалов на их основе для решения задач профессиональной деятельности.</w:t>
      </w:r>
      <w:r w:rsidR="008A6A1E" w:rsidRPr="00512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A1E" w:rsidRPr="0051246F" w:rsidRDefault="008A6A1E" w:rsidP="00EA34B1">
      <w:pPr>
        <w:pStyle w:val="a9"/>
        <w:numPr>
          <w:ilvl w:val="0"/>
          <w:numId w:val="2"/>
        </w:numPr>
        <w:tabs>
          <w:tab w:val="clear" w:pos="1080"/>
          <w:tab w:val="num" w:pos="426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4. В результате освоения дисциплины </w:t>
      </w:r>
      <w:proofErr w:type="gramStart"/>
      <w:r w:rsidRPr="0051246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1246F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93268A" w:rsidRPr="0051246F" w:rsidRDefault="008A6A1E" w:rsidP="00EA34B1">
      <w:pPr>
        <w:tabs>
          <w:tab w:val="left" w:pos="145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1) </w:t>
      </w:r>
      <w:r w:rsidRPr="0051246F">
        <w:rPr>
          <w:rFonts w:ascii="Times New Roman" w:hAnsi="Times New Roman" w:cs="Times New Roman"/>
          <w:b/>
          <w:sz w:val="24"/>
          <w:szCs w:val="24"/>
        </w:rPr>
        <w:t>Знать: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EA34B1">
        <w:rPr>
          <w:rFonts w:ascii="Times New Roman" w:hAnsi="Times New Roman" w:cs="Times New Roman"/>
          <w:sz w:val="24"/>
          <w:szCs w:val="24"/>
        </w:rPr>
        <w:t>факторы, определяющие устойчивость биосферы, характеристики возрастания антропогенного воздействия на природу, глобальные проблемы экологии и принципы рационального природопользования, методы снижения хозяйственного воздействия на биосферу, организационные и правовые средства охраны окружающей среды, способы достижения устойчивого развития;</w:t>
      </w:r>
    </w:p>
    <w:p w:rsidR="0093268A" w:rsidRDefault="008A6A1E" w:rsidP="00EA34B1">
      <w:pPr>
        <w:widowControl w:val="0"/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2) </w:t>
      </w:r>
      <w:r w:rsidRPr="0051246F">
        <w:rPr>
          <w:rFonts w:ascii="Times New Roman" w:hAnsi="Times New Roman" w:cs="Times New Roman"/>
          <w:b/>
          <w:sz w:val="24"/>
          <w:szCs w:val="24"/>
        </w:rPr>
        <w:t>Уметь</w:t>
      </w:r>
      <w:r w:rsidRPr="0051246F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="00EA34B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017B1">
        <w:rPr>
          <w:rFonts w:ascii="Times New Roman" w:hAnsi="Times New Roman" w:cs="Times New Roman"/>
          <w:spacing w:val="-4"/>
          <w:sz w:val="24"/>
          <w:szCs w:val="24"/>
        </w:rPr>
        <w:t>а) прогнозировать влияние различных факторов на равновесие в химических реакциях;</w:t>
      </w:r>
    </w:p>
    <w:p w:rsidR="00A017B1" w:rsidRPr="0051246F" w:rsidRDefault="00A017B1" w:rsidP="00EA34B1">
      <w:pPr>
        <w:widowControl w:val="0"/>
        <w:tabs>
          <w:tab w:val="left" w:pos="2490"/>
          <w:tab w:val="left" w:pos="2625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б) осуществлять в общем виде оценку антропогенного воздействия на окружающую среду с учетом специфики природно-климатических условий; грамотно использовать нормативно-правовые акты при работе с экологической документацией;</w:t>
      </w:r>
    </w:p>
    <w:p w:rsidR="0093268A" w:rsidRDefault="008A6A1E" w:rsidP="00EA34B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246F">
        <w:rPr>
          <w:rFonts w:ascii="Times New Roman" w:hAnsi="Times New Roman" w:cs="Times New Roman"/>
          <w:sz w:val="24"/>
          <w:szCs w:val="24"/>
        </w:rPr>
        <w:t xml:space="preserve">3) </w:t>
      </w:r>
      <w:r w:rsidRPr="0051246F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51246F">
        <w:rPr>
          <w:rFonts w:ascii="Times New Roman" w:hAnsi="Times New Roman" w:cs="Times New Roman"/>
          <w:sz w:val="24"/>
          <w:szCs w:val="24"/>
        </w:rPr>
        <w:t xml:space="preserve"> </w:t>
      </w:r>
      <w:r w:rsidR="00A017B1">
        <w:rPr>
          <w:rFonts w:ascii="Times New Roman" w:hAnsi="Times New Roman" w:cs="Times New Roman"/>
          <w:sz w:val="24"/>
          <w:szCs w:val="24"/>
        </w:rPr>
        <w:t>методами экономической оценки ущерба от деятельности предприятия, методами выбора рационального способа снижения воздействия на окружающую среду.</w:t>
      </w:r>
    </w:p>
    <w:p w:rsidR="00A017B1" w:rsidRPr="0051246F" w:rsidRDefault="00A017B1" w:rsidP="00A01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B75" w:rsidRPr="00052903" w:rsidRDefault="002B4B75" w:rsidP="000529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A1E" w:rsidRPr="00685399" w:rsidRDefault="008A6A1E" w:rsidP="002B4B75">
      <w:pPr>
        <w:pStyle w:val="a5"/>
        <w:spacing w:after="0"/>
        <w:ind w:left="0" w:firstLine="0"/>
      </w:pPr>
    </w:p>
    <w:sectPr w:rsidR="008A6A1E" w:rsidRPr="00685399" w:rsidSect="0085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1D56"/>
    <w:multiLevelType w:val="hybridMultilevel"/>
    <w:tmpl w:val="3B1C21D4"/>
    <w:lvl w:ilvl="0" w:tplc="2C32E6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35F76"/>
    <w:multiLevelType w:val="hybridMultilevel"/>
    <w:tmpl w:val="4BEAE22A"/>
    <w:lvl w:ilvl="0" w:tplc="F4D06E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B39040FA">
      <w:numFmt w:val="none"/>
      <w:lvlText w:val=""/>
      <w:lvlJc w:val="left"/>
      <w:pPr>
        <w:tabs>
          <w:tab w:val="num" w:pos="360"/>
        </w:tabs>
      </w:pPr>
    </w:lvl>
    <w:lvl w:ilvl="2" w:tplc="22B2681C">
      <w:numFmt w:val="none"/>
      <w:lvlText w:val=""/>
      <w:lvlJc w:val="left"/>
      <w:pPr>
        <w:tabs>
          <w:tab w:val="num" w:pos="360"/>
        </w:tabs>
      </w:pPr>
    </w:lvl>
    <w:lvl w:ilvl="3" w:tplc="85940156">
      <w:numFmt w:val="none"/>
      <w:lvlText w:val=""/>
      <w:lvlJc w:val="left"/>
      <w:pPr>
        <w:tabs>
          <w:tab w:val="num" w:pos="360"/>
        </w:tabs>
      </w:pPr>
    </w:lvl>
    <w:lvl w:ilvl="4" w:tplc="C308C3FE">
      <w:numFmt w:val="none"/>
      <w:lvlText w:val=""/>
      <w:lvlJc w:val="left"/>
      <w:pPr>
        <w:tabs>
          <w:tab w:val="num" w:pos="360"/>
        </w:tabs>
      </w:pPr>
    </w:lvl>
    <w:lvl w:ilvl="5" w:tplc="7F16FAFC">
      <w:numFmt w:val="none"/>
      <w:lvlText w:val=""/>
      <w:lvlJc w:val="left"/>
      <w:pPr>
        <w:tabs>
          <w:tab w:val="num" w:pos="360"/>
        </w:tabs>
      </w:pPr>
    </w:lvl>
    <w:lvl w:ilvl="6" w:tplc="2E04B052">
      <w:numFmt w:val="none"/>
      <w:lvlText w:val=""/>
      <w:lvlJc w:val="left"/>
      <w:pPr>
        <w:tabs>
          <w:tab w:val="num" w:pos="360"/>
        </w:tabs>
      </w:pPr>
    </w:lvl>
    <w:lvl w:ilvl="7" w:tplc="BE0A1C20">
      <w:numFmt w:val="none"/>
      <w:lvlText w:val=""/>
      <w:lvlJc w:val="left"/>
      <w:pPr>
        <w:tabs>
          <w:tab w:val="num" w:pos="360"/>
        </w:tabs>
      </w:pPr>
    </w:lvl>
    <w:lvl w:ilvl="8" w:tplc="4F5AA1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E71266"/>
    <w:multiLevelType w:val="hybridMultilevel"/>
    <w:tmpl w:val="00C0FF00"/>
    <w:lvl w:ilvl="0" w:tplc="FDE024E2">
      <w:start w:val="1"/>
      <w:numFmt w:val="bullet"/>
      <w:lvlText w:val="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C11558"/>
    <w:multiLevelType w:val="hybridMultilevel"/>
    <w:tmpl w:val="F014E480"/>
    <w:lvl w:ilvl="0" w:tplc="858489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6A1E"/>
    <w:rsid w:val="00052903"/>
    <w:rsid w:val="000C127D"/>
    <w:rsid w:val="00114133"/>
    <w:rsid w:val="00227BC1"/>
    <w:rsid w:val="00282A8A"/>
    <w:rsid w:val="002B05E5"/>
    <w:rsid w:val="002B4B75"/>
    <w:rsid w:val="00360FF9"/>
    <w:rsid w:val="003F2F6D"/>
    <w:rsid w:val="00414DE5"/>
    <w:rsid w:val="00455E16"/>
    <w:rsid w:val="0048089E"/>
    <w:rsid w:val="004D5BBC"/>
    <w:rsid w:val="004F51B3"/>
    <w:rsid w:val="0051246F"/>
    <w:rsid w:val="00573851"/>
    <w:rsid w:val="005A6CC2"/>
    <w:rsid w:val="00601722"/>
    <w:rsid w:val="00685399"/>
    <w:rsid w:val="006A3018"/>
    <w:rsid w:val="006D1847"/>
    <w:rsid w:val="006E5ED0"/>
    <w:rsid w:val="007720D4"/>
    <w:rsid w:val="00840794"/>
    <w:rsid w:val="00852F6C"/>
    <w:rsid w:val="008A6A1E"/>
    <w:rsid w:val="00926DB0"/>
    <w:rsid w:val="0093268A"/>
    <w:rsid w:val="00977DD8"/>
    <w:rsid w:val="009D5768"/>
    <w:rsid w:val="00A017B1"/>
    <w:rsid w:val="00A228B5"/>
    <w:rsid w:val="00AE1CE6"/>
    <w:rsid w:val="00B37DB2"/>
    <w:rsid w:val="00B46B87"/>
    <w:rsid w:val="00B72D0D"/>
    <w:rsid w:val="00BE4084"/>
    <w:rsid w:val="00C23DA7"/>
    <w:rsid w:val="00C52636"/>
    <w:rsid w:val="00D60D12"/>
    <w:rsid w:val="00D843FC"/>
    <w:rsid w:val="00DF6B40"/>
    <w:rsid w:val="00EA34B1"/>
    <w:rsid w:val="00ED1D49"/>
    <w:rsid w:val="00F079A0"/>
    <w:rsid w:val="00F73918"/>
    <w:rsid w:val="00FC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4</cp:revision>
  <dcterms:created xsi:type="dcterms:W3CDTF">2014-10-20T05:38:00Z</dcterms:created>
  <dcterms:modified xsi:type="dcterms:W3CDTF">2014-11-26T07:39:00Z</dcterms:modified>
</cp:coreProperties>
</file>